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56428" w14:textId="77777777" w:rsidR="00A23818" w:rsidRPr="00A23818" w:rsidRDefault="00A23818" w:rsidP="00A23818">
      <w:pPr>
        <w:spacing w:line="259" w:lineRule="auto"/>
        <w:jc w:val="center"/>
        <w:rPr>
          <w:rFonts w:ascii="Times New Roman" w:eastAsia="Yu Mincho" w:hAnsi="Times New Roman" w:cs="Times New Roman"/>
          <w:b/>
          <w:bCs/>
          <w:kern w:val="0"/>
          <w:lang w:val="en-US" w:eastAsia="ja-JP"/>
          <w14:ligatures w14:val="none"/>
        </w:rPr>
      </w:pPr>
      <w:r w:rsidRPr="00A23818">
        <w:rPr>
          <w:rFonts w:ascii="Times New Roman" w:eastAsia="Yu Mincho" w:hAnsi="Times New Roman" w:cs="Times New Roman"/>
          <w:b/>
          <w:bCs/>
          <w:kern w:val="0"/>
          <w:lang w:val="en-US" w:eastAsia="ja-JP"/>
          <w14:ligatures w14:val="none"/>
        </w:rPr>
        <w:t>PENGARUH KECERDASAN SPIRITUAL DENGAN PERILAKU PROSOSIAL PADA TENAGA KESEHATAN RUMAH SAKIT BHAYANGKARA POLDA ACEH</w:t>
      </w:r>
    </w:p>
    <w:p w14:paraId="1999F299" w14:textId="77777777" w:rsidR="00A23818" w:rsidRPr="00A23818" w:rsidRDefault="00A23818" w:rsidP="002F4957">
      <w:pPr>
        <w:spacing w:line="259" w:lineRule="auto"/>
        <w:rPr>
          <w:rFonts w:ascii="Times New Roman" w:eastAsia="Yu Mincho" w:hAnsi="Times New Roman" w:cs="Times New Roman"/>
          <w:b/>
          <w:bCs/>
          <w:kern w:val="0"/>
          <w:lang w:val="en-US" w:eastAsia="ja-JP"/>
          <w14:ligatures w14:val="none"/>
        </w:rPr>
      </w:pPr>
    </w:p>
    <w:p w14:paraId="41FC8D28" w14:textId="49EB1165" w:rsidR="00A23818" w:rsidRDefault="00C04B06" w:rsidP="00A23818">
      <w:pPr>
        <w:spacing w:line="259" w:lineRule="auto"/>
        <w:jc w:val="center"/>
        <w:rPr>
          <w:rFonts w:ascii="Times New Roman" w:eastAsia="Yu Mincho" w:hAnsi="Times New Roman" w:cs="Times New Roman"/>
          <w:kern w:val="0"/>
          <w:lang w:val="fi-FI" w:eastAsia="ja-JP"/>
          <w14:ligatures w14:val="none"/>
        </w:rPr>
      </w:pPr>
      <w:r>
        <w:rPr>
          <w:rFonts w:ascii="Times New Roman" w:eastAsia="Yu Mincho" w:hAnsi="Times New Roman" w:cs="Times New Roman"/>
          <w:kern w:val="0"/>
          <w:lang w:val="fi-FI" w:eastAsia="ja-JP"/>
          <w14:ligatures w14:val="none"/>
        </w:rPr>
        <w:t>SKRIPSI</w:t>
      </w:r>
    </w:p>
    <w:p w14:paraId="1255F768" w14:textId="77777777" w:rsidR="002F4957" w:rsidRPr="00A23818" w:rsidRDefault="002F4957" w:rsidP="00A23818">
      <w:pPr>
        <w:spacing w:line="259" w:lineRule="auto"/>
        <w:jc w:val="center"/>
        <w:rPr>
          <w:rFonts w:ascii="Times New Roman" w:eastAsia="Yu Mincho" w:hAnsi="Times New Roman" w:cs="Times New Roman"/>
          <w:kern w:val="0"/>
          <w:lang w:val="fi-FI" w:eastAsia="ja-JP"/>
          <w14:ligatures w14:val="none"/>
        </w:rPr>
      </w:pPr>
    </w:p>
    <w:p w14:paraId="6E7F6DB3" w14:textId="77777777" w:rsidR="002F4957" w:rsidRDefault="00276F26" w:rsidP="002F4957">
      <w:pPr>
        <w:spacing w:after="0" w:line="240" w:lineRule="auto"/>
        <w:jc w:val="center"/>
        <w:rPr>
          <w:rFonts w:ascii="Times New Roman" w:eastAsia="Yu Mincho" w:hAnsi="Times New Roman" w:cs="Times New Roman"/>
          <w:kern w:val="0"/>
          <w:lang w:eastAsia="ja-JP"/>
          <w14:ligatures w14:val="none"/>
        </w:rPr>
      </w:pPr>
      <w:r w:rsidRPr="00276F26">
        <w:rPr>
          <w:rFonts w:ascii="Times New Roman" w:eastAsia="Yu Mincho" w:hAnsi="Times New Roman" w:cs="Times New Roman"/>
          <w:kern w:val="0"/>
          <w:lang w:eastAsia="ja-JP"/>
          <w14:ligatures w14:val="none"/>
        </w:rPr>
        <w:t xml:space="preserve">Disusun untuk Memenuhi Sebagian </w:t>
      </w:r>
    </w:p>
    <w:p w14:paraId="05A4FBD0" w14:textId="77777777" w:rsidR="002F4957" w:rsidRDefault="00276F26" w:rsidP="002F4957">
      <w:pPr>
        <w:spacing w:after="0" w:line="240" w:lineRule="auto"/>
        <w:jc w:val="center"/>
        <w:rPr>
          <w:rFonts w:ascii="Times New Roman" w:eastAsia="Yu Mincho" w:hAnsi="Times New Roman" w:cs="Times New Roman"/>
          <w:kern w:val="0"/>
          <w:lang w:eastAsia="ja-JP"/>
          <w14:ligatures w14:val="none"/>
        </w:rPr>
      </w:pPr>
      <w:r w:rsidRPr="00276F26">
        <w:rPr>
          <w:rFonts w:ascii="Times New Roman" w:eastAsia="Yu Mincho" w:hAnsi="Times New Roman" w:cs="Times New Roman"/>
          <w:kern w:val="0"/>
          <w:lang w:eastAsia="ja-JP"/>
          <w14:ligatures w14:val="none"/>
        </w:rPr>
        <w:t xml:space="preserve">Syarat Memperoleh Derajat </w:t>
      </w:r>
    </w:p>
    <w:p w14:paraId="10C00C81" w14:textId="29A04C89" w:rsidR="00A23818" w:rsidRPr="00A23818" w:rsidRDefault="00276F26" w:rsidP="002F4957">
      <w:pPr>
        <w:spacing w:after="0" w:line="240" w:lineRule="auto"/>
        <w:jc w:val="center"/>
        <w:rPr>
          <w:rFonts w:ascii="Times New Roman" w:eastAsia="Yu Mincho" w:hAnsi="Times New Roman" w:cs="Times New Roman"/>
          <w:kern w:val="0"/>
          <w:lang w:val="fi-FI" w:eastAsia="ja-JP"/>
          <w14:ligatures w14:val="none"/>
        </w:rPr>
      </w:pPr>
      <w:r w:rsidRPr="00276F26">
        <w:rPr>
          <w:rFonts w:ascii="Times New Roman" w:eastAsia="Yu Mincho" w:hAnsi="Times New Roman" w:cs="Times New Roman"/>
          <w:kern w:val="0"/>
          <w:lang w:eastAsia="ja-JP"/>
          <w14:ligatures w14:val="none"/>
        </w:rPr>
        <w:t>Sarjana S-1 Psikologi</w:t>
      </w:r>
    </w:p>
    <w:p w14:paraId="1A757093" w14:textId="77777777" w:rsidR="00A23818" w:rsidRPr="00A23818" w:rsidRDefault="00A23818" w:rsidP="00A23818">
      <w:pPr>
        <w:spacing w:line="259" w:lineRule="auto"/>
        <w:jc w:val="center"/>
        <w:rPr>
          <w:rFonts w:ascii="Times New Roman" w:eastAsia="Yu Mincho" w:hAnsi="Times New Roman" w:cs="Times New Roman"/>
          <w:b/>
          <w:bCs/>
          <w:kern w:val="0"/>
          <w:lang w:val="fi-FI" w:eastAsia="ja-JP"/>
          <w14:ligatures w14:val="none"/>
        </w:rPr>
      </w:pPr>
      <w:r w:rsidRPr="00A23818">
        <w:rPr>
          <w:rFonts w:ascii="Times New Roman" w:eastAsia="Yu Mincho" w:hAnsi="Times New Roman" w:cs="Times New Roman"/>
          <w:noProof/>
          <w:kern w:val="0"/>
          <w:lang w:val="en-US" w:eastAsia="ja-JP"/>
          <w14:ligatures w14:val="none"/>
        </w:rPr>
        <w:drawing>
          <wp:anchor distT="0" distB="0" distL="114300" distR="114300" simplePos="0" relativeHeight="251659264" behindDoc="1" locked="0" layoutInCell="1" allowOverlap="1" wp14:anchorId="02413AA2" wp14:editId="1B73182B">
            <wp:simplePos x="0" y="0"/>
            <wp:positionH relativeFrom="margin">
              <wp:align>center</wp:align>
            </wp:positionH>
            <wp:positionV relativeFrom="paragraph">
              <wp:posOffset>818072</wp:posOffset>
            </wp:positionV>
            <wp:extent cx="1866900" cy="1860550"/>
            <wp:effectExtent l="0" t="0" r="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66900" cy="18605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66C6D47" w14:textId="77777777" w:rsidR="00A23818" w:rsidRPr="00A23818" w:rsidRDefault="00A23818" w:rsidP="00A23818">
      <w:pPr>
        <w:spacing w:line="259" w:lineRule="auto"/>
        <w:rPr>
          <w:rFonts w:ascii="Times New Roman" w:eastAsia="Yu Mincho" w:hAnsi="Times New Roman" w:cs="Times New Roman"/>
          <w:kern w:val="0"/>
          <w:lang w:val="fi-FI" w:eastAsia="ja-JP"/>
          <w14:ligatures w14:val="none"/>
        </w:rPr>
      </w:pPr>
    </w:p>
    <w:p w14:paraId="28A90746" w14:textId="77777777" w:rsidR="00A23818" w:rsidRPr="00A23818" w:rsidRDefault="00A23818" w:rsidP="00A23818">
      <w:pPr>
        <w:spacing w:line="259" w:lineRule="auto"/>
        <w:rPr>
          <w:rFonts w:ascii="Times New Roman" w:eastAsia="Yu Mincho" w:hAnsi="Times New Roman" w:cs="Times New Roman"/>
          <w:kern w:val="0"/>
          <w:lang w:val="fi-FI" w:eastAsia="ja-JP"/>
          <w14:ligatures w14:val="none"/>
        </w:rPr>
      </w:pPr>
    </w:p>
    <w:p w14:paraId="7788D108" w14:textId="77777777" w:rsidR="00A23818" w:rsidRPr="00A23818" w:rsidRDefault="00A23818" w:rsidP="00A23818">
      <w:pPr>
        <w:spacing w:line="259" w:lineRule="auto"/>
        <w:rPr>
          <w:rFonts w:ascii="Times New Roman" w:eastAsia="Yu Mincho" w:hAnsi="Times New Roman" w:cs="Times New Roman"/>
          <w:kern w:val="0"/>
          <w:lang w:val="fi-FI" w:eastAsia="ja-JP"/>
          <w14:ligatures w14:val="none"/>
        </w:rPr>
      </w:pPr>
    </w:p>
    <w:p w14:paraId="56C8207B" w14:textId="77777777" w:rsidR="00A23818" w:rsidRPr="00A23818" w:rsidRDefault="00A23818" w:rsidP="00A23818">
      <w:pPr>
        <w:spacing w:line="259" w:lineRule="auto"/>
        <w:rPr>
          <w:rFonts w:ascii="Times New Roman" w:eastAsia="Yu Mincho" w:hAnsi="Times New Roman" w:cs="Times New Roman"/>
          <w:kern w:val="0"/>
          <w:lang w:val="fi-FI" w:eastAsia="ja-JP"/>
          <w14:ligatures w14:val="none"/>
        </w:rPr>
      </w:pPr>
    </w:p>
    <w:p w14:paraId="56930332" w14:textId="77777777" w:rsidR="00A23818" w:rsidRPr="00A23818" w:rsidRDefault="00A23818" w:rsidP="00A23818">
      <w:pPr>
        <w:spacing w:line="259" w:lineRule="auto"/>
        <w:rPr>
          <w:rFonts w:ascii="Times New Roman" w:eastAsia="Yu Mincho" w:hAnsi="Times New Roman" w:cs="Times New Roman"/>
          <w:kern w:val="0"/>
          <w:lang w:val="fi-FI" w:eastAsia="ja-JP"/>
          <w14:ligatures w14:val="none"/>
        </w:rPr>
      </w:pPr>
    </w:p>
    <w:p w14:paraId="60EE804F" w14:textId="77777777" w:rsidR="00A23818" w:rsidRPr="00A23818" w:rsidRDefault="00A23818" w:rsidP="00A23818">
      <w:pPr>
        <w:spacing w:line="259" w:lineRule="auto"/>
        <w:rPr>
          <w:rFonts w:ascii="Times New Roman" w:eastAsia="Yu Mincho" w:hAnsi="Times New Roman" w:cs="Times New Roman"/>
          <w:kern w:val="0"/>
          <w:lang w:val="fi-FI" w:eastAsia="ja-JP"/>
          <w14:ligatures w14:val="none"/>
        </w:rPr>
      </w:pPr>
    </w:p>
    <w:p w14:paraId="38BD4D29" w14:textId="77777777" w:rsidR="00A23818" w:rsidRPr="00A23818" w:rsidRDefault="00A23818" w:rsidP="00A23818">
      <w:pPr>
        <w:spacing w:line="259" w:lineRule="auto"/>
        <w:rPr>
          <w:rFonts w:ascii="Times New Roman" w:eastAsia="Yu Mincho" w:hAnsi="Times New Roman" w:cs="Times New Roman"/>
          <w:kern w:val="0"/>
          <w:lang w:val="fi-FI" w:eastAsia="ja-JP"/>
          <w14:ligatures w14:val="none"/>
        </w:rPr>
      </w:pPr>
    </w:p>
    <w:p w14:paraId="5145FE67" w14:textId="77777777" w:rsidR="00A23818" w:rsidRPr="00A23818" w:rsidRDefault="00A23818" w:rsidP="00A23818">
      <w:pPr>
        <w:spacing w:line="259" w:lineRule="auto"/>
        <w:rPr>
          <w:rFonts w:ascii="Times New Roman" w:eastAsia="Yu Mincho" w:hAnsi="Times New Roman" w:cs="Times New Roman"/>
          <w:kern w:val="0"/>
          <w:lang w:val="fi-FI" w:eastAsia="ja-JP"/>
          <w14:ligatures w14:val="none"/>
        </w:rPr>
      </w:pPr>
    </w:p>
    <w:p w14:paraId="053D8D76" w14:textId="77777777" w:rsidR="00A23818" w:rsidRPr="00A23818" w:rsidRDefault="00A23818" w:rsidP="00A23818">
      <w:pPr>
        <w:spacing w:line="259" w:lineRule="auto"/>
        <w:rPr>
          <w:rFonts w:ascii="Times New Roman" w:eastAsia="Yu Mincho" w:hAnsi="Times New Roman" w:cs="Times New Roman"/>
          <w:kern w:val="0"/>
          <w:lang w:val="fi-FI" w:eastAsia="ja-JP"/>
          <w14:ligatures w14:val="none"/>
        </w:rPr>
      </w:pPr>
    </w:p>
    <w:p w14:paraId="2568ABC1" w14:textId="77777777" w:rsidR="00A23818" w:rsidRPr="00A23818" w:rsidRDefault="00A23818" w:rsidP="00A23818">
      <w:pPr>
        <w:spacing w:line="259" w:lineRule="auto"/>
        <w:rPr>
          <w:rFonts w:ascii="Times New Roman" w:eastAsia="Yu Mincho" w:hAnsi="Times New Roman" w:cs="Times New Roman"/>
          <w:b/>
          <w:bCs/>
          <w:kern w:val="0"/>
          <w:lang w:val="fi-FI" w:eastAsia="ja-JP"/>
          <w14:ligatures w14:val="none"/>
        </w:rPr>
      </w:pPr>
    </w:p>
    <w:p w14:paraId="3B91D452" w14:textId="77777777" w:rsidR="00A23818" w:rsidRPr="00A23818" w:rsidRDefault="00A23818" w:rsidP="006C4F9B">
      <w:pPr>
        <w:tabs>
          <w:tab w:val="left" w:pos="5490"/>
        </w:tabs>
        <w:spacing w:after="0" w:line="240" w:lineRule="auto"/>
        <w:jc w:val="center"/>
        <w:rPr>
          <w:rFonts w:ascii="Times New Roman" w:eastAsia="Yu Mincho" w:hAnsi="Times New Roman" w:cs="Times New Roman"/>
          <w:b/>
          <w:bCs/>
          <w:kern w:val="0"/>
          <w:lang w:val="fi-FI" w:eastAsia="ja-JP"/>
          <w14:ligatures w14:val="none"/>
        </w:rPr>
      </w:pPr>
      <w:r w:rsidRPr="00A23818">
        <w:rPr>
          <w:rFonts w:ascii="Times New Roman" w:eastAsia="Yu Mincho" w:hAnsi="Times New Roman" w:cs="Times New Roman"/>
          <w:b/>
          <w:bCs/>
          <w:kern w:val="0"/>
          <w:lang w:val="fi-FI" w:eastAsia="ja-JP"/>
          <w14:ligatures w14:val="none"/>
        </w:rPr>
        <w:t>Oleh:</w:t>
      </w:r>
    </w:p>
    <w:p w14:paraId="648B1305" w14:textId="77777777" w:rsidR="00A23818" w:rsidRPr="00A23818" w:rsidRDefault="00A23818" w:rsidP="006C4F9B">
      <w:pPr>
        <w:tabs>
          <w:tab w:val="left" w:pos="5490"/>
        </w:tabs>
        <w:spacing w:after="0" w:line="240" w:lineRule="auto"/>
        <w:jc w:val="center"/>
        <w:rPr>
          <w:rFonts w:ascii="Times New Roman" w:eastAsia="Yu Mincho" w:hAnsi="Times New Roman" w:cs="Times New Roman"/>
          <w:b/>
          <w:bCs/>
          <w:kern w:val="0"/>
          <w:lang w:val="fi-FI" w:eastAsia="ja-JP"/>
          <w14:ligatures w14:val="none"/>
        </w:rPr>
      </w:pPr>
      <w:r w:rsidRPr="00A23818">
        <w:rPr>
          <w:rFonts w:ascii="Times New Roman" w:eastAsia="Yu Mincho" w:hAnsi="Times New Roman" w:cs="Times New Roman"/>
          <w:b/>
          <w:bCs/>
          <w:kern w:val="0"/>
          <w:lang w:val="fi-FI" w:eastAsia="ja-JP"/>
          <w14:ligatures w14:val="none"/>
        </w:rPr>
        <w:t>NAJMI FIRDAUS</w:t>
      </w:r>
    </w:p>
    <w:p w14:paraId="4665A0BA" w14:textId="77777777" w:rsidR="00A23818" w:rsidRPr="00A23818" w:rsidRDefault="00A23818" w:rsidP="006C4F9B">
      <w:pPr>
        <w:tabs>
          <w:tab w:val="left" w:pos="5490"/>
        </w:tabs>
        <w:spacing w:after="0" w:line="240" w:lineRule="auto"/>
        <w:jc w:val="center"/>
        <w:rPr>
          <w:rFonts w:ascii="Times New Roman" w:eastAsia="Yu Mincho" w:hAnsi="Times New Roman" w:cs="Times New Roman"/>
          <w:b/>
          <w:bCs/>
          <w:kern w:val="0"/>
          <w:lang w:val="fi-FI" w:eastAsia="ja-JP"/>
          <w14:ligatures w14:val="none"/>
        </w:rPr>
      </w:pPr>
      <w:r w:rsidRPr="00A23818">
        <w:rPr>
          <w:rFonts w:ascii="Times New Roman" w:eastAsia="Yu Mincho" w:hAnsi="Times New Roman" w:cs="Times New Roman"/>
          <w:b/>
          <w:bCs/>
          <w:kern w:val="0"/>
          <w:lang w:val="fi-FI" w:eastAsia="ja-JP"/>
          <w14:ligatures w14:val="none"/>
        </w:rPr>
        <w:t>2109110016</w:t>
      </w:r>
    </w:p>
    <w:p w14:paraId="43D3C75A" w14:textId="77777777" w:rsidR="00A23818" w:rsidRDefault="00A23818" w:rsidP="00A23818">
      <w:pPr>
        <w:tabs>
          <w:tab w:val="left" w:pos="5490"/>
        </w:tabs>
        <w:spacing w:line="259" w:lineRule="auto"/>
        <w:rPr>
          <w:rFonts w:ascii="Times New Roman" w:eastAsia="Yu Mincho" w:hAnsi="Times New Roman" w:cs="Times New Roman"/>
          <w:kern w:val="0"/>
          <w:lang w:val="fi-FI" w:eastAsia="ja-JP"/>
          <w14:ligatures w14:val="none"/>
        </w:rPr>
      </w:pPr>
    </w:p>
    <w:p w14:paraId="4FD1A86E" w14:textId="77777777" w:rsidR="006C4F9B" w:rsidRDefault="006C4F9B" w:rsidP="00A23818">
      <w:pPr>
        <w:tabs>
          <w:tab w:val="left" w:pos="5490"/>
        </w:tabs>
        <w:spacing w:line="259" w:lineRule="auto"/>
        <w:rPr>
          <w:rFonts w:ascii="Times New Roman" w:eastAsia="Yu Mincho" w:hAnsi="Times New Roman" w:cs="Times New Roman"/>
          <w:kern w:val="0"/>
          <w:lang w:val="fi-FI" w:eastAsia="ja-JP"/>
          <w14:ligatures w14:val="none"/>
        </w:rPr>
      </w:pPr>
    </w:p>
    <w:p w14:paraId="1A4787F8" w14:textId="77777777" w:rsidR="006C4F9B" w:rsidRDefault="006C4F9B" w:rsidP="00A23818">
      <w:pPr>
        <w:tabs>
          <w:tab w:val="left" w:pos="5490"/>
        </w:tabs>
        <w:spacing w:line="259" w:lineRule="auto"/>
        <w:rPr>
          <w:rFonts w:ascii="Times New Roman" w:eastAsia="Yu Mincho" w:hAnsi="Times New Roman" w:cs="Times New Roman"/>
          <w:kern w:val="0"/>
          <w:lang w:val="fi-FI" w:eastAsia="ja-JP"/>
          <w14:ligatures w14:val="none"/>
        </w:rPr>
      </w:pPr>
    </w:p>
    <w:p w14:paraId="448643DA" w14:textId="77777777" w:rsidR="006C4F9B" w:rsidRPr="00A23818" w:rsidRDefault="006C4F9B" w:rsidP="006C4F9B">
      <w:pPr>
        <w:tabs>
          <w:tab w:val="left" w:pos="5490"/>
        </w:tabs>
        <w:spacing w:after="0" w:line="240" w:lineRule="auto"/>
        <w:rPr>
          <w:rFonts w:ascii="Times New Roman" w:eastAsia="Yu Mincho" w:hAnsi="Times New Roman" w:cs="Times New Roman"/>
          <w:kern w:val="0"/>
          <w:lang w:val="fi-FI" w:eastAsia="ja-JP"/>
          <w14:ligatures w14:val="none"/>
        </w:rPr>
      </w:pPr>
    </w:p>
    <w:p w14:paraId="2E93A1FC" w14:textId="77777777" w:rsidR="00A23818" w:rsidRPr="00A23818" w:rsidRDefault="00A23818" w:rsidP="006C4F9B">
      <w:pPr>
        <w:tabs>
          <w:tab w:val="left" w:pos="5490"/>
        </w:tabs>
        <w:spacing w:after="0" w:line="240" w:lineRule="auto"/>
        <w:jc w:val="center"/>
        <w:rPr>
          <w:rFonts w:ascii="Times New Roman" w:eastAsia="Yu Mincho" w:hAnsi="Times New Roman" w:cs="Times New Roman"/>
          <w:b/>
          <w:bCs/>
          <w:kern w:val="0"/>
          <w:lang w:val="fi-FI" w:eastAsia="ja-JP"/>
          <w14:ligatures w14:val="none"/>
        </w:rPr>
      </w:pPr>
      <w:r w:rsidRPr="00A23818">
        <w:rPr>
          <w:rFonts w:ascii="Times New Roman" w:eastAsia="Yu Mincho" w:hAnsi="Times New Roman" w:cs="Times New Roman"/>
          <w:b/>
          <w:bCs/>
          <w:kern w:val="0"/>
          <w:lang w:val="fi-FI" w:eastAsia="ja-JP"/>
          <w14:ligatures w14:val="none"/>
        </w:rPr>
        <w:t>FAKULTAS PSIKOLOGI</w:t>
      </w:r>
    </w:p>
    <w:p w14:paraId="70BA15AA" w14:textId="77777777" w:rsidR="00A23818" w:rsidRPr="00A23818" w:rsidRDefault="00A23818" w:rsidP="006C4F9B">
      <w:pPr>
        <w:tabs>
          <w:tab w:val="left" w:pos="5490"/>
        </w:tabs>
        <w:spacing w:after="0" w:line="240" w:lineRule="auto"/>
        <w:jc w:val="center"/>
        <w:rPr>
          <w:rFonts w:ascii="Times New Roman" w:eastAsia="Yu Mincho" w:hAnsi="Times New Roman" w:cs="Times New Roman"/>
          <w:b/>
          <w:bCs/>
          <w:kern w:val="0"/>
          <w:lang w:val="en-US" w:eastAsia="ja-JP"/>
          <w14:ligatures w14:val="none"/>
        </w:rPr>
      </w:pPr>
      <w:r w:rsidRPr="00A23818">
        <w:rPr>
          <w:rFonts w:ascii="Times New Roman" w:eastAsia="Yu Mincho" w:hAnsi="Times New Roman" w:cs="Times New Roman"/>
          <w:b/>
          <w:bCs/>
          <w:kern w:val="0"/>
          <w:lang w:val="en-US" w:eastAsia="ja-JP"/>
          <w14:ligatures w14:val="none"/>
        </w:rPr>
        <w:t>UNIVESITAS MUHAMMADIYAH ACEH</w:t>
      </w:r>
    </w:p>
    <w:p w14:paraId="2DDE01C9" w14:textId="77777777" w:rsidR="00A23818" w:rsidRPr="00A23818" w:rsidRDefault="00A23818" w:rsidP="006C4F9B">
      <w:pPr>
        <w:tabs>
          <w:tab w:val="left" w:pos="5490"/>
        </w:tabs>
        <w:spacing w:after="0" w:line="240" w:lineRule="auto"/>
        <w:jc w:val="center"/>
        <w:rPr>
          <w:rFonts w:ascii="Times New Roman" w:eastAsia="Yu Mincho" w:hAnsi="Times New Roman" w:cs="Times New Roman"/>
          <w:b/>
          <w:bCs/>
          <w:kern w:val="0"/>
          <w:lang w:val="en-US" w:eastAsia="ja-JP"/>
          <w14:ligatures w14:val="none"/>
        </w:rPr>
      </w:pPr>
      <w:r w:rsidRPr="00A23818">
        <w:rPr>
          <w:rFonts w:ascii="Times New Roman" w:eastAsia="Yu Mincho" w:hAnsi="Times New Roman" w:cs="Times New Roman"/>
          <w:b/>
          <w:bCs/>
          <w:kern w:val="0"/>
          <w:lang w:val="en-US" w:eastAsia="ja-JP"/>
          <w14:ligatures w14:val="none"/>
        </w:rPr>
        <w:t>BANDA ACEH</w:t>
      </w:r>
    </w:p>
    <w:p w14:paraId="47A37150" w14:textId="77777777" w:rsidR="006168AD" w:rsidRDefault="00A23818" w:rsidP="006C4F9B">
      <w:pPr>
        <w:spacing w:after="0" w:line="240" w:lineRule="auto"/>
        <w:jc w:val="center"/>
        <w:rPr>
          <w:rFonts w:ascii="Times New Roman" w:eastAsia="Yu Mincho" w:hAnsi="Times New Roman" w:cs="Times New Roman"/>
          <w:b/>
          <w:bCs/>
          <w:kern w:val="0"/>
          <w:lang w:val="en-US" w:eastAsia="ja-JP"/>
          <w14:ligatures w14:val="none"/>
        </w:rPr>
      </w:pPr>
      <w:r w:rsidRPr="00A23818">
        <w:rPr>
          <w:rFonts w:ascii="Times New Roman" w:eastAsia="Yu Mincho" w:hAnsi="Times New Roman" w:cs="Times New Roman"/>
          <w:b/>
          <w:bCs/>
          <w:kern w:val="0"/>
          <w:lang w:val="en-US" w:eastAsia="ja-JP"/>
          <w14:ligatures w14:val="none"/>
        </w:rPr>
        <w:t>2025</w:t>
      </w:r>
    </w:p>
    <w:p w14:paraId="1C7247F1" w14:textId="77777777" w:rsidR="00D12C4E" w:rsidRDefault="00D12C4E" w:rsidP="00D12C4E">
      <w:pPr>
        <w:spacing w:line="259" w:lineRule="auto"/>
        <w:rPr>
          <w:rFonts w:ascii="Times New Roman" w:eastAsia="Yu Mincho" w:hAnsi="Times New Roman" w:cs="Times New Roman"/>
          <w:b/>
          <w:bCs/>
          <w:kern w:val="0"/>
          <w:lang w:val="en-US" w:eastAsia="ja-JP"/>
          <w14:ligatures w14:val="none"/>
        </w:rPr>
      </w:pPr>
    </w:p>
    <w:p w14:paraId="0394DF7E" w14:textId="77777777" w:rsidR="00E57F68" w:rsidRDefault="00E57F68" w:rsidP="00D12C4E">
      <w:pPr>
        <w:spacing w:line="259" w:lineRule="auto"/>
        <w:rPr>
          <w:rFonts w:ascii="Times New Roman" w:eastAsia="Yu Mincho" w:hAnsi="Times New Roman" w:cs="Times New Roman"/>
          <w:b/>
          <w:bCs/>
          <w:kern w:val="0"/>
          <w:lang w:val="en-US" w:eastAsia="ja-JP"/>
          <w14:ligatures w14:val="none"/>
        </w:rPr>
        <w:sectPr w:rsidR="00E57F68" w:rsidSect="00A23818">
          <w:footerReference w:type="default" r:id="rId9"/>
          <w:footerReference w:type="first" r:id="rId10"/>
          <w:pgSz w:w="11906" w:h="16838" w:code="9"/>
          <w:pgMar w:top="2268" w:right="1701" w:bottom="1701" w:left="2268" w:header="720" w:footer="720" w:gutter="0"/>
          <w:cols w:space="720"/>
          <w:docGrid w:linePitch="360"/>
        </w:sectPr>
      </w:pPr>
    </w:p>
    <w:p w14:paraId="3C2B83D7" w14:textId="363C654F" w:rsidR="00D12C4E" w:rsidRDefault="00E57F68" w:rsidP="00E57F68">
      <w:pPr>
        <w:tabs>
          <w:tab w:val="left" w:pos="2936"/>
        </w:tabs>
        <w:spacing w:line="259" w:lineRule="auto"/>
        <w:jc w:val="center"/>
        <w:rPr>
          <w:rFonts w:ascii="Times New Roman" w:eastAsia="Yu Mincho" w:hAnsi="Times New Roman" w:cs="Times New Roman"/>
          <w:b/>
          <w:bCs/>
          <w:kern w:val="0"/>
          <w:lang w:eastAsia="ja-JP"/>
          <w14:ligatures w14:val="none"/>
        </w:rPr>
      </w:pPr>
      <w:r w:rsidRPr="00E57F68">
        <w:rPr>
          <w:rFonts w:ascii="Times New Roman" w:eastAsia="Yu Mincho" w:hAnsi="Times New Roman" w:cs="Times New Roman"/>
          <w:b/>
          <w:bCs/>
          <w:kern w:val="0"/>
          <w:lang w:eastAsia="ja-JP"/>
          <w14:ligatures w14:val="none"/>
        </w:rPr>
        <w:lastRenderedPageBreak/>
        <w:t>LEMBARPERSETUJUAN</w:t>
      </w:r>
    </w:p>
    <w:p w14:paraId="0E016CB1" w14:textId="77777777" w:rsidR="00E57F68" w:rsidRDefault="00E57F68" w:rsidP="00E57F68">
      <w:pPr>
        <w:tabs>
          <w:tab w:val="left" w:pos="2936"/>
        </w:tabs>
        <w:spacing w:line="259" w:lineRule="auto"/>
        <w:rPr>
          <w:rFonts w:ascii="Times New Roman" w:eastAsia="Yu Mincho" w:hAnsi="Times New Roman" w:cs="Times New Roman"/>
          <w:b/>
          <w:bCs/>
          <w:kern w:val="0"/>
          <w:lang w:eastAsia="ja-JP"/>
          <w14:ligatures w14:val="none"/>
        </w:rPr>
      </w:pPr>
    </w:p>
    <w:p w14:paraId="69E84E67" w14:textId="4D95E0F7" w:rsidR="00E57F68" w:rsidRDefault="00E57F68" w:rsidP="00F8403A">
      <w:pPr>
        <w:tabs>
          <w:tab w:val="left" w:pos="2936"/>
        </w:tabs>
        <w:spacing w:line="259" w:lineRule="auto"/>
        <w:jc w:val="center"/>
        <w:rPr>
          <w:rFonts w:ascii="Times New Roman" w:eastAsia="Yu Mincho" w:hAnsi="Times New Roman" w:cs="Times New Roman"/>
          <w:kern w:val="0"/>
          <w:lang w:eastAsia="ja-JP"/>
          <w14:ligatures w14:val="none"/>
        </w:rPr>
      </w:pPr>
      <w:r w:rsidRPr="00EE2AE8">
        <w:rPr>
          <w:rFonts w:ascii="Times New Roman" w:eastAsia="Yu Mincho" w:hAnsi="Times New Roman" w:cs="Times New Roman"/>
          <w:kern w:val="0"/>
          <w:lang w:eastAsia="ja-JP"/>
          <w14:ligatures w14:val="none"/>
        </w:rPr>
        <w:t>Skripsi Berjudul:</w:t>
      </w:r>
    </w:p>
    <w:p w14:paraId="6099A356" w14:textId="77777777" w:rsidR="00F8403A" w:rsidRPr="00EE2AE8" w:rsidRDefault="00F8403A" w:rsidP="0087539D">
      <w:pPr>
        <w:tabs>
          <w:tab w:val="left" w:pos="2936"/>
        </w:tabs>
        <w:spacing w:line="360" w:lineRule="auto"/>
        <w:jc w:val="center"/>
        <w:rPr>
          <w:rFonts w:ascii="Times New Roman" w:eastAsia="Yu Mincho" w:hAnsi="Times New Roman" w:cs="Times New Roman"/>
          <w:kern w:val="0"/>
          <w:lang w:val="en-US" w:eastAsia="ja-JP"/>
          <w14:ligatures w14:val="none"/>
        </w:rPr>
      </w:pPr>
    </w:p>
    <w:p w14:paraId="54E7C94A" w14:textId="30E47146" w:rsidR="00F8403A" w:rsidRPr="00A23818" w:rsidRDefault="00F8403A" w:rsidP="00261AE3">
      <w:pPr>
        <w:spacing w:line="360" w:lineRule="auto"/>
        <w:jc w:val="center"/>
        <w:rPr>
          <w:rFonts w:ascii="Times New Roman" w:eastAsia="Yu Mincho" w:hAnsi="Times New Roman" w:cs="Times New Roman"/>
          <w:b/>
          <w:bCs/>
          <w:kern w:val="0"/>
          <w:lang w:val="en-US" w:eastAsia="ja-JP"/>
          <w14:ligatures w14:val="none"/>
        </w:rPr>
      </w:pPr>
      <w:r w:rsidRPr="00A23818">
        <w:rPr>
          <w:rFonts w:ascii="Times New Roman" w:eastAsia="Yu Mincho" w:hAnsi="Times New Roman" w:cs="Times New Roman"/>
          <w:b/>
          <w:bCs/>
          <w:kern w:val="0"/>
          <w:lang w:val="en-US" w:eastAsia="ja-JP"/>
          <w14:ligatures w14:val="none"/>
        </w:rPr>
        <w:t>PENGARUH KECERDASAN SPIRITUAL DENGAN PERILAKU PROSOSIAL PADA TENAGA KESEHATAN RUMAH SAKIT BHAYANGKARA POLDA ACEH</w:t>
      </w:r>
    </w:p>
    <w:p w14:paraId="44FF7DD0" w14:textId="77777777" w:rsidR="00E57F68" w:rsidRDefault="00E57F68" w:rsidP="00E57F68">
      <w:pPr>
        <w:tabs>
          <w:tab w:val="left" w:pos="2936"/>
        </w:tabs>
        <w:rPr>
          <w:rFonts w:ascii="Times New Roman" w:eastAsia="Yu Mincho" w:hAnsi="Times New Roman" w:cs="Times New Roman"/>
          <w:lang w:val="en-US" w:eastAsia="ja-JP"/>
        </w:rPr>
      </w:pPr>
    </w:p>
    <w:p w14:paraId="5FDCD4AB" w14:textId="77777777" w:rsidR="0087539D" w:rsidRDefault="0087539D" w:rsidP="0087539D">
      <w:pPr>
        <w:tabs>
          <w:tab w:val="left" w:pos="2936"/>
        </w:tabs>
        <w:jc w:val="center"/>
        <w:rPr>
          <w:rFonts w:ascii="Times New Roman" w:eastAsia="Yu Mincho" w:hAnsi="Times New Roman" w:cs="Times New Roman"/>
          <w:lang w:eastAsia="ja-JP"/>
        </w:rPr>
      </w:pPr>
      <w:r w:rsidRPr="0087539D">
        <w:rPr>
          <w:rFonts w:ascii="Times New Roman" w:eastAsia="Yu Mincho" w:hAnsi="Times New Roman" w:cs="Times New Roman"/>
          <w:lang w:eastAsia="ja-JP"/>
        </w:rPr>
        <w:t>Diajukan Oleh:</w:t>
      </w:r>
    </w:p>
    <w:p w14:paraId="7EDFCED7" w14:textId="77777777" w:rsidR="0087539D" w:rsidRDefault="0087539D" w:rsidP="008C5ED3">
      <w:pPr>
        <w:tabs>
          <w:tab w:val="left" w:pos="2936"/>
        </w:tabs>
        <w:rPr>
          <w:rFonts w:ascii="Times New Roman" w:eastAsia="Yu Mincho" w:hAnsi="Times New Roman" w:cs="Times New Roman"/>
          <w:lang w:eastAsia="ja-JP"/>
        </w:rPr>
      </w:pPr>
    </w:p>
    <w:p w14:paraId="6B0F0757" w14:textId="77777777" w:rsidR="0087539D" w:rsidRPr="008C5ED3" w:rsidRDefault="0087539D" w:rsidP="0087539D">
      <w:pPr>
        <w:tabs>
          <w:tab w:val="left" w:pos="5490"/>
        </w:tabs>
        <w:spacing w:after="0" w:line="240" w:lineRule="auto"/>
        <w:jc w:val="center"/>
        <w:rPr>
          <w:rFonts w:ascii="Times New Roman" w:eastAsia="Yu Mincho" w:hAnsi="Times New Roman" w:cs="Times New Roman"/>
          <w:kern w:val="0"/>
          <w:lang w:val="fi-FI" w:eastAsia="ja-JP"/>
          <w14:ligatures w14:val="none"/>
        </w:rPr>
      </w:pPr>
      <w:r w:rsidRPr="008C5ED3">
        <w:rPr>
          <w:rFonts w:ascii="Times New Roman" w:eastAsia="Yu Mincho" w:hAnsi="Times New Roman" w:cs="Times New Roman"/>
          <w:kern w:val="0"/>
          <w:lang w:val="fi-FI" w:eastAsia="ja-JP"/>
          <w14:ligatures w14:val="none"/>
        </w:rPr>
        <w:t>NAJMI FIRDAUS</w:t>
      </w:r>
    </w:p>
    <w:p w14:paraId="3A99817A" w14:textId="77777777" w:rsidR="0087539D" w:rsidRPr="008C5ED3" w:rsidRDefault="0087539D" w:rsidP="0087539D">
      <w:pPr>
        <w:tabs>
          <w:tab w:val="left" w:pos="5490"/>
        </w:tabs>
        <w:spacing w:after="0" w:line="240" w:lineRule="auto"/>
        <w:jc w:val="center"/>
        <w:rPr>
          <w:rFonts w:ascii="Times New Roman" w:eastAsia="Yu Mincho" w:hAnsi="Times New Roman" w:cs="Times New Roman"/>
          <w:kern w:val="0"/>
          <w:lang w:val="fi-FI" w:eastAsia="ja-JP"/>
          <w14:ligatures w14:val="none"/>
        </w:rPr>
      </w:pPr>
      <w:r w:rsidRPr="008C5ED3">
        <w:rPr>
          <w:rFonts w:ascii="Times New Roman" w:eastAsia="Yu Mincho" w:hAnsi="Times New Roman" w:cs="Times New Roman"/>
          <w:kern w:val="0"/>
          <w:lang w:val="fi-FI" w:eastAsia="ja-JP"/>
          <w14:ligatures w14:val="none"/>
        </w:rPr>
        <w:t>2109110016</w:t>
      </w:r>
    </w:p>
    <w:p w14:paraId="2123609B" w14:textId="77777777" w:rsidR="0087539D" w:rsidRDefault="0087539D" w:rsidP="0087539D">
      <w:pPr>
        <w:tabs>
          <w:tab w:val="left" w:pos="2936"/>
        </w:tabs>
        <w:jc w:val="center"/>
        <w:rPr>
          <w:rFonts w:ascii="Times New Roman" w:eastAsia="Yu Mincho" w:hAnsi="Times New Roman" w:cs="Times New Roman"/>
          <w:lang w:val="en-US" w:eastAsia="ja-JP"/>
        </w:rPr>
      </w:pPr>
    </w:p>
    <w:p w14:paraId="13ACBFEA" w14:textId="77777777" w:rsidR="008C5ED3" w:rsidRDefault="008C5ED3" w:rsidP="0087539D">
      <w:pPr>
        <w:tabs>
          <w:tab w:val="left" w:pos="2936"/>
        </w:tabs>
        <w:jc w:val="center"/>
        <w:rPr>
          <w:rFonts w:ascii="Times New Roman" w:eastAsia="Yu Mincho" w:hAnsi="Times New Roman" w:cs="Times New Roman"/>
          <w:lang w:val="en-US" w:eastAsia="ja-JP"/>
        </w:rPr>
      </w:pPr>
    </w:p>
    <w:p w14:paraId="0FDA6A5A" w14:textId="77777777" w:rsidR="008C5ED3" w:rsidRDefault="008C5ED3" w:rsidP="00893D1D">
      <w:pPr>
        <w:tabs>
          <w:tab w:val="left" w:pos="2936"/>
        </w:tabs>
        <w:rPr>
          <w:rFonts w:ascii="Times New Roman" w:eastAsia="Yu Mincho" w:hAnsi="Times New Roman" w:cs="Times New Roman"/>
          <w:lang w:val="en-US" w:eastAsia="ja-JP"/>
        </w:rPr>
      </w:pPr>
    </w:p>
    <w:p w14:paraId="3D9AD0D7" w14:textId="77777777" w:rsidR="008C5ED3" w:rsidRDefault="008C5ED3" w:rsidP="0087539D">
      <w:pPr>
        <w:tabs>
          <w:tab w:val="left" w:pos="2936"/>
        </w:tabs>
        <w:jc w:val="center"/>
        <w:rPr>
          <w:rFonts w:ascii="Times New Roman" w:eastAsia="Yu Mincho" w:hAnsi="Times New Roman" w:cs="Times New Roman"/>
          <w:lang w:eastAsia="ja-JP"/>
        </w:rPr>
      </w:pPr>
      <w:r w:rsidRPr="008C5ED3">
        <w:rPr>
          <w:rFonts w:ascii="Times New Roman" w:eastAsia="Yu Mincho" w:hAnsi="Times New Roman" w:cs="Times New Roman"/>
          <w:lang w:eastAsia="ja-JP"/>
        </w:rPr>
        <w:t>Telah Disetujui Oleh:</w:t>
      </w:r>
    </w:p>
    <w:p w14:paraId="5D804CBA" w14:textId="77777777" w:rsidR="001A0414" w:rsidRDefault="001A0414" w:rsidP="0087539D">
      <w:pPr>
        <w:tabs>
          <w:tab w:val="left" w:pos="2936"/>
        </w:tabs>
        <w:jc w:val="center"/>
        <w:rPr>
          <w:rFonts w:ascii="Times New Roman" w:eastAsia="Yu Mincho" w:hAnsi="Times New Roman" w:cs="Times New Roman"/>
          <w:lang w:eastAsia="ja-JP"/>
        </w:rPr>
      </w:pPr>
    </w:p>
    <w:p w14:paraId="1278F8B6" w14:textId="77777777" w:rsidR="008170F8" w:rsidRDefault="00893D1D" w:rsidP="008170F8">
      <w:pPr>
        <w:tabs>
          <w:tab w:val="left" w:pos="2936"/>
        </w:tabs>
        <w:spacing w:after="0" w:line="240" w:lineRule="auto"/>
        <w:rPr>
          <w:rFonts w:ascii="Times New Roman" w:eastAsia="Yu Mincho" w:hAnsi="Times New Roman" w:cs="Times New Roman"/>
          <w:lang w:eastAsia="ja-JP"/>
        </w:rPr>
      </w:pPr>
      <w:r w:rsidRPr="00893D1D">
        <w:rPr>
          <w:rFonts w:ascii="Times New Roman" w:eastAsia="Yu Mincho" w:hAnsi="Times New Roman" w:cs="Times New Roman"/>
          <w:lang w:eastAsia="ja-JP"/>
        </w:rPr>
        <w:t xml:space="preserve">Fakultas Psikologi </w:t>
      </w:r>
    </w:p>
    <w:p w14:paraId="32224A1A" w14:textId="38F9F6E5" w:rsidR="00893D1D" w:rsidRDefault="00893D1D" w:rsidP="001A0414">
      <w:pPr>
        <w:tabs>
          <w:tab w:val="left" w:pos="2936"/>
        </w:tabs>
        <w:spacing w:after="0" w:line="240" w:lineRule="auto"/>
        <w:rPr>
          <w:rFonts w:ascii="Times New Roman" w:eastAsia="Yu Mincho" w:hAnsi="Times New Roman" w:cs="Times New Roman"/>
          <w:lang w:eastAsia="ja-JP"/>
        </w:rPr>
      </w:pPr>
      <w:r w:rsidRPr="00893D1D">
        <w:rPr>
          <w:rFonts w:ascii="Times New Roman" w:eastAsia="Yu Mincho" w:hAnsi="Times New Roman" w:cs="Times New Roman"/>
          <w:lang w:eastAsia="ja-JP"/>
        </w:rPr>
        <w:t>Universitas Muhammadiyah Aceh</w:t>
      </w:r>
      <w:r w:rsidR="001A0414">
        <w:rPr>
          <w:rFonts w:ascii="Times New Roman" w:eastAsia="Yu Mincho" w:hAnsi="Times New Roman" w:cs="Times New Roman"/>
          <w:lang w:eastAsia="ja-JP"/>
        </w:rPr>
        <w:tab/>
      </w:r>
      <w:r w:rsidR="001A0414">
        <w:rPr>
          <w:rFonts w:ascii="Times New Roman" w:eastAsia="Yu Mincho" w:hAnsi="Times New Roman" w:cs="Times New Roman"/>
          <w:lang w:eastAsia="ja-JP"/>
        </w:rPr>
        <w:tab/>
      </w:r>
      <w:r w:rsidR="001A0414">
        <w:rPr>
          <w:rFonts w:ascii="Times New Roman" w:eastAsia="Yu Mincho" w:hAnsi="Times New Roman" w:cs="Times New Roman"/>
          <w:lang w:eastAsia="ja-JP"/>
        </w:rPr>
        <w:tab/>
        <w:t xml:space="preserve">Tanggal Persetujuan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3"/>
        <w:gridCol w:w="3964"/>
      </w:tblGrid>
      <w:tr w:rsidR="001A0414" w14:paraId="035CFF91" w14:textId="77777777" w:rsidTr="009A7D48">
        <w:tc>
          <w:tcPr>
            <w:tcW w:w="3963" w:type="dxa"/>
          </w:tcPr>
          <w:p w14:paraId="1B5F3727" w14:textId="7A4E18BC" w:rsidR="001A0414" w:rsidRPr="00456B78" w:rsidRDefault="002E524F" w:rsidP="002E524F">
            <w:pPr>
              <w:tabs>
                <w:tab w:val="left" w:pos="2936"/>
              </w:tabs>
              <w:jc w:val="center"/>
              <w:rPr>
                <w:rFonts w:ascii="Times New Roman" w:eastAsia="Yu Mincho" w:hAnsi="Times New Roman" w:cs="Times New Roman"/>
                <w:b/>
                <w:bCs/>
                <w:lang w:val="en-US" w:eastAsia="ja-JP"/>
              </w:rPr>
            </w:pPr>
            <w:r w:rsidRPr="00456B78">
              <w:rPr>
                <w:rFonts w:ascii="Times New Roman" w:eastAsia="Yu Mincho" w:hAnsi="Times New Roman" w:cs="Times New Roman"/>
                <w:b/>
                <w:bCs/>
                <w:lang w:eastAsia="ja-JP"/>
              </w:rPr>
              <w:t>Pembimbing I</w:t>
            </w:r>
          </w:p>
        </w:tc>
        <w:tc>
          <w:tcPr>
            <w:tcW w:w="3964" w:type="dxa"/>
          </w:tcPr>
          <w:p w14:paraId="2ED38333" w14:textId="77777777" w:rsidR="001A0414" w:rsidRDefault="001A0414" w:rsidP="00893D1D">
            <w:pPr>
              <w:tabs>
                <w:tab w:val="left" w:pos="2936"/>
              </w:tabs>
              <w:rPr>
                <w:rFonts w:ascii="Times New Roman" w:eastAsia="Yu Mincho" w:hAnsi="Times New Roman" w:cs="Times New Roman"/>
                <w:lang w:val="en-US" w:eastAsia="ja-JP"/>
              </w:rPr>
            </w:pPr>
          </w:p>
        </w:tc>
      </w:tr>
      <w:tr w:rsidR="001A0414" w14:paraId="646AEB6E" w14:textId="77777777" w:rsidTr="009A7D48">
        <w:tc>
          <w:tcPr>
            <w:tcW w:w="3963" w:type="dxa"/>
          </w:tcPr>
          <w:p w14:paraId="04B991B1" w14:textId="77777777" w:rsidR="001A0414" w:rsidRDefault="001A0414" w:rsidP="00893D1D">
            <w:pPr>
              <w:tabs>
                <w:tab w:val="left" w:pos="2936"/>
              </w:tabs>
              <w:rPr>
                <w:rFonts w:ascii="Times New Roman" w:eastAsia="Yu Mincho" w:hAnsi="Times New Roman" w:cs="Times New Roman"/>
                <w:lang w:val="en-US" w:eastAsia="ja-JP"/>
              </w:rPr>
            </w:pPr>
          </w:p>
          <w:p w14:paraId="2E024497" w14:textId="77777777" w:rsidR="002E524F" w:rsidRDefault="002E524F" w:rsidP="00893D1D">
            <w:pPr>
              <w:tabs>
                <w:tab w:val="left" w:pos="2936"/>
              </w:tabs>
              <w:rPr>
                <w:rFonts w:ascii="Times New Roman" w:eastAsia="Yu Mincho" w:hAnsi="Times New Roman" w:cs="Times New Roman"/>
                <w:lang w:val="en-US" w:eastAsia="ja-JP"/>
              </w:rPr>
            </w:pPr>
          </w:p>
          <w:p w14:paraId="4003184A" w14:textId="77777777" w:rsidR="002E524F" w:rsidRDefault="002E524F" w:rsidP="00893D1D">
            <w:pPr>
              <w:tabs>
                <w:tab w:val="left" w:pos="2936"/>
              </w:tabs>
              <w:rPr>
                <w:rFonts w:ascii="Times New Roman" w:eastAsia="Yu Mincho" w:hAnsi="Times New Roman" w:cs="Times New Roman"/>
                <w:lang w:val="en-US" w:eastAsia="ja-JP"/>
              </w:rPr>
            </w:pPr>
          </w:p>
          <w:p w14:paraId="21C50E75" w14:textId="77777777" w:rsidR="002E524F" w:rsidRDefault="002E524F" w:rsidP="00893D1D">
            <w:pPr>
              <w:tabs>
                <w:tab w:val="left" w:pos="2936"/>
              </w:tabs>
              <w:rPr>
                <w:rFonts w:ascii="Times New Roman" w:eastAsia="Yu Mincho" w:hAnsi="Times New Roman" w:cs="Times New Roman"/>
                <w:lang w:val="en-US" w:eastAsia="ja-JP"/>
              </w:rPr>
            </w:pPr>
          </w:p>
        </w:tc>
        <w:tc>
          <w:tcPr>
            <w:tcW w:w="3964" w:type="dxa"/>
          </w:tcPr>
          <w:p w14:paraId="75A2D539" w14:textId="77777777" w:rsidR="001A0414" w:rsidRDefault="001A0414" w:rsidP="00893D1D">
            <w:pPr>
              <w:tabs>
                <w:tab w:val="left" w:pos="2936"/>
              </w:tabs>
              <w:rPr>
                <w:rFonts w:ascii="Times New Roman" w:eastAsia="Yu Mincho" w:hAnsi="Times New Roman" w:cs="Times New Roman"/>
                <w:lang w:val="en-US" w:eastAsia="ja-JP"/>
              </w:rPr>
            </w:pPr>
          </w:p>
          <w:p w14:paraId="21575577" w14:textId="77777777" w:rsidR="009A7D48" w:rsidRDefault="009A7D48" w:rsidP="00893D1D">
            <w:pPr>
              <w:tabs>
                <w:tab w:val="left" w:pos="2936"/>
              </w:tabs>
              <w:rPr>
                <w:rFonts w:ascii="Times New Roman" w:eastAsia="Yu Mincho" w:hAnsi="Times New Roman" w:cs="Times New Roman"/>
                <w:lang w:val="en-US" w:eastAsia="ja-JP"/>
              </w:rPr>
            </w:pPr>
          </w:p>
          <w:p w14:paraId="0F6ED12F" w14:textId="77777777" w:rsidR="009A7D48" w:rsidRDefault="009A7D48" w:rsidP="00893D1D">
            <w:pPr>
              <w:tabs>
                <w:tab w:val="left" w:pos="2936"/>
              </w:tabs>
              <w:rPr>
                <w:rFonts w:ascii="Times New Roman" w:eastAsia="Yu Mincho" w:hAnsi="Times New Roman" w:cs="Times New Roman"/>
                <w:lang w:val="en-US" w:eastAsia="ja-JP"/>
              </w:rPr>
            </w:pPr>
          </w:p>
          <w:p w14:paraId="1FC85B7F" w14:textId="77777777" w:rsidR="009A7D48" w:rsidRDefault="009A7D48" w:rsidP="00893D1D">
            <w:pPr>
              <w:tabs>
                <w:tab w:val="left" w:pos="2936"/>
              </w:tabs>
              <w:rPr>
                <w:rFonts w:ascii="Times New Roman" w:eastAsia="Yu Mincho" w:hAnsi="Times New Roman" w:cs="Times New Roman"/>
                <w:lang w:val="en-US" w:eastAsia="ja-JP"/>
              </w:rPr>
            </w:pPr>
          </w:p>
        </w:tc>
      </w:tr>
      <w:tr w:rsidR="002E524F" w14:paraId="04161A65" w14:textId="77777777" w:rsidTr="009A7D48">
        <w:tc>
          <w:tcPr>
            <w:tcW w:w="3963" w:type="dxa"/>
          </w:tcPr>
          <w:p w14:paraId="681FA36D" w14:textId="720B7B54" w:rsidR="002E524F" w:rsidRDefault="002E524F" w:rsidP="002E524F">
            <w:pPr>
              <w:tabs>
                <w:tab w:val="left" w:pos="2936"/>
              </w:tabs>
              <w:jc w:val="center"/>
              <w:rPr>
                <w:rFonts w:ascii="Times New Roman" w:eastAsia="Yu Mincho" w:hAnsi="Times New Roman" w:cs="Times New Roman"/>
                <w:lang w:val="en-US" w:eastAsia="ja-JP"/>
              </w:rPr>
            </w:pPr>
            <w:r w:rsidRPr="002E524F">
              <w:rPr>
                <w:rFonts w:ascii="Times New Roman" w:eastAsia="Yu Mincho" w:hAnsi="Times New Roman" w:cs="Times New Roman"/>
                <w:lang w:eastAsia="ja-JP"/>
              </w:rPr>
              <w:t>(</w:t>
            </w:r>
            <w:r>
              <w:rPr>
                <w:rFonts w:ascii="Times New Roman" w:hAnsi="Times New Roman" w:cs="Times New Roman"/>
              </w:rPr>
              <w:t>Imam Abdillah Lukman, M,Si</w:t>
            </w:r>
            <w:r w:rsidRPr="002E524F">
              <w:rPr>
                <w:rFonts w:ascii="Times New Roman" w:eastAsia="Yu Mincho" w:hAnsi="Times New Roman" w:cs="Times New Roman"/>
                <w:lang w:eastAsia="ja-JP"/>
              </w:rPr>
              <w:t>)</w:t>
            </w:r>
          </w:p>
        </w:tc>
        <w:tc>
          <w:tcPr>
            <w:tcW w:w="3964" w:type="dxa"/>
          </w:tcPr>
          <w:p w14:paraId="20CD6E88" w14:textId="3828EF9B" w:rsidR="002E524F" w:rsidRPr="00C50884" w:rsidRDefault="009A7D48" w:rsidP="00893D1D">
            <w:pPr>
              <w:tabs>
                <w:tab w:val="left" w:pos="2936"/>
              </w:tabs>
              <w:rPr>
                <w:rFonts w:ascii="Times New Roman" w:eastAsia="Yu Mincho" w:hAnsi="Times New Roman" w:cs="Times New Roman"/>
                <w:b/>
                <w:bCs/>
                <w:lang w:val="en-US" w:eastAsia="ja-JP"/>
              </w:rPr>
            </w:pPr>
            <w:r w:rsidRPr="00C50884">
              <w:rPr>
                <w:rFonts w:ascii="Times New Roman" w:eastAsia="Yu Mincho" w:hAnsi="Times New Roman" w:cs="Times New Roman"/>
                <w:b/>
                <w:bCs/>
                <w:lang w:val="en-US" w:eastAsia="ja-JP"/>
              </w:rPr>
              <w:t>_______________________________</w:t>
            </w:r>
          </w:p>
        </w:tc>
      </w:tr>
      <w:tr w:rsidR="009A7D48" w14:paraId="7714505D" w14:textId="77777777" w:rsidTr="009A7D48">
        <w:tc>
          <w:tcPr>
            <w:tcW w:w="3963" w:type="dxa"/>
          </w:tcPr>
          <w:p w14:paraId="63DC24CB" w14:textId="77777777" w:rsidR="009A7D48" w:rsidRDefault="009A7D48" w:rsidP="002E524F">
            <w:pPr>
              <w:tabs>
                <w:tab w:val="left" w:pos="2936"/>
              </w:tabs>
              <w:jc w:val="center"/>
              <w:rPr>
                <w:rFonts w:ascii="Times New Roman" w:eastAsia="Yu Mincho" w:hAnsi="Times New Roman" w:cs="Times New Roman"/>
                <w:lang w:eastAsia="ja-JP"/>
              </w:rPr>
            </w:pPr>
          </w:p>
          <w:p w14:paraId="72D3F11E" w14:textId="77777777" w:rsidR="0005338E" w:rsidRPr="002E524F" w:rsidRDefault="0005338E" w:rsidP="002E524F">
            <w:pPr>
              <w:tabs>
                <w:tab w:val="left" w:pos="2936"/>
              </w:tabs>
              <w:jc w:val="center"/>
              <w:rPr>
                <w:rFonts w:ascii="Times New Roman" w:eastAsia="Yu Mincho" w:hAnsi="Times New Roman" w:cs="Times New Roman"/>
                <w:lang w:eastAsia="ja-JP"/>
              </w:rPr>
            </w:pPr>
          </w:p>
        </w:tc>
        <w:tc>
          <w:tcPr>
            <w:tcW w:w="3964" w:type="dxa"/>
          </w:tcPr>
          <w:p w14:paraId="47D5FB3E" w14:textId="77777777" w:rsidR="009A7D48" w:rsidRDefault="009A7D48" w:rsidP="00893D1D">
            <w:pPr>
              <w:tabs>
                <w:tab w:val="left" w:pos="2936"/>
              </w:tabs>
              <w:rPr>
                <w:rFonts w:ascii="Times New Roman" w:eastAsia="Yu Mincho" w:hAnsi="Times New Roman" w:cs="Times New Roman"/>
                <w:lang w:val="en-US" w:eastAsia="ja-JP"/>
              </w:rPr>
            </w:pPr>
          </w:p>
        </w:tc>
      </w:tr>
      <w:tr w:rsidR="009A7D48" w14:paraId="05399A41" w14:textId="77777777" w:rsidTr="009A7D48">
        <w:tc>
          <w:tcPr>
            <w:tcW w:w="3963" w:type="dxa"/>
          </w:tcPr>
          <w:p w14:paraId="1873BC0D" w14:textId="6B971FCB" w:rsidR="009A7D48" w:rsidRPr="00456B78" w:rsidRDefault="009A7D48" w:rsidP="002E524F">
            <w:pPr>
              <w:tabs>
                <w:tab w:val="left" w:pos="2936"/>
              </w:tabs>
              <w:jc w:val="center"/>
              <w:rPr>
                <w:rFonts w:ascii="Times New Roman" w:eastAsia="Yu Mincho" w:hAnsi="Times New Roman" w:cs="Times New Roman"/>
                <w:b/>
                <w:bCs/>
                <w:lang w:eastAsia="ja-JP"/>
              </w:rPr>
            </w:pPr>
            <w:r w:rsidRPr="00456B78">
              <w:rPr>
                <w:rFonts w:ascii="Times New Roman" w:eastAsia="Yu Mincho" w:hAnsi="Times New Roman" w:cs="Times New Roman"/>
                <w:b/>
                <w:bCs/>
                <w:lang w:eastAsia="ja-JP"/>
              </w:rPr>
              <w:t>Pembimbing II</w:t>
            </w:r>
          </w:p>
        </w:tc>
        <w:tc>
          <w:tcPr>
            <w:tcW w:w="3964" w:type="dxa"/>
          </w:tcPr>
          <w:p w14:paraId="2B01F5A6" w14:textId="77777777" w:rsidR="009A7D48" w:rsidRDefault="009A7D48" w:rsidP="00893D1D">
            <w:pPr>
              <w:tabs>
                <w:tab w:val="left" w:pos="2936"/>
              </w:tabs>
              <w:rPr>
                <w:rFonts w:ascii="Times New Roman" w:eastAsia="Yu Mincho" w:hAnsi="Times New Roman" w:cs="Times New Roman"/>
                <w:lang w:val="en-US" w:eastAsia="ja-JP"/>
              </w:rPr>
            </w:pPr>
          </w:p>
        </w:tc>
      </w:tr>
      <w:tr w:rsidR="009A7D48" w14:paraId="6A2BA3C8" w14:textId="77777777" w:rsidTr="009A7D48">
        <w:tc>
          <w:tcPr>
            <w:tcW w:w="3963" w:type="dxa"/>
          </w:tcPr>
          <w:p w14:paraId="0B7039E2" w14:textId="77777777" w:rsidR="009A7D48" w:rsidRDefault="009A7D48" w:rsidP="002E524F">
            <w:pPr>
              <w:tabs>
                <w:tab w:val="left" w:pos="2936"/>
              </w:tabs>
              <w:jc w:val="center"/>
              <w:rPr>
                <w:rFonts w:ascii="Times New Roman" w:eastAsia="Yu Mincho" w:hAnsi="Times New Roman" w:cs="Times New Roman"/>
                <w:lang w:eastAsia="ja-JP"/>
              </w:rPr>
            </w:pPr>
          </w:p>
          <w:p w14:paraId="3F3B9F28" w14:textId="77777777" w:rsidR="009A7D48" w:rsidRDefault="009A7D48" w:rsidP="002E524F">
            <w:pPr>
              <w:tabs>
                <w:tab w:val="left" w:pos="2936"/>
              </w:tabs>
              <w:jc w:val="center"/>
              <w:rPr>
                <w:rFonts w:ascii="Times New Roman" w:eastAsia="Yu Mincho" w:hAnsi="Times New Roman" w:cs="Times New Roman"/>
                <w:lang w:eastAsia="ja-JP"/>
              </w:rPr>
            </w:pPr>
          </w:p>
          <w:p w14:paraId="06873096" w14:textId="77777777" w:rsidR="009A7D48" w:rsidRDefault="009A7D48" w:rsidP="002E524F">
            <w:pPr>
              <w:tabs>
                <w:tab w:val="left" w:pos="2936"/>
              </w:tabs>
              <w:jc w:val="center"/>
              <w:rPr>
                <w:rFonts w:ascii="Times New Roman" w:eastAsia="Yu Mincho" w:hAnsi="Times New Roman" w:cs="Times New Roman"/>
                <w:lang w:eastAsia="ja-JP"/>
              </w:rPr>
            </w:pPr>
          </w:p>
          <w:p w14:paraId="7A39F07B" w14:textId="77777777" w:rsidR="009A7D48" w:rsidRPr="009A7D48" w:rsidRDefault="009A7D48" w:rsidP="009A7D48">
            <w:pPr>
              <w:tabs>
                <w:tab w:val="left" w:pos="2936"/>
              </w:tabs>
              <w:rPr>
                <w:rFonts w:ascii="Times New Roman" w:eastAsia="Yu Mincho" w:hAnsi="Times New Roman" w:cs="Times New Roman"/>
                <w:lang w:eastAsia="ja-JP"/>
              </w:rPr>
            </w:pPr>
          </w:p>
        </w:tc>
        <w:tc>
          <w:tcPr>
            <w:tcW w:w="3964" w:type="dxa"/>
          </w:tcPr>
          <w:p w14:paraId="1BCB87F6" w14:textId="77777777" w:rsidR="009A7D48" w:rsidRPr="00C50884" w:rsidRDefault="009A7D48" w:rsidP="00893D1D">
            <w:pPr>
              <w:tabs>
                <w:tab w:val="left" w:pos="2936"/>
              </w:tabs>
              <w:rPr>
                <w:rFonts w:ascii="Times New Roman" w:eastAsia="Yu Mincho" w:hAnsi="Times New Roman" w:cs="Times New Roman"/>
                <w:b/>
                <w:bCs/>
                <w:lang w:val="en-US" w:eastAsia="ja-JP"/>
              </w:rPr>
            </w:pPr>
          </w:p>
        </w:tc>
      </w:tr>
      <w:tr w:rsidR="009A7D48" w14:paraId="77942527" w14:textId="77777777" w:rsidTr="009A7D48">
        <w:trPr>
          <w:trHeight w:val="303"/>
        </w:trPr>
        <w:tc>
          <w:tcPr>
            <w:tcW w:w="3963" w:type="dxa"/>
          </w:tcPr>
          <w:p w14:paraId="1C24B798" w14:textId="0DF7BB06" w:rsidR="009A7D48" w:rsidRDefault="009A7D48" w:rsidP="002E524F">
            <w:pPr>
              <w:tabs>
                <w:tab w:val="left" w:pos="2936"/>
              </w:tabs>
              <w:jc w:val="center"/>
              <w:rPr>
                <w:rFonts w:ascii="Times New Roman" w:eastAsia="Yu Mincho" w:hAnsi="Times New Roman" w:cs="Times New Roman"/>
                <w:lang w:eastAsia="ja-JP"/>
              </w:rPr>
            </w:pPr>
            <w:r>
              <w:rPr>
                <w:rFonts w:ascii="Times New Roman" w:hAnsi="Times New Roman" w:cs="Times New Roman"/>
              </w:rPr>
              <w:t>(</w:t>
            </w:r>
            <w:r w:rsidRPr="004D7D2A">
              <w:rPr>
                <w:rFonts w:ascii="Times New Roman" w:hAnsi="Times New Roman" w:cs="Times New Roman"/>
              </w:rPr>
              <w:t>Nur Hasmalawati, S.Psi., M.Si</w:t>
            </w:r>
            <w:r>
              <w:rPr>
                <w:rFonts w:ascii="Times New Roman" w:hAnsi="Times New Roman" w:cs="Times New Roman"/>
              </w:rPr>
              <w:t>)</w:t>
            </w:r>
          </w:p>
        </w:tc>
        <w:tc>
          <w:tcPr>
            <w:tcW w:w="3964" w:type="dxa"/>
          </w:tcPr>
          <w:p w14:paraId="47A3F253" w14:textId="2CD1D7D8" w:rsidR="009A7D48" w:rsidRPr="00C50884" w:rsidRDefault="009A7D48" w:rsidP="00893D1D">
            <w:pPr>
              <w:tabs>
                <w:tab w:val="left" w:pos="2936"/>
              </w:tabs>
              <w:rPr>
                <w:rFonts w:ascii="Times New Roman" w:eastAsia="Yu Mincho" w:hAnsi="Times New Roman" w:cs="Times New Roman"/>
                <w:b/>
                <w:bCs/>
                <w:lang w:val="en-US" w:eastAsia="ja-JP"/>
              </w:rPr>
            </w:pPr>
            <w:r w:rsidRPr="00C50884">
              <w:rPr>
                <w:rFonts w:ascii="Times New Roman" w:eastAsia="Yu Mincho" w:hAnsi="Times New Roman" w:cs="Times New Roman"/>
                <w:b/>
                <w:bCs/>
                <w:lang w:val="en-US" w:eastAsia="ja-JP"/>
              </w:rPr>
              <w:t>_______________________________</w:t>
            </w:r>
          </w:p>
        </w:tc>
      </w:tr>
    </w:tbl>
    <w:p w14:paraId="7E3DBD03" w14:textId="244E7826" w:rsidR="00893D1D" w:rsidRDefault="00230B51" w:rsidP="00230B51">
      <w:pPr>
        <w:tabs>
          <w:tab w:val="left" w:pos="2674"/>
        </w:tabs>
        <w:rPr>
          <w:rFonts w:ascii="Times New Roman" w:eastAsia="Yu Mincho" w:hAnsi="Times New Roman" w:cs="Times New Roman"/>
          <w:lang w:val="en-US" w:eastAsia="ja-JP"/>
        </w:rPr>
      </w:pPr>
      <w:r>
        <w:rPr>
          <w:rFonts w:ascii="Times New Roman" w:eastAsia="Yu Mincho" w:hAnsi="Times New Roman" w:cs="Times New Roman"/>
          <w:lang w:val="en-US" w:eastAsia="ja-JP"/>
        </w:rPr>
        <w:tab/>
      </w:r>
    </w:p>
    <w:p w14:paraId="289BAF6B" w14:textId="77777777" w:rsidR="00230B51" w:rsidRDefault="00230B51" w:rsidP="00230B51">
      <w:pPr>
        <w:tabs>
          <w:tab w:val="left" w:pos="2936"/>
        </w:tabs>
        <w:rPr>
          <w:rFonts w:ascii="Times New Roman" w:eastAsia="Yu Mincho" w:hAnsi="Times New Roman" w:cs="Times New Roman"/>
          <w:lang w:val="en-US" w:eastAsia="ja-JP"/>
        </w:rPr>
        <w:sectPr w:rsidR="00230B51" w:rsidSect="00471611">
          <w:headerReference w:type="default" r:id="rId11"/>
          <w:footerReference w:type="default" r:id="rId12"/>
          <w:pgSz w:w="11906" w:h="16838" w:code="9"/>
          <w:pgMar w:top="2268" w:right="1701" w:bottom="1701" w:left="2268" w:header="720" w:footer="720" w:gutter="0"/>
          <w:pgNumType w:fmt="lowerRoman" w:start="1"/>
          <w:cols w:space="720"/>
          <w:docGrid w:linePitch="360"/>
        </w:sectPr>
      </w:pPr>
    </w:p>
    <w:p w14:paraId="1F79B19F" w14:textId="5BF418EE" w:rsidR="00230B51" w:rsidRPr="005B5271" w:rsidRDefault="00230B51" w:rsidP="00230B51">
      <w:pPr>
        <w:tabs>
          <w:tab w:val="left" w:pos="2936"/>
        </w:tabs>
        <w:jc w:val="center"/>
        <w:rPr>
          <w:rFonts w:ascii="Times New Roman" w:eastAsia="Yu Mincho" w:hAnsi="Times New Roman" w:cs="Times New Roman"/>
          <w:b/>
          <w:bCs/>
          <w:lang w:eastAsia="ja-JP"/>
        </w:rPr>
      </w:pPr>
      <w:r w:rsidRPr="005B5271">
        <w:rPr>
          <w:rFonts w:ascii="Times New Roman" w:eastAsia="Yu Mincho" w:hAnsi="Times New Roman" w:cs="Times New Roman"/>
          <w:b/>
          <w:bCs/>
          <w:lang w:eastAsia="ja-JP"/>
        </w:rPr>
        <w:lastRenderedPageBreak/>
        <w:t>PENGESAHAN</w:t>
      </w:r>
    </w:p>
    <w:p w14:paraId="0C5FD213" w14:textId="77777777" w:rsidR="00230B51" w:rsidRDefault="00230B51" w:rsidP="00230B51">
      <w:pPr>
        <w:tabs>
          <w:tab w:val="left" w:pos="2936"/>
        </w:tabs>
        <w:jc w:val="center"/>
        <w:rPr>
          <w:rFonts w:ascii="Times New Roman" w:eastAsia="Yu Mincho" w:hAnsi="Times New Roman" w:cs="Times New Roman"/>
          <w:lang w:eastAsia="ja-JP"/>
        </w:rPr>
      </w:pPr>
    </w:p>
    <w:p w14:paraId="4478DEB0" w14:textId="77777777" w:rsidR="00A72ED2" w:rsidRDefault="00230B51" w:rsidP="00A72ED2">
      <w:pPr>
        <w:tabs>
          <w:tab w:val="left" w:pos="2936"/>
        </w:tabs>
        <w:spacing w:after="0" w:line="240" w:lineRule="auto"/>
        <w:jc w:val="center"/>
        <w:rPr>
          <w:rFonts w:ascii="Times New Roman" w:eastAsia="Yu Mincho" w:hAnsi="Times New Roman" w:cs="Times New Roman"/>
          <w:lang w:eastAsia="ja-JP"/>
        </w:rPr>
      </w:pPr>
      <w:r w:rsidRPr="00230B51">
        <w:rPr>
          <w:rFonts w:ascii="Times New Roman" w:eastAsia="Yu Mincho" w:hAnsi="Times New Roman" w:cs="Times New Roman"/>
          <w:lang w:eastAsia="ja-JP"/>
        </w:rPr>
        <w:t xml:space="preserve">Telah Dipertahankan di Depan Dewan Penguji Skripsi </w:t>
      </w:r>
    </w:p>
    <w:p w14:paraId="6B566AD8" w14:textId="77777777" w:rsidR="00A72ED2" w:rsidRDefault="00230B51" w:rsidP="00A72ED2">
      <w:pPr>
        <w:tabs>
          <w:tab w:val="left" w:pos="2936"/>
        </w:tabs>
        <w:spacing w:after="0" w:line="240" w:lineRule="auto"/>
        <w:jc w:val="center"/>
        <w:rPr>
          <w:rFonts w:ascii="Times New Roman" w:eastAsia="Yu Mincho" w:hAnsi="Times New Roman" w:cs="Times New Roman"/>
          <w:lang w:eastAsia="ja-JP"/>
        </w:rPr>
      </w:pPr>
      <w:r w:rsidRPr="00230B51">
        <w:rPr>
          <w:rFonts w:ascii="Times New Roman" w:eastAsia="Yu Mincho" w:hAnsi="Times New Roman" w:cs="Times New Roman"/>
          <w:lang w:eastAsia="ja-JP"/>
        </w:rPr>
        <w:t>Fakultas Psikologi Universitas Muhammadiyah Aceh</w:t>
      </w:r>
    </w:p>
    <w:p w14:paraId="5B27AC7A" w14:textId="77777777" w:rsidR="00A72ED2" w:rsidRDefault="00230B51" w:rsidP="00A72ED2">
      <w:pPr>
        <w:tabs>
          <w:tab w:val="left" w:pos="2936"/>
        </w:tabs>
        <w:spacing w:after="0" w:line="240" w:lineRule="auto"/>
        <w:jc w:val="center"/>
        <w:rPr>
          <w:rFonts w:ascii="Times New Roman" w:eastAsia="Yu Mincho" w:hAnsi="Times New Roman" w:cs="Times New Roman"/>
          <w:lang w:eastAsia="ja-JP"/>
        </w:rPr>
      </w:pPr>
      <w:r w:rsidRPr="00230B51">
        <w:rPr>
          <w:rFonts w:ascii="Times New Roman" w:eastAsia="Yu Mincho" w:hAnsi="Times New Roman" w:cs="Times New Roman"/>
          <w:lang w:eastAsia="ja-JP"/>
        </w:rPr>
        <w:t xml:space="preserve"> Dan Diterima Untuk Memenuhi Sebagian Syarat </w:t>
      </w:r>
    </w:p>
    <w:p w14:paraId="61E8F7BF" w14:textId="6D4DC266" w:rsidR="00230B51" w:rsidRDefault="00230B51" w:rsidP="00A72ED2">
      <w:pPr>
        <w:tabs>
          <w:tab w:val="left" w:pos="2936"/>
        </w:tabs>
        <w:spacing w:after="0" w:line="240" w:lineRule="auto"/>
        <w:jc w:val="center"/>
        <w:rPr>
          <w:rFonts w:ascii="Times New Roman" w:eastAsia="Yu Mincho" w:hAnsi="Times New Roman" w:cs="Times New Roman"/>
          <w:lang w:val="en-US" w:eastAsia="ja-JP"/>
        </w:rPr>
      </w:pPr>
      <w:r w:rsidRPr="00230B51">
        <w:rPr>
          <w:rFonts w:ascii="Times New Roman" w:eastAsia="Yu Mincho" w:hAnsi="Times New Roman" w:cs="Times New Roman"/>
          <w:lang w:eastAsia="ja-JP"/>
        </w:rPr>
        <w:t>Guna Memperoleh Gelar Sarjana Psikologi</w:t>
      </w:r>
    </w:p>
    <w:p w14:paraId="042A50F8" w14:textId="77777777" w:rsidR="00230B51" w:rsidRDefault="00230B51" w:rsidP="00230B51">
      <w:pPr>
        <w:tabs>
          <w:tab w:val="left" w:pos="2936"/>
        </w:tabs>
        <w:rPr>
          <w:rFonts w:ascii="Times New Roman" w:eastAsia="Yu Mincho" w:hAnsi="Times New Roman" w:cs="Times New Roman"/>
          <w:lang w:val="en-US" w:eastAsia="ja-JP"/>
        </w:rPr>
      </w:pPr>
    </w:p>
    <w:p w14:paraId="71E72A92" w14:textId="77777777" w:rsidR="009B2422" w:rsidRDefault="009B2422" w:rsidP="00230B51">
      <w:pPr>
        <w:tabs>
          <w:tab w:val="left" w:pos="2936"/>
        </w:tabs>
        <w:rPr>
          <w:rFonts w:ascii="Times New Roman" w:eastAsia="Yu Mincho" w:hAnsi="Times New Roman" w:cs="Times New Roman"/>
          <w:lang w:val="en-US" w:eastAsia="ja-JP"/>
        </w:rPr>
      </w:pPr>
    </w:p>
    <w:p w14:paraId="159608DE" w14:textId="0A7C4A90" w:rsidR="00230B51" w:rsidRDefault="00183B69" w:rsidP="001F77DF">
      <w:pPr>
        <w:tabs>
          <w:tab w:val="left" w:pos="2936"/>
        </w:tabs>
        <w:spacing w:after="0"/>
        <w:jc w:val="center"/>
        <w:rPr>
          <w:rFonts w:ascii="Times New Roman" w:eastAsia="Yu Mincho" w:hAnsi="Times New Roman" w:cs="Times New Roman"/>
          <w:lang w:val="en-US" w:eastAsia="ja-JP"/>
        </w:rPr>
      </w:pPr>
      <w:r>
        <w:rPr>
          <w:rFonts w:ascii="Times New Roman" w:eastAsia="Yu Mincho" w:hAnsi="Times New Roman" w:cs="Times New Roman"/>
          <w:lang w:val="en-US" w:eastAsia="ja-JP"/>
        </w:rPr>
        <w:t>Pada Tanggal</w:t>
      </w:r>
    </w:p>
    <w:p w14:paraId="0EA2E76C" w14:textId="77777777" w:rsidR="002D6264" w:rsidRDefault="002D6264" w:rsidP="001F77DF">
      <w:pPr>
        <w:tabs>
          <w:tab w:val="left" w:pos="2936"/>
        </w:tabs>
        <w:spacing w:after="0"/>
        <w:jc w:val="center"/>
        <w:rPr>
          <w:rFonts w:ascii="Times New Roman" w:eastAsia="Yu Mincho" w:hAnsi="Times New Roman" w:cs="Times New Roman"/>
          <w:lang w:val="en-US" w:eastAsia="ja-JP"/>
        </w:rPr>
      </w:pPr>
    </w:p>
    <w:p w14:paraId="5ADB02D2" w14:textId="77777777" w:rsidR="002D6264" w:rsidRDefault="002D6264" w:rsidP="001F77DF">
      <w:pPr>
        <w:tabs>
          <w:tab w:val="left" w:pos="2936"/>
        </w:tabs>
        <w:spacing w:after="0"/>
        <w:jc w:val="center"/>
        <w:rPr>
          <w:rFonts w:ascii="Times New Roman" w:eastAsia="Yu Mincho" w:hAnsi="Times New Roman" w:cs="Times New Roman"/>
          <w:lang w:val="en-US" w:eastAsia="ja-JP"/>
        </w:rPr>
      </w:pPr>
    </w:p>
    <w:p w14:paraId="7FE0D3E9" w14:textId="59FDF32F" w:rsidR="00230B51" w:rsidRDefault="009B2422" w:rsidP="009B2422">
      <w:pPr>
        <w:tabs>
          <w:tab w:val="left" w:pos="2936"/>
        </w:tabs>
        <w:jc w:val="center"/>
        <w:rPr>
          <w:rFonts w:ascii="Times New Roman" w:eastAsia="Yu Mincho" w:hAnsi="Times New Roman" w:cs="Times New Roman"/>
          <w:lang w:val="en-US" w:eastAsia="ja-JP"/>
        </w:rPr>
      </w:pPr>
      <w:r>
        <w:rPr>
          <w:rFonts w:ascii="Times New Roman" w:eastAsia="Yu Mincho" w:hAnsi="Times New Roman" w:cs="Times New Roman"/>
          <w:lang w:val="en-US" w:eastAsia="ja-JP"/>
        </w:rPr>
        <w:t>____________________</w:t>
      </w:r>
    </w:p>
    <w:p w14:paraId="11C0FDD3" w14:textId="77777777" w:rsidR="009B2422" w:rsidRDefault="009B2422" w:rsidP="00230B51">
      <w:pPr>
        <w:tabs>
          <w:tab w:val="left" w:pos="2936"/>
        </w:tabs>
        <w:rPr>
          <w:rFonts w:ascii="Times New Roman" w:eastAsia="Yu Mincho" w:hAnsi="Times New Roman" w:cs="Times New Roman"/>
          <w:lang w:val="en-US" w:eastAsia="ja-JP"/>
        </w:rPr>
      </w:pPr>
    </w:p>
    <w:p w14:paraId="6664DD2F" w14:textId="77777777" w:rsidR="00230B51" w:rsidRDefault="00230B51" w:rsidP="00230B51">
      <w:pPr>
        <w:tabs>
          <w:tab w:val="left" w:pos="2936"/>
        </w:tabs>
        <w:rPr>
          <w:rFonts w:ascii="Times New Roman" w:eastAsia="Yu Mincho" w:hAnsi="Times New Roman" w:cs="Times New Roman"/>
          <w:lang w:val="en-US" w:eastAsia="ja-JP"/>
        </w:rPr>
      </w:pPr>
    </w:p>
    <w:p w14:paraId="308B578F" w14:textId="77777777" w:rsidR="00DD67CC" w:rsidRDefault="002D6264" w:rsidP="00DD67CC">
      <w:pPr>
        <w:tabs>
          <w:tab w:val="left" w:pos="2936"/>
        </w:tabs>
        <w:spacing w:after="0" w:line="240" w:lineRule="auto"/>
        <w:jc w:val="center"/>
        <w:rPr>
          <w:rFonts w:ascii="Times New Roman" w:eastAsia="Yu Mincho" w:hAnsi="Times New Roman" w:cs="Times New Roman"/>
          <w:lang w:eastAsia="ja-JP"/>
        </w:rPr>
      </w:pPr>
      <w:r w:rsidRPr="002D6264">
        <w:rPr>
          <w:rFonts w:ascii="Times New Roman" w:eastAsia="Yu Mincho" w:hAnsi="Times New Roman" w:cs="Times New Roman"/>
          <w:lang w:eastAsia="ja-JP"/>
        </w:rPr>
        <w:t>MENGESAHKAN</w:t>
      </w:r>
    </w:p>
    <w:p w14:paraId="5ED51B05" w14:textId="77777777" w:rsidR="00DD67CC" w:rsidRDefault="002D6264" w:rsidP="00DD67CC">
      <w:pPr>
        <w:tabs>
          <w:tab w:val="left" w:pos="2936"/>
        </w:tabs>
        <w:spacing w:after="0" w:line="240" w:lineRule="auto"/>
        <w:jc w:val="center"/>
        <w:rPr>
          <w:rFonts w:ascii="Times New Roman" w:eastAsia="Yu Mincho" w:hAnsi="Times New Roman" w:cs="Times New Roman"/>
          <w:lang w:eastAsia="ja-JP"/>
        </w:rPr>
      </w:pPr>
      <w:r w:rsidRPr="002D6264">
        <w:rPr>
          <w:rFonts w:ascii="Times New Roman" w:eastAsia="Yu Mincho" w:hAnsi="Times New Roman" w:cs="Times New Roman"/>
          <w:lang w:eastAsia="ja-JP"/>
        </w:rPr>
        <w:t>Fakultas Psikologi</w:t>
      </w:r>
    </w:p>
    <w:p w14:paraId="2725DE74" w14:textId="43B3ABDD" w:rsidR="00230B51" w:rsidRDefault="002D6264" w:rsidP="00DD67CC">
      <w:pPr>
        <w:tabs>
          <w:tab w:val="left" w:pos="2936"/>
        </w:tabs>
        <w:spacing w:after="0" w:line="240" w:lineRule="auto"/>
        <w:jc w:val="center"/>
        <w:rPr>
          <w:rFonts w:ascii="Times New Roman" w:eastAsia="Yu Mincho" w:hAnsi="Times New Roman" w:cs="Times New Roman"/>
          <w:lang w:val="en-US" w:eastAsia="ja-JP"/>
        </w:rPr>
      </w:pPr>
      <w:r w:rsidRPr="002D6264">
        <w:rPr>
          <w:rFonts w:ascii="Times New Roman" w:eastAsia="Yu Mincho" w:hAnsi="Times New Roman" w:cs="Times New Roman"/>
          <w:lang w:eastAsia="ja-JP"/>
        </w:rPr>
        <w:t>Universitas Muhammadiyah Aceh</w:t>
      </w:r>
    </w:p>
    <w:p w14:paraId="43E7BEFF" w14:textId="77777777" w:rsidR="00230B51" w:rsidRDefault="00230B51" w:rsidP="00230B51">
      <w:pPr>
        <w:tabs>
          <w:tab w:val="left" w:pos="2936"/>
        </w:tabs>
        <w:rPr>
          <w:rFonts w:ascii="Times New Roman" w:eastAsia="Yu Mincho" w:hAnsi="Times New Roman" w:cs="Times New Roman"/>
          <w:lang w:val="en-US" w:eastAsia="ja-JP"/>
        </w:rPr>
      </w:pPr>
    </w:p>
    <w:p w14:paraId="3AA51F3C" w14:textId="77777777" w:rsidR="00230B51" w:rsidRDefault="00230B51" w:rsidP="00230B51">
      <w:pPr>
        <w:tabs>
          <w:tab w:val="left" w:pos="2936"/>
        </w:tabs>
        <w:rPr>
          <w:rFonts w:ascii="Times New Roman" w:eastAsia="Yu Mincho" w:hAnsi="Times New Roman" w:cs="Times New Roman"/>
          <w:lang w:val="en-US" w:eastAsia="ja-JP"/>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2824"/>
      </w:tblGrid>
      <w:tr w:rsidR="00C807DB" w14:paraId="1A21ACA0" w14:textId="77777777" w:rsidTr="001A0C46">
        <w:tc>
          <w:tcPr>
            <w:tcW w:w="7927" w:type="dxa"/>
            <w:gridSpan w:val="2"/>
          </w:tcPr>
          <w:p w14:paraId="21344823" w14:textId="5363A174" w:rsidR="00C807DB" w:rsidRDefault="00C807DB" w:rsidP="00C807DB">
            <w:pPr>
              <w:tabs>
                <w:tab w:val="left" w:pos="2936"/>
              </w:tabs>
              <w:jc w:val="center"/>
              <w:rPr>
                <w:rFonts w:ascii="Times New Roman" w:eastAsia="Yu Mincho" w:hAnsi="Times New Roman" w:cs="Times New Roman"/>
                <w:lang w:val="en-US" w:eastAsia="ja-JP"/>
              </w:rPr>
            </w:pPr>
            <w:r>
              <w:rPr>
                <w:rFonts w:ascii="Times New Roman" w:eastAsia="Yu Mincho" w:hAnsi="Times New Roman" w:cs="Times New Roman"/>
                <w:lang w:val="en-US" w:eastAsia="ja-JP"/>
              </w:rPr>
              <w:t>Dekan,</w:t>
            </w:r>
          </w:p>
          <w:p w14:paraId="7E0FD797" w14:textId="77777777" w:rsidR="00C807DB" w:rsidRDefault="00C807DB" w:rsidP="00C807DB">
            <w:pPr>
              <w:tabs>
                <w:tab w:val="left" w:pos="2936"/>
              </w:tabs>
              <w:jc w:val="center"/>
              <w:rPr>
                <w:rFonts w:ascii="Times New Roman" w:eastAsia="Yu Mincho" w:hAnsi="Times New Roman" w:cs="Times New Roman"/>
                <w:lang w:val="en-US" w:eastAsia="ja-JP"/>
              </w:rPr>
            </w:pPr>
          </w:p>
          <w:p w14:paraId="54B86CB7" w14:textId="77777777" w:rsidR="00C807DB" w:rsidRDefault="00C807DB" w:rsidP="00C807DB">
            <w:pPr>
              <w:tabs>
                <w:tab w:val="left" w:pos="2936"/>
              </w:tabs>
              <w:jc w:val="center"/>
              <w:rPr>
                <w:rFonts w:ascii="Times New Roman" w:eastAsia="Yu Mincho" w:hAnsi="Times New Roman" w:cs="Times New Roman"/>
                <w:lang w:val="en-US" w:eastAsia="ja-JP"/>
              </w:rPr>
            </w:pPr>
          </w:p>
          <w:p w14:paraId="66D9F88E" w14:textId="77777777" w:rsidR="000010E1" w:rsidRDefault="000010E1" w:rsidP="000010E1">
            <w:pPr>
              <w:tabs>
                <w:tab w:val="left" w:pos="2936"/>
              </w:tabs>
              <w:rPr>
                <w:rFonts w:ascii="Times New Roman" w:eastAsia="Yu Mincho" w:hAnsi="Times New Roman" w:cs="Times New Roman"/>
                <w:lang w:val="en-US" w:eastAsia="ja-JP"/>
              </w:rPr>
            </w:pPr>
          </w:p>
          <w:p w14:paraId="1E82C73A" w14:textId="589125CA" w:rsidR="00C807DB" w:rsidRDefault="00C807DB" w:rsidP="00C807DB">
            <w:pPr>
              <w:tabs>
                <w:tab w:val="left" w:pos="2936"/>
              </w:tabs>
              <w:jc w:val="center"/>
              <w:rPr>
                <w:rFonts w:ascii="Times New Roman" w:eastAsia="Yu Mincho" w:hAnsi="Times New Roman" w:cs="Times New Roman"/>
                <w:lang w:val="en-US" w:eastAsia="ja-JP"/>
              </w:rPr>
            </w:pPr>
            <w:r>
              <w:rPr>
                <w:rFonts w:ascii="Times New Roman" w:eastAsia="Yu Mincho" w:hAnsi="Times New Roman" w:cs="Times New Roman"/>
                <w:lang w:val="en-US" w:eastAsia="ja-JP"/>
              </w:rPr>
              <w:t>(Barmawi, M.Si)</w:t>
            </w:r>
          </w:p>
        </w:tc>
      </w:tr>
      <w:tr w:rsidR="00C807DB" w14:paraId="69BED16D" w14:textId="77777777" w:rsidTr="000E7B1C">
        <w:tc>
          <w:tcPr>
            <w:tcW w:w="5103" w:type="dxa"/>
          </w:tcPr>
          <w:p w14:paraId="18E84494" w14:textId="77777777" w:rsidR="00C807DB" w:rsidRDefault="00C807DB" w:rsidP="007229E2">
            <w:pPr>
              <w:tabs>
                <w:tab w:val="left" w:pos="2936"/>
              </w:tabs>
              <w:spacing w:line="480" w:lineRule="auto"/>
              <w:rPr>
                <w:rFonts w:ascii="Times New Roman" w:eastAsia="Yu Mincho" w:hAnsi="Times New Roman" w:cs="Times New Roman"/>
                <w:lang w:val="en-US" w:eastAsia="ja-JP"/>
              </w:rPr>
            </w:pPr>
          </w:p>
        </w:tc>
        <w:tc>
          <w:tcPr>
            <w:tcW w:w="2824" w:type="dxa"/>
          </w:tcPr>
          <w:p w14:paraId="219B9C10" w14:textId="77777777" w:rsidR="00C807DB" w:rsidRDefault="00C807DB" w:rsidP="007229E2">
            <w:pPr>
              <w:tabs>
                <w:tab w:val="left" w:pos="2936"/>
              </w:tabs>
              <w:spacing w:line="480" w:lineRule="auto"/>
              <w:rPr>
                <w:rFonts w:ascii="Times New Roman" w:eastAsia="Yu Mincho" w:hAnsi="Times New Roman" w:cs="Times New Roman"/>
                <w:lang w:val="en-US" w:eastAsia="ja-JP"/>
              </w:rPr>
            </w:pPr>
          </w:p>
        </w:tc>
      </w:tr>
      <w:tr w:rsidR="00FC51D7" w14:paraId="26F9936C" w14:textId="77777777" w:rsidTr="000E7B1C">
        <w:tc>
          <w:tcPr>
            <w:tcW w:w="5103" w:type="dxa"/>
          </w:tcPr>
          <w:p w14:paraId="6B6D389D" w14:textId="593C6E8A" w:rsidR="00FC51D7" w:rsidRDefault="00FC51D7" w:rsidP="007229E2">
            <w:pPr>
              <w:tabs>
                <w:tab w:val="left" w:pos="2936"/>
              </w:tabs>
              <w:spacing w:line="480" w:lineRule="auto"/>
              <w:jc w:val="center"/>
              <w:rPr>
                <w:rFonts w:ascii="Times New Roman" w:eastAsia="Yu Mincho" w:hAnsi="Times New Roman" w:cs="Times New Roman"/>
                <w:lang w:val="en-US" w:eastAsia="ja-JP"/>
              </w:rPr>
            </w:pPr>
            <w:r w:rsidRPr="00FC51D7">
              <w:rPr>
                <w:rFonts w:ascii="Times New Roman" w:eastAsia="Yu Mincho" w:hAnsi="Times New Roman" w:cs="Times New Roman"/>
                <w:lang w:eastAsia="ja-JP"/>
              </w:rPr>
              <w:t>Dewan Penguji</w:t>
            </w:r>
          </w:p>
        </w:tc>
        <w:tc>
          <w:tcPr>
            <w:tcW w:w="2824" w:type="dxa"/>
          </w:tcPr>
          <w:p w14:paraId="5821E275" w14:textId="5F3E178D" w:rsidR="00FC51D7" w:rsidRDefault="00FC51D7" w:rsidP="007229E2">
            <w:pPr>
              <w:tabs>
                <w:tab w:val="left" w:pos="2936"/>
              </w:tabs>
              <w:spacing w:line="480" w:lineRule="auto"/>
              <w:jc w:val="center"/>
              <w:rPr>
                <w:rFonts w:ascii="Times New Roman" w:eastAsia="Yu Mincho" w:hAnsi="Times New Roman" w:cs="Times New Roman"/>
                <w:lang w:val="en-US" w:eastAsia="ja-JP"/>
              </w:rPr>
            </w:pPr>
            <w:r w:rsidRPr="00FC51D7">
              <w:rPr>
                <w:rFonts w:ascii="Times New Roman" w:eastAsia="Yu Mincho" w:hAnsi="Times New Roman" w:cs="Times New Roman"/>
                <w:lang w:eastAsia="ja-JP"/>
              </w:rPr>
              <w:t>Tanda Tangan</w:t>
            </w:r>
          </w:p>
        </w:tc>
      </w:tr>
      <w:tr w:rsidR="000A5516" w14:paraId="3251CB20" w14:textId="77777777" w:rsidTr="000E7B1C">
        <w:tc>
          <w:tcPr>
            <w:tcW w:w="5103" w:type="dxa"/>
            <w:vAlign w:val="bottom"/>
          </w:tcPr>
          <w:p w14:paraId="4D068B52" w14:textId="79AA0E40" w:rsidR="000A5516" w:rsidRPr="000A5516" w:rsidRDefault="00F00778" w:rsidP="001A0C46">
            <w:pPr>
              <w:pStyle w:val="ListParagraph"/>
              <w:numPr>
                <w:ilvl w:val="0"/>
                <w:numId w:val="65"/>
              </w:numPr>
              <w:tabs>
                <w:tab w:val="left" w:pos="2936"/>
              </w:tabs>
              <w:spacing w:line="480" w:lineRule="auto"/>
              <w:rPr>
                <w:rFonts w:ascii="Times New Roman" w:eastAsia="Yu Mincho" w:hAnsi="Times New Roman" w:cs="Times New Roman"/>
                <w:lang w:eastAsia="ja-JP"/>
              </w:rPr>
            </w:pPr>
            <w:r>
              <w:rPr>
                <w:rFonts w:ascii="Times New Roman" w:eastAsia="Yu Mincho" w:hAnsi="Times New Roman" w:cs="Times New Roman"/>
                <w:lang w:eastAsia="ja-JP"/>
              </w:rPr>
              <w:t>Nur Hasmalawati, M.Si</w:t>
            </w:r>
          </w:p>
        </w:tc>
        <w:tc>
          <w:tcPr>
            <w:tcW w:w="2824" w:type="dxa"/>
          </w:tcPr>
          <w:p w14:paraId="0F1BA33B" w14:textId="7284D2D3" w:rsidR="000A5516" w:rsidRPr="00FC51D7" w:rsidRDefault="004B3396" w:rsidP="007229E2">
            <w:pPr>
              <w:tabs>
                <w:tab w:val="left" w:pos="2936"/>
              </w:tabs>
              <w:spacing w:line="480" w:lineRule="auto"/>
              <w:jc w:val="center"/>
              <w:rPr>
                <w:rFonts w:ascii="Times New Roman" w:eastAsia="Yu Mincho" w:hAnsi="Times New Roman" w:cs="Times New Roman"/>
                <w:lang w:eastAsia="ja-JP"/>
              </w:rPr>
            </w:pPr>
            <w:r>
              <w:rPr>
                <w:rFonts w:ascii="Times New Roman" w:eastAsia="Yu Mincho" w:hAnsi="Times New Roman" w:cs="Times New Roman"/>
                <w:lang w:eastAsia="ja-JP"/>
              </w:rPr>
              <w:t>____________________</w:t>
            </w:r>
          </w:p>
        </w:tc>
      </w:tr>
      <w:tr w:rsidR="000A5516" w14:paraId="3BF3BB34" w14:textId="77777777" w:rsidTr="000E7B1C">
        <w:tc>
          <w:tcPr>
            <w:tcW w:w="5103" w:type="dxa"/>
          </w:tcPr>
          <w:p w14:paraId="05F99618" w14:textId="4D83029B" w:rsidR="000A5516" w:rsidRPr="000A5516" w:rsidRDefault="00F00778" w:rsidP="007229E2">
            <w:pPr>
              <w:pStyle w:val="ListParagraph"/>
              <w:numPr>
                <w:ilvl w:val="0"/>
                <w:numId w:val="65"/>
              </w:numPr>
              <w:tabs>
                <w:tab w:val="left" w:pos="2936"/>
              </w:tabs>
              <w:spacing w:line="480" w:lineRule="auto"/>
              <w:rPr>
                <w:rFonts w:ascii="Times New Roman" w:eastAsia="Yu Mincho" w:hAnsi="Times New Roman" w:cs="Times New Roman"/>
                <w:lang w:eastAsia="ja-JP"/>
              </w:rPr>
            </w:pPr>
            <w:r>
              <w:rPr>
                <w:rFonts w:ascii="Times New Roman" w:eastAsia="Yu Mincho" w:hAnsi="Times New Roman" w:cs="Times New Roman"/>
                <w:lang w:eastAsia="ja-JP"/>
              </w:rPr>
              <w:t>Imam Abdillah Lukman, M.Si</w:t>
            </w:r>
          </w:p>
        </w:tc>
        <w:tc>
          <w:tcPr>
            <w:tcW w:w="2824" w:type="dxa"/>
          </w:tcPr>
          <w:p w14:paraId="52FFD74E" w14:textId="5609FDB1" w:rsidR="000A5516" w:rsidRPr="00FC51D7" w:rsidRDefault="004B3396" w:rsidP="007229E2">
            <w:pPr>
              <w:tabs>
                <w:tab w:val="left" w:pos="2936"/>
              </w:tabs>
              <w:spacing w:line="480" w:lineRule="auto"/>
              <w:jc w:val="center"/>
              <w:rPr>
                <w:rFonts w:ascii="Times New Roman" w:eastAsia="Yu Mincho" w:hAnsi="Times New Roman" w:cs="Times New Roman"/>
                <w:lang w:eastAsia="ja-JP"/>
              </w:rPr>
            </w:pPr>
            <w:r>
              <w:rPr>
                <w:rFonts w:ascii="Times New Roman" w:eastAsia="Yu Mincho" w:hAnsi="Times New Roman" w:cs="Times New Roman"/>
                <w:lang w:eastAsia="ja-JP"/>
              </w:rPr>
              <w:t>____________________</w:t>
            </w:r>
          </w:p>
        </w:tc>
      </w:tr>
      <w:tr w:rsidR="000A5516" w14:paraId="223FC229" w14:textId="77777777" w:rsidTr="000E7B1C">
        <w:tc>
          <w:tcPr>
            <w:tcW w:w="5103" w:type="dxa"/>
          </w:tcPr>
          <w:p w14:paraId="64B5B917" w14:textId="257DE80B" w:rsidR="000A5516" w:rsidRPr="000A5516" w:rsidRDefault="00F00778" w:rsidP="007229E2">
            <w:pPr>
              <w:pStyle w:val="ListParagraph"/>
              <w:numPr>
                <w:ilvl w:val="0"/>
                <w:numId w:val="65"/>
              </w:numPr>
              <w:spacing w:line="480" w:lineRule="auto"/>
              <w:ind w:right="591"/>
              <w:rPr>
                <w:rFonts w:ascii="Times New Roman" w:eastAsia="Yu Mincho" w:hAnsi="Times New Roman" w:cs="Times New Roman"/>
                <w:lang w:eastAsia="ja-JP"/>
              </w:rPr>
            </w:pPr>
            <w:r>
              <w:rPr>
                <w:rFonts w:ascii="Times New Roman" w:eastAsia="Yu Mincho" w:hAnsi="Times New Roman" w:cs="Times New Roman"/>
                <w:lang w:eastAsia="ja-JP"/>
              </w:rPr>
              <w:t>Sukri Karim, M.Si</w:t>
            </w:r>
          </w:p>
        </w:tc>
        <w:tc>
          <w:tcPr>
            <w:tcW w:w="2824" w:type="dxa"/>
          </w:tcPr>
          <w:p w14:paraId="2A8A99EC" w14:textId="02B6CA46" w:rsidR="000A5516" w:rsidRPr="00FC51D7" w:rsidRDefault="004B3396" w:rsidP="007229E2">
            <w:pPr>
              <w:tabs>
                <w:tab w:val="left" w:pos="2936"/>
              </w:tabs>
              <w:spacing w:line="480" w:lineRule="auto"/>
              <w:jc w:val="center"/>
              <w:rPr>
                <w:rFonts w:ascii="Times New Roman" w:eastAsia="Yu Mincho" w:hAnsi="Times New Roman" w:cs="Times New Roman"/>
                <w:lang w:eastAsia="ja-JP"/>
              </w:rPr>
            </w:pPr>
            <w:r>
              <w:rPr>
                <w:rFonts w:ascii="Times New Roman" w:eastAsia="Yu Mincho" w:hAnsi="Times New Roman" w:cs="Times New Roman"/>
                <w:lang w:eastAsia="ja-JP"/>
              </w:rPr>
              <w:t>____________________</w:t>
            </w:r>
          </w:p>
        </w:tc>
      </w:tr>
      <w:tr w:rsidR="000A5516" w14:paraId="7EEFC470" w14:textId="77777777" w:rsidTr="000E7B1C">
        <w:tc>
          <w:tcPr>
            <w:tcW w:w="5103" w:type="dxa"/>
          </w:tcPr>
          <w:p w14:paraId="69090750" w14:textId="6A5B58DE" w:rsidR="000A5516" w:rsidRPr="000A5516" w:rsidRDefault="00F00778" w:rsidP="007229E2">
            <w:pPr>
              <w:pStyle w:val="ListParagraph"/>
              <w:numPr>
                <w:ilvl w:val="0"/>
                <w:numId w:val="65"/>
              </w:numPr>
              <w:spacing w:line="480" w:lineRule="auto"/>
              <w:ind w:right="591"/>
              <w:rPr>
                <w:rFonts w:ascii="Times New Roman" w:eastAsia="Yu Mincho" w:hAnsi="Times New Roman" w:cs="Times New Roman"/>
                <w:lang w:eastAsia="ja-JP"/>
              </w:rPr>
            </w:pPr>
            <w:r>
              <w:rPr>
                <w:rFonts w:ascii="Times New Roman" w:eastAsia="Yu Mincho" w:hAnsi="Times New Roman" w:cs="Times New Roman"/>
                <w:lang w:eastAsia="ja-JP"/>
              </w:rPr>
              <w:t>Rizka Dara Vonna, M.Psi, Psikolog</w:t>
            </w:r>
          </w:p>
        </w:tc>
        <w:tc>
          <w:tcPr>
            <w:tcW w:w="2824" w:type="dxa"/>
          </w:tcPr>
          <w:p w14:paraId="1A6A66A0" w14:textId="1E43886C" w:rsidR="000A5516" w:rsidRPr="00FC51D7" w:rsidRDefault="004B3396" w:rsidP="007229E2">
            <w:pPr>
              <w:tabs>
                <w:tab w:val="left" w:pos="2936"/>
              </w:tabs>
              <w:spacing w:line="480" w:lineRule="auto"/>
              <w:jc w:val="center"/>
              <w:rPr>
                <w:rFonts w:ascii="Times New Roman" w:eastAsia="Yu Mincho" w:hAnsi="Times New Roman" w:cs="Times New Roman"/>
                <w:lang w:eastAsia="ja-JP"/>
              </w:rPr>
            </w:pPr>
            <w:r>
              <w:rPr>
                <w:rFonts w:ascii="Times New Roman" w:eastAsia="Yu Mincho" w:hAnsi="Times New Roman" w:cs="Times New Roman"/>
                <w:lang w:eastAsia="ja-JP"/>
              </w:rPr>
              <w:t>____________________</w:t>
            </w:r>
          </w:p>
        </w:tc>
      </w:tr>
    </w:tbl>
    <w:p w14:paraId="742FD2B4" w14:textId="77777777" w:rsidR="00230B51" w:rsidRDefault="00230B51" w:rsidP="00230B51">
      <w:pPr>
        <w:tabs>
          <w:tab w:val="left" w:pos="2936"/>
        </w:tabs>
        <w:rPr>
          <w:rFonts w:ascii="Times New Roman" w:eastAsia="Yu Mincho" w:hAnsi="Times New Roman" w:cs="Times New Roman"/>
          <w:lang w:val="en-US" w:eastAsia="ja-JP"/>
        </w:rPr>
      </w:pPr>
    </w:p>
    <w:p w14:paraId="1D2C5048" w14:textId="77777777" w:rsidR="003A7DA7" w:rsidRDefault="003A7DA7" w:rsidP="003A7DA7">
      <w:pPr>
        <w:tabs>
          <w:tab w:val="center" w:pos="3968"/>
        </w:tabs>
        <w:rPr>
          <w:rFonts w:ascii="Times New Roman" w:eastAsia="Yu Mincho" w:hAnsi="Times New Roman" w:cs="Times New Roman"/>
          <w:lang w:val="en-US" w:eastAsia="ja-JP"/>
        </w:rPr>
        <w:sectPr w:rsidR="003A7DA7" w:rsidSect="00FA737B">
          <w:pgSz w:w="11906" w:h="16838" w:code="9"/>
          <w:pgMar w:top="2268" w:right="1701" w:bottom="1701" w:left="2268" w:header="720" w:footer="720" w:gutter="0"/>
          <w:pgNumType w:fmt="lowerRoman" w:start="2"/>
          <w:cols w:space="720"/>
          <w:docGrid w:linePitch="360"/>
        </w:sectPr>
      </w:pPr>
      <w:r>
        <w:rPr>
          <w:rFonts w:ascii="Times New Roman" w:eastAsia="Yu Mincho" w:hAnsi="Times New Roman" w:cs="Times New Roman"/>
          <w:lang w:val="en-US" w:eastAsia="ja-JP"/>
        </w:rPr>
        <w:tab/>
      </w:r>
    </w:p>
    <w:p w14:paraId="0C562850" w14:textId="5861040F" w:rsidR="003A7DA7" w:rsidRDefault="003A7DA7" w:rsidP="003A7DA7">
      <w:pPr>
        <w:tabs>
          <w:tab w:val="left" w:pos="2001"/>
        </w:tabs>
        <w:rPr>
          <w:rFonts w:ascii="Times New Roman" w:eastAsia="Yu Mincho" w:hAnsi="Times New Roman" w:cs="Times New Roman"/>
          <w:b/>
          <w:bCs/>
          <w:lang w:eastAsia="ja-JP"/>
        </w:rPr>
      </w:pPr>
      <w:r>
        <w:rPr>
          <w:rFonts w:ascii="Times New Roman" w:eastAsia="Yu Mincho" w:hAnsi="Times New Roman" w:cs="Times New Roman"/>
          <w:lang w:val="en-US" w:eastAsia="ja-JP"/>
        </w:rPr>
        <w:lastRenderedPageBreak/>
        <w:tab/>
      </w:r>
      <w:r w:rsidRPr="00CD4704">
        <w:rPr>
          <w:rFonts w:ascii="Times New Roman" w:eastAsia="Yu Mincho" w:hAnsi="Times New Roman" w:cs="Times New Roman"/>
          <w:b/>
          <w:bCs/>
          <w:lang w:eastAsia="ja-JP"/>
        </w:rPr>
        <w:t>PERNYATAAN</w:t>
      </w:r>
      <w:r w:rsidR="00471611">
        <w:rPr>
          <w:rFonts w:ascii="Times New Roman" w:eastAsia="Yu Mincho" w:hAnsi="Times New Roman" w:cs="Times New Roman"/>
          <w:b/>
          <w:bCs/>
          <w:lang w:eastAsia="ja-JP"/>
        </w:rPr>
        <w:t xml:space="preserve"> </w:t>
      </w:r>
      <w:r w:rsidRPr="00CD4704">
        <w:rPr>
          <w:rFonts w:ascii="Times New Roman" w:eastAsia="Yu Mincho" w:hAnsi="Times New Roman" w:cs="Times New Roman"/>
          <w:b/>
          <w:bCs/>
          <w:lang w:eastAsia="ja-JP"/>
        </w:rPr>
        <w:t>KEASLIAN</w:t>
      </w:r>
      <w:r w:rsidR="00471611">
        <w:rPr>
          <w:rFonts w:ascii="Times New Roman" w:eastAsia="Yu Mincho" w:hAnsi="Times New Roman" w:cs="Times New Roman"/>
          <w:b/>
          <w:bCs/>
          <w:lang w:eastAsia="ja-JP"/>
        </w:rPr>
        <w:t xml:space="preserve"> </w:t>
      </w:r>
      <w:r w:rsidRPr="00CD4704">
        <w:rPr>
          <w:rFonts w:ascii="Times New Roman" w:eastAsia="Yu Mincho" w:hAnsi="Times New Roman" w:cs="Times New Roman"/>
          <w:b/>
          <w:bCs/>
          <w:lang w:eastAsia="ja-JP"/>
        </w:rPr>
        <w:t>PENELITIA</w:t>
      </w:r>
    </w:p>
    <w:p w14:paraId="36B868D5" w14:textId="77777777" w:rsidR="00733C68" w:rsidRPr="00CD4704" w:rsidRDefault="00733C68" w:rsidP="003A7DA7">
      <w:pPr>
        <w:tabs>
          <w:tab w:val="left" w:pos="2001"/>
        </w:tabs>
        <w:rPr>
          <w:rFonts w:ascii="Times New Roman" w:eastAsia="Yu Mincho" w:hAnsi="Times New Roman" w:cs="Times New Roman"/>
          <w:b/>
          <w:bCs/>
          <w:lang w:val="en-US" w:eastAsia="ja-JP"/>
        </w:rPr>
      </w:pPr>
    </w:p>
    <w:p w14:paraId="1C825BCA" w14:textId="77777777" w:rsidR="003A7DA7" w:rsidRDefault="008D69EE" w:rsidP="00733C68">
      <w:pPr>
        <w:tabs>
          <w:tab w:val="left" w:pos="2001"/>
        </w:tabs>
        <w:jc w:val="center"/>
        <w:rPr>
          <w:rFonts w:ascii="Times New Roman" w:eastAsia="Yu Mincho" w:hAnsi="Times New Roman" w:cs="Times New Roman"/>
          <w:i/>
          <w:iCs/>
          <w:lang w:eastAsia="ja-JP"/>
        </w:rPr>
      </w:pPr>
      <w:r w:rsidRPr="00733C68">
        <w:rPr>
          <w:rFonts w:ascii="Times New Roman" w:eastAsia="Yu Mincho" w:hAnsi="Times New Roman" w:cs="Times New Roman"/>
          <w:i/>
          <w:iCs/>
          <w:lang w:eastAsia="ja-JP"/>
        </w:rPr>
        <w:t>Bismillahirrahmanirrahim</w:t>
      </w:r>
    </w:p>
    <w:p w14:paraId="4D794647" w14:textId="4089EA22" w:rsidR="004329BB" w:rsidRDefault="00256B55" w:rsidP="00256B55">
      <w:pPr>
        <w:rPr>
          <w:rFonts w:ascii="Times New Roman" w:eastAsia="Yu Mincho" w:hAnsi="Times New Roman" w:cs="Times New Roman"/>
          <w:lang w:eastAsia="ja-JP"/>
        </w:rPr>
      </w:pPr>
      <w:r w:rsidRPr="00256B55">
        <w:rPr>
          <w:rFonts w:ascii="Times New Roman" w:eastAsia="Yu Mincho" w:hAnsi="Times New Roman" w:cs="Times New Roman"/>
          <w:lang w:eastAsia="ja-JP"/>
        </w:rPr>
        <w:t>Yang bertanda tangan di bawah ini: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2"/>
        <w:gridCol w:w="283"/>
        <w:gridCol w:w="6132"/>
      </w:tblGrid>
      <w:tr w:rsidR="0071601A" w14:paraId="0A7DB391" w14:textId="77440934" w:rsidTr="00463561">
        <w:tc>
          <w:tcPr>
            <w:tcW w:w="1525" w:type="dxa"/>
          </w:tcPr>
          <w:p w14:paraId="1F1972DD" w14:textId="3EB501FE" w:rsidR="0071601A" w:rsidRDefault="0071601A" w:rsidP="00B95DDC">
            <w:pPr>
              <w:spacing w:line="360" w:lineRule="auto"/>
              <w:rPr>
                <w:rFonts w:ascii="Times New Roman" w:eastAsia="Yu Mincho" w:hAnsi="Times New Roman" w:cs="Times New Roman"/>
                <w:lang w:eastAsia="ja-JP"/>
              </w:rPr>
            </w:pPr>
            <w:r>
              <w:rPr>
                <w:rFonts w:ascii="Times New Roman" w:eastAsia="Yu Mincho" w:hAnsi="Times New Roman" w:cs="Times New Roman"/>
                <w:lang w:eastAsia="ja-JP"/>
              </w:rPr>
              <w:t>Nama</w:t>
            </w:r>
          </w:p>
        </w:tc>
        <w:tc>
          <w:tcPr>
            <w:tcW w:w="236" w:type="dxa"/>
          </w:tcPr>
          <w:p w14:paraId="2E583F36" w14:textId="1FE54821" w:rsidR="0071601A" w:rsidRDefault="0071601A" w:rsidP="00B95DDC">
            <w:pPr>
              <w:spacing w:line="360" w:lineRule="auto"/>
              <w:rPr>
                <w:rFonts w:ascii="Times New Roman" w:eastAsia="Yu Mincho" w:hAnsi="Times New Roman" w:cs="Times New Roman"/>
                <w:lang w:eastAsia="ja-JP"/>
              </w:rPr>
            </w:pPr>
            <w:r>
              <w:rPr>
                <w:rFonts w:ascii="Times New Roman" w:eastAsia="Yu Mincho" w:hAnsi="Times New Roman" w:cs="Times New Roman"/>
                <w:lang w:eastAsia="ja-JP"/>
              </w:rPr>
              <w:t>:</w:t>
            </w:r>
          </w:p>
        </w:tc>
        <w:tc>
          <w:tcPr>
            <w:tcW w:w="6166" w:type="dxa"/>
          </w:tcPr>
          <w:p w14:paraId="0821F712" w14:textId="2CB5DE28" w:rsidR="0071601A" w:rsidRDefault="00A101CD" w:rsidP="00B95DDC">
            <w:pPr>
              <w:spacing w:line="360" w:lineRule="auto"/>
              <w:rPr>
                <w:rFonts w:ascii="Times New Roman" w:eastAsia="Yu Mincho" w:hAnsi="Times New Roman" w:cs="Times New Roman"/>
                <w:lang w:eastAsia="ja-JP"/>
              </w:rPr>
            </w:pPr>
            <w:r w:rsidRPr="00A101CD">
              <w:rPr>
                <w:rFonts w:ascii="Times New Roman" w:eastAsia="Yu Mincho" w:hAnsi="Times New Roman" w:cs="Times New Roman"/>
                <w:lang w:eastAsia="ja-JP"/>
              </w:rPr>
              <w:t>NAJMI FIRDAUS</w:t>
            </w:r>
          </w:p>
        </w:tc>
      </w:tr>
      <w:tr w:rsidR="0071601A" w14:paraId="492F40DF" w14:textId="1A1025AA" w:rsidTr="00463561">
        <w:tc>
          <w:tcPr>
            <w:tcW w:w="1525" w:type="dxa"/>
          </w:tcPr>
          <w:p w14:paraId="135E76F4" w14:textId="071743D2" w:rsidR="0071601A" w:rsidRDefault="0071601A" w:rsidP="00B95DDC">
            <w:pPr>
              <w:spacing w:line="360" w:lineRule="auto"/>
              <w:rPr>
                <w:rFonts w:ascii="Times New Roman" w:eastAsia="Yu Mincho" w:hAnsi="Times New Roman" w:cs="Times New Roman"/>
                <w:lang w:eastAsia="ja-JP"/>
              </w:rPr>
            </w:pPr>
            <w:r>
              <w:rPr>
                <w:rFonts w:ascii="Times New Roman" w:eastAsia="Yu Mincho" w:hAnsi="Times New Roman" w:cs="Times New Roman"/>
                <w:lang w:eastAsia="ja-JP"/>
              </w:rPr>
              <w:t>NPM</w:t>
            </w:r>
          </w:p>
        </w:tc>
        <w:tc>
          <w:tcPr>
            <w:tcW w:w="236" w:type="dxa"/>
          </w:tcPr>
          <w:p w14:paraId="2A0627BD" w14:textId="3A0CEB23" w:rsidR="0071601A" w:rsidRDefault="0071601A" w:rsidP="00B95DDC">
            <w:pPr>
              <w:spacing w:line="360" w:lineRule="auto"/>
              <w:rPr>
                <w:rFonts w:ascii="Times New Roman" w:eastAsia="Yu Mincho" w:hAnsi="Times New Roman" w:cs="Times New Roman"/>
                <w:lang w:eastAsia="ja-JP"/>
              </w:rPr>
            </w:pPr>
            <w:r>
              <w:rPr>
                <w:rFonts w:ascii="Times New Roman" w:eastAsia="Yu Mincho" w:hAnsi="Times New Roman" w:cs="Times New Roman"/>
                <w:lang w:eastAsia="ja-JP"/>
              </w:rPr>
              <w:t>:</w:t>
            </w:r>
          </w:p>
        </w:tc>
        <w:tc>
          <w:tcPr>
            <w:tcW w:w="6166" w:type="dxa"/>
          </w:tcPr>
          <w:p w14:paraId="7881A01B" w14:textId="49808EAC" w:rsidR="0071601A" w:rsidRDefault="00A83D92" w:rsidP="00B95DDC">
            <w:pPr>
              <w:spacing w:line="360" w:lineRule="auto"/>
              <w:rPr>
                <w:rFonts w:ascii="Times New Roman" w:eastAsia="Yu Mincho" w:hAnsi="Times New Roman" w:cs="Times New Roman"/>
                <w:lang w:eastAsia="ja-JP"/>
              </w:rPr>
            </w:pPr>
            <w:r w:rsidRPr="00A83D92">
              <w:rPr>
                <w:rFonts w:ascii="Times New Roman" w:eastAsia="Yu Mincho" w:hAnsi="Times New Roman" w:cs="Times New Roman"/>
                <w:lang w:eastAsia="ja-JP"/>
              </w:rPr>
              <w:t>2109110016</w:t>
            </w:r>
          </w:p>
        </w:tc>
      </w:tr>
      <w:tr w:rsidR="0071601A" w14:paraId="7AEF53DD" w14:textId="1FE8123D" w:rsidTr="00463561">
        <w:tc>
          <w:tcPr>
            <w:tcW w:w="1525" w:type="dxa"/>
          </w:tcPr>
          <w:p w14:paraId="34D8823B" w14:textId="1779A523" w:rsidR="0071601A" w:rsidRDefault="0071601A" w:rsidP="00B95DDC">
            <w:pPr>
              <w:spacing w:line="360" w:lineRule="auto"/>
              <w:rPr>
                <w:rFonts w:ascii="Times New Roman" w:eastAsia="Yu Mincho" w:hAnsi="Times New Roman" w:cs="Times New Roman"/>
                <w:lang w:eastAsia="ja-JP"/>
              </w:rPr>
            </w:pPr>
            <w:r>
              <w:rPr>
                <w:rFonts w:ascii="Times New Roman" w:eastAsia="Yu Mincho" w:hAnsi="Times New Roman" w:cs="Times New Roman"/>
                <w:lang w:eastAsia="ja-JP"/>
              </w:rPr>
              <w:t>Fakultas</w:t>
            </w:r>
          </w:p>
        </w:tc>
        <w:tc>
          <w:tcPr>
            <w:tcW w:w="236" w:type="dxa"/>
          </w:tcPr>
          <w:p w14:paraId="7108D564" w14:textId="1CA56CB1" w:rsidR="0071601A" w:rsidRDefault="0071601A" w:rsidP="00B95DDC">
            <w:pPr>
              <w:spacing w:line="360" w:lineRule="auto"/>
              <w:rPr>
                <w:rFonts w:ascii="Times New Roman" w:eastAsia="Yu Mincho" w:hAnsi="Times New Roman" w:cs="Times New Roman"/>
                <w:lang w:eastAsia="ja-JP"/>
              </w:rPr>
            </w:pPr>
            <w:r>
              <w:rPr>
                <w:rFonts w:ascii="Times New Roman" w:eastAsia="Yu Mincho" w:hAnsi="Times New Roman" w:cs="Times New Roman"/>
                <w:lang w:eastAsia="ja-JP"/>
              </w:rPr>
              <w:t>:</w:t>
            </w:r>
          </w:p>
        </w:tc>
        <w:tc>
          <w:tcPr>
            <w:tcW w:w="6166" w:type="dxa"/>
          </w:tcPr>
          <w:p w14:paraId="25106D54" w14:textId="24932705" w:rsidR="0071601A" w:rsidRDefault="00F824AA" w:rsidP="00B95DDC">
            <w:pPr>
              <w:spacing w:line="360" w:lineRule="auto"/>
              <w:rPr>
                <w:rFonts w:ascii="Times New Roman" w:eastAsia="Yu Mincho" w:hAnsi="Times New Roman" w:cs="Times New Roman"/>
                <w:lang w:eastAsia="ja-JP"/>
              </w:rPr>
            </w:pPr>
            <w:r w:rsidRPr="00F824AA">
              <w:rPr>
                <w:rFonts w:ascii="Times New Roman" w:eastAsia="Yu Mincho" w:hAnsi="Times New Roman" w:cs="Times New Roman"/>
                <w:lang w:eastAsia="ja-JP"/>
              </w:rPr>
              <w:t>Psikologi</w:t>
            </w:r>
          </w:p>
        </w:tc>
      </w:tr>
    </w:tbl>
    <w:p w14:paraId="2F72E342" w14:textId="77777777" w:rsidR="004329BB" w:rsidRPr="00256B55" w:rsidRDefault="004329BB" w:rsidP="00256B55">
      <w:pPr>
        <w:rPr>
          <w:rFonts w:ascii="Times New Roman" w:eastAsia="Yu Mincho" w:hAnsi="Times New Roman" w:cs="Times New Roman"/>
          <w:lang w:eastAsia="ja-JP"/>
        </w:rPr>
      </w:pPr>
    </w:p>
    <w:p w14:paraId="0AEB9A33" w14:textId="3514FF6B" w:rsidR="0035527B" w:rsidRDefault="0081272D" w:rsidP="00845B50">
      <w:pPr>
        <w:spacing w:line="360" w:lineRule="auto"/>
        <w:jc w:val="both"/>
        <w:rPr>
          <w:rFonts w:ascii="Times New Roman" w:eastAsia="Yu Mincho" w:hAnsi="Times New Roman" w:cs="Times New Roman"/>
          <w:kern w:val="0"/>
          <w:lang w:val="en-US" w:eastAsia="ja-JP"/>
          <w14:ligatures w14:val="none"/>
        </w:rPr>
      </w:pPr>
      <w:r>
        <w:rPr>
          <w:rFonts w:ascii="Times New Roman" w:eastAsia="Yu Mincho" w:hAnsi="Times New Roman" w:cs="Times New Roman"/>
          <w:lang w:val="en-US" w:eastAsia="ja-JP"/>
        </w:rPr>
        <w:t xml:space="preserve">Menyatakan skripsi yang saya susun dengan judul </w:t>
      </w:r>
      <w:r w:rsidR="00845B50" w:rsidRPr="00845B50">
        <w:rPr>
          <w:rFonts w:ascii="Times New Roman" w:eastAsia="Yu Mincho" w:hAnsi="Times New Roman" w:cs="Times New Roman"/>
          <w:b/>
          <w:bCs/>
          <w:lang w:val="en-US" w:eastAsia="ja-JP"/>
        </w:rPr>
        <w:t>“</w:t>
      </w:r>
      <w:r w:rsidR="004A6E1E" w:rsidRPr="00845B50">
        <w:rPr>
          <w:rFonts w:ascii="Times New Roman" w:eastAsia="Yu Mincho" w:hAnsi="Times New Roman" w:cs="Times New Roman"/>
          <w:b/>
          <w:bCs/>
          <w:lang w:val="en-US" w:eastAsia="ja-JP"/>
        </w:rPr>
        <w:t>Pengaruh Kecerdasan Spiritual Dengan Perilaku Prososial Pada Tenaga Kesehatan Rumah Sakit Bhayangkara Polda Aceh</w:t>
      </w:r>
      <w:r w:rsidR="00845B50" w:rsidRPr="00845B50">
        <w:rPr>
          <w:rFonts w:ascii="Times New Roman" w:eastAsia="Yu Mincho" w:hAnsi="Times New Roman" w:cs="Times New Roman"/>
          <w:b/>
          <w:bCs/>
          <w:lang w:val="en-US" w:eastAsia="ja-JP"/>
        </w:rPr>
        <w:t>”</w:t>
      </w:r>
      <w:r w:rsidR="00845B50">
        <w:rPr>
          <w:rFonts w:ascii="Times New Roman" w:eastAsia="Yu Mincho" w:hAnsi="Times New Roman" w:cs="Times New Roman"/>
          <w:b/>
          <w:bCs/>
          <w:kern w:val="0"/>
          <w:lang w:val="en-US" w:eastAsia="ja-JP"/>
          <w14:ligatures w14:val="none"/>
        </w:rPr>
        <w:t xml:space="preserve"> </w:t>
      </w:r>
      <w:r w:rsidR="00845B50">
        <w:rPr>
          <w:rFonts w:ascii="Times New Roman" w:eastAsia="Yu Mincho" w:hAnsi="Times New Roman" w:cs="Times New Roman"/>
          <w:kern w:val="0"/>
          <w:lang w:val="en-US" w:eastAsia="ja-JP"/>
          <w14:ligatures w14:val="none"/>
        </w:rPr>
        <w:t xml:space="preserve">ini, secara keseluruhan adalah hasil penelitian saya, kecuali pada bagian yang dirujuk sumbernya dan disebutkan dalam daftar pustaka. Jika dikemudian hari ternyata </w:t>
      </w:r>
      <w:r w:rsidR="00982BA1">
        <w:rPr>
          <w:rFonts w:ascii="Times New Roman" w:eastAsia="Yu Mincho" w:hAnsi="Times New Roman" w:cs="Times New Roman"/>
          <w:kern w:val="0"/>
          <w:lang w:val="en-US" w:eastAsia="ja-JP"/>
          <w14:ligatures w14:val="none"/>
        </w:rPr>
        <w:t>pertanyaan saya tidak benar maka saya sanggup menerima segala sanksi sesuai dengan peraturan</w:t>
      </w:r>
      <w:r w:rsidR="00A05C77">
        <w:rPr>
          <w:rFonts w:ascii="Times New Roman" w:eastAsia="Yu Mincho" w:hAnsi="Times New Roman" w:cs="Times New Roman"/>
          <w:kern w:val="0"/>
          <w:lang w:val="en-US" w:eastAsia="ja-JP"/>
          <w14:ligatures w14:val="none"/>
        </w:rPr>
        <w:t xml:space="preserve"> dan undang – undang yang berlaku</w:t>
      </w:r>
      <w:r w:rsidR="00A35F8A">
        <w:rPr>
          <w:rFonts w:ascii="Times New Roman" w:eastAsia="Yu Mincho" w:hAnsi="Times New Roman" w:cs="Times New Roman"/>
          <w:kern w:val="0"/>
          <w:lang w:val="en-US" w:eastAsia="ja-JP"/>
          <w14:ligatures w14:val="none"/>
        </w:rPr>
        <w:t>.</w:t>
      </w:r>
      <w:r w:rsidR="00982BA1">
        <w:rPr>
          <w:rFonts w:ascii="Times New Roman" w:eastAsia="Yu Mincho" w:hAnsi="Times New Roman" w:cs="Times New Roman"/>
          <w:kern w:val="0"/>
          <w:lang w:val="en-US" w:eastAsia="ja-JP"/>
          <w14:ligatures w14:val="none"/>
        </w:rPr>
        <w:t xml:space="preserve"> </w:t>
      </w: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3173"/>
        <w:gridCol w:w="240"/>
      </w:tblGrid>
      <w:tr w:rsidR="00A50A08" w14:paraId="3923F38D" w14:textId="77777777" w:rsidTr="006515DB">
        <w:trPr>
          <w:jc w:val="right"/>
        </w:trPr>
        <w:tc>
          <w:tcPr>
            <w:tcW w:w="283" w:type="dxa"/>
          </w:tcPr>
          <w:p w14:paraId="5B654093" w14:textId="77777777" w:rsidR="00A50A08" w:rsidRDefault="00A50A08" w:rsidP="00845B50">
            <w:pPr>
              <w:spacing w:line="360" w:lineRule="auto"/>
              <w:jc w:val="both"/>
              <w:rPr>
                <w:rFonts w:ascii="Times New Roman" w:eastAsia="Yu Mincho" w:hAnsi="Times New Roman" w:cs="Times New Roman"/>
                <w:kern w:val="0"/>
                <w:lang w:val="en-US" w:eastAsia="ja-JP"/>
                <w14:ligatures w14:val="none"/>
              </w:rPr>
            </w:pPr>
          </w:p>
        </w:tc>
        <w:tc>
          <w:tcPr>
            <w:tcW w:w="3173" w:type="dxa"/>
          </w:tcPr>
          <w:p w14:paraId="566B1C72" w14:textId="77777777" w:rsidR="00A50A08" w:rsidRDefault="00A50A08" w:rsidP="00845B50">
            <w:pPr>
              <w:spacing w:line="360" w:lineRule="auto"/>
              <w:jc w:val="both"/>
              <w:rPr>
                <w:rFonts w:ascii="Times New Roman" w:eastAsia="Yu Mincho" w:hAnsi="Times New Roman" w:cs="Times New Roman"/>
                <w:kern w:val="0"/>
                <w:lang w:val="en-US" w:eastAsia="ja-JP"/>
                <w14:ligatures w14:val="none"/>
              </w:rPr>
            </w:pPr>
          </w:p>
        </w:tc>
        <w:tc>
          <w:tcPr>
            <w:tcW w:w="240" w:type="dxa"/>
          </w:tcPr>
          <w:p w14:paraId="662F2178" w14:textId="77777777" w:rsidR="00A50A08" w:rsidRDefault="00A50A08" w:rsidP="00845B50">
            <w:pPr>
              <w:spacing w:line="360" w:lineRule="auto"/>
              <w:jc w:val="both"/>
              <w:rPr>
                <w:rFonts w:ascii="Times New Roman" w:eastAsia="Yu Mincho" w:hAnsi="Times New Roman" w:cs="Times New Roman"/>
                <w:kern w:val="0"/>
                <w:lang w:val="en-US" w:eastAsia="ja-JP"/>
                <w14:ligatures w14:val="none"/>
              </w:rPr>
            </w:pPr>
          </w:p>
        </w:tc>
      </w:tr>
      <w:tr w:rsidR="00A50A08" w14:paraId="0F519D6B" w14:textId="77777777" w:rsidTr="006515DB">
        <w:trPr>
          <w:trHeight w:val="2096"/>
          <w:jc w:val="right"/>
        </w:trPr>
        <w:tc>
          <w:tcPr>
            <w:tcW w:w="283" w:type="dxa"/>
          </w:tcPr>
          <w:p w14:paraId="334344D6" w14:textId="77777777" w:rsidR="00A50A08" w:rsidRDefault="00A50A08" w:rsidP="00845B50">
            <w:pPr>
              <w:spacing w:line="360" w:lineRule="auto"/>
              <w:jc w:val="both"/>
              <w:rPr>
                <w:rFonts w:ascii="Times New Roman" w:eastAsia="Yu Mincho" w:hAnsi="Times New Roman" w:cs="Times New Roman"/>
                <w:kern w:val="0"/>
                <w:lang w:val="en-US" w:eastAsia="ja-JP"/>
                <w14:ligatures w14:val="none"/>
              </w:rPr>
            </w:pPr>
          </w:p>
        </w:tc>
        <w:tc>
          <w:tcPr>
            <w:tcW w:w="3173" w:type="dxa"/>
          </w:tcPr>
          <w:p w14:paraId="36BCFF38" w14:textId="55C726BE" w:rsidR="00A50A08" w:rsidRDefault="006515DB" w:rsidP="00845B50">
            <w:pPr>
              <w:spacing w:line="360" w:lineRule="auto"/>
              <w:jc w:val="both"/>
              <w:rPr>
                <w:rFonts w:ascii="Times New Roman" w:eastAsia="Yu Mincho" w:hAnsi="Times New Roman" w:cs="Times New Roman"/>
                <w:kern w:val="0"/>
                <w:lang w:val="en-US" w:eastAsia="ja-JP"/>
                <w14:ligatures w14:val="none"/>
              </w:rPr>
            </w:pPr>
            <w:r>
              <w:rPr>
                <w:rFonts w:ascii="Times New Roman" w:eastAsia="Yu Mincho" w:hAnsi="Times New Roman" w:cs="Times New Roman"/>
                <w:kern w:val="0"/>
                <w:lang w:val="en-US" w:eastAsia="ja-JP"/>
                <w14:ligatures w14:val="none"/>
              </w:rPr>
              <w:t>Banda Aceh, 15 Agustus 2025</w:t>
            </w:r>
          </w:p>
          <w:p w14:paraId="5AEBEDA9" w14:textId="4CFCB5F9" w:rsidR="00A50A08" w:rsidRDefault="006515DB" w:rsidP="00845B50">
            <w:pPr>
              <w:spacing w:line="360" w:lineRule="auto"/>
              <w:jc w:val="both"/>
              <w:rPr>
                <w:rFonts w:ascii="Times New Roman" w:eastAsia="Yu Mincho" w:hAnsi="Times New Roman" w:cs="Times New Roman"/>
                <w:kern w:val="0"/>
                <w:lang w:val="en-US" w:eastAsia="ja-JP"/>
                <w14:ligatures w14:val="none"/>
              </w:rPr>
            </w:pPr>
            <w:r>
              <w:rPr>
                <w:rFonts w:ascii="Times New Roman" w:eastAsia="Yu Mincho" w:hAnsi="Times New Roman" w:cs="Times New Roman"/>
                <w:kern w:val="0"/>
                <w:lang w:val="en-US" w:eastAsia="ja-JP"/>
                <w14:ligatures w14:val="none"/>
              </w:rPr>
              <w:t xml:space="preserve">yang Menyatakan, </w:t>
            </w:r>
          </w:p>
          <w:p w14:paraId="7E592B9D" w14:textId="77777777" w:rsidR="006515DB" w:rsidRDefault="006515DB" w:rsidP="00845B50">
            <w:pPr>
              <w:spacing w:line="360" w:lineRule="auto"/>
              <w:jc w:val="both"/>
              <w:rPr>
                <w:rFonts w:ascii="Times New Roman" w:eastAsia="Yu Mincho" w:hAnsi="Times New Roman" w:cs="Times New Roman"/>
                <w:kern w:val="0"/>
                <w:lang w:val="en-US" w:eastAsia="ja-JP"/>
                <w14:ligatures w14:val="none"/>
              </w:rPr>
            </w:pPr>
          </w:p>
          <w:p w14:paraId="7FF331AB" w14:textId="77777777" w:rsidR="006515DB" w:rsidRDefault="006515DB" w:rsidP="00845B50">
            <w:pPr>
              <w:spacing w:line="360" w:lineRule="auto"/>
              <w:jc w:val="both"/>
              <w:rPr>
                <w:rFonts w:ascii="Times New Roman" w:eastAsia="Yu Mincho" w:hAnsi="Times New Roman" w:cs="Times New Roman"/>
                <w:kern w:val="0"/>
                <w:lang w:val="en-US" w:eastAsia="ja-JP"/>
                <w14:ligatures w14:val="none"/>
              </w:rPr>
            </w:pPr>
          </w:p>
          <w:p w14:paraId="054EC639" w14:textId="77777777" w:rsidR="00EA5258" w:rsidRDefault="00EA5258" w:rsidP="00845B50">
            <w:pPr>
              <w:spacing w:line="360" w:lineRule="auto"/>
              <w:jc w:val="both"/>
              <w:rPr>
                <w:rFonts w:ascii="Times New Roman" w:eastAsia="Yu Mincho" w:hAnsi="Times New Roman" w:cs="Times New Roman"/>
                <w:kern w:val="0"/>
                <w:lang w:val="en-US" w:eastAsia="ja-JP"/>
                <w14:ligatures w14:val="none"/>
              </w:rPr>
            </w:pPr>
          </w:p>
          <w:p w14:paraId="2FE8A6F7" w14:textId="77777777" w:rsidR="00A50A08" w:rsidRPr="006515DB" w:rsidRDefault="006515DB" w:rsidP="004B7A47">
            <w:pPr>
              <w:jc w:val="center"/>
              <w:rPr>
                <w:rFonts w:ascii="Times New Roman" w:eastAsia="Yu Mincho" w:hAnsi="Times New Roman" w:cs="Times New Roman"/>
                <w:b/>
                <w:bCs/>
                <w:u w:val="single"/>
                <w:lang w:eastAsia="ja-JP"/>
              </w:rPr>
            </w:pPr>
            <w:r w:rsidRPr="006515DB">
              <w:rPr>
                <w:rFonts w:ascii="Times New Roman" w:eastAsia="Yu Mincho" w:hAnsi="Times New Roman" w:cs="Times New Roman"/>
                <w:b/>
                <w:bCs/>
                <w:u w:val="single"/>
                <w:lang w:eastAsia="ja-JP"/>
              </w:rPr>
              <w:t>NAJMI FIRDAUS</w:t>
            </w:r>
          </w:p>
          <w:p w14:paraId="36B48CB3" w14:textId="597EC905" w:rsidR="006515DB" w:rsidRPr="006515DB" w:rsidRDefault="006515DB" w:rsidP="004B7A47">
            <w:pPr>
              <w:jc w:val="center"/>
              <w:rPr>
                <w:rFonts w:ascii="Times New Roman" w:eastAsia="Yu Mincho" w:hAnsi="Times New Roman" w:cs="Times New Roman"/>
                <w:kern w:val="0"/>
                <w:u w:val="single"/>
                <w:lang w:val="en-US" w:eastAsia="ja-JP"/>
                <w14:ligatures w14:val="none"/>
              </w:rPr>
            </w:pPr>
            <w:r w:rsidRPr="00A83D92">
              <w:rPr>
                <w:rFonts w:ascii="Times New Roman" w:eastAsia="Yu Mincho" w:hAnsi="Times New Roman" w:cs="Times New Roman"/>
                <w:lang w:eastAsia="ja-JP"/>
              </w:rPr>
              <w:t>2109110016</w:t>
            </w:r>
          </w:p>
        </w:tc>
        <w:tc>
          <w:tcPr>
            <w:tcW w:w="240" w:type="dxa"/>
          </w:tcPr>
          <w:p w14:paraId="47868964" w14:textId="77777777" w:rsidR="00A50A08" w:rsidRDefault="00A50A08" w:rsidP="00845B50">
            <w:pPr>
              <w:spacing w:line="360" w:lineRule="auto"/>
              <w:jc w:val="both"/>
              <w:rPr>
                <w:rFonts w:ascii="Times New Roman" w:eastAsia="Yu Mincho" w:hAnsi="Times New Roman" w:cs="Times New Roman"/>
                <w:kern w:val="0"/>
                <w:lang w:val="en-US" w:eastAsia="ja-JP"/>
                <w14:ligatures w14:val="none"/>
              </w:rPr>
            </w:pPr>
          </w:p>
        </w:tc>
      </w:tr>
      <w:tr w:rsidR="00A50A08" w14:paraId="411B86E0" w14:textId="77777777" w:rsidTr="006515DB">
        <w:trPr>
          <w:jc w:val="right"/>
        </w:trPr>
        <w:tc>
          <w:tcPr>
            <w:tcW w:w="283" w:type="dxa"/>
          </w:tcPr>
          <w:p w14:paraId="4910CE6A" w14:textId="77777777" w:rsidR="00A50A08" w:rsidRDefault="00A50A08" w:rsidP="00845B50">
            <w:pPr>
              <w:spacing w:line="360" w:lineRule="auto"/>
              <w:jc w:val="both"/>
              <w:rPr>
                <w:rFonts w:ascii="Times New Roman" w:eastAsia="Yu Mincho" w:hAnsi="Times New Roman" w:cs="Times New Roman"/>
                <w:kern w:val="0"/>
                <w:lang w:val="en-US" w:eastAsia="ja-JP"/>
                <w14:ligatures w14:val="none"/>
              </w:rPr>
            </w:pPr>
          </w:p>
        </w:tc>
        <w:tc>
          <w:tcPr>
            <w:tcW w:w="3173" w:type="dxa"/>
          </w:tcPr>
          <w:p w14:paraId="24CB895C" w14:textId="77777777" w:rsidR="00A50A08" w:rsidRDefault="00A50A08" w:rsidP="00845B50">
            <w:pPr>
              <w:spacing w:line="360" w:lineRule="auto"/>
              <w:jc w:val="both"/>
              <w:rPr>
                <w:rFonts w:ascii="Times New Roman" w:eastAsia="Yu Mincho" w:hAnsi="Times New Roman" w:cs="Times New Roman"/>
                <w:kern w:val="0"/>
                <w:lang w:val="en-US" w:eastAsia="ja-JP"/>
                <w14:ligatures w14:val="none"/>
              </w:rPr>
            </w:pPr>
          </w:p>
        </w:tc>
        <w:tc>
          <w:tcPr>
            <w:tcW w:w="240" w:type="dxa"/>
          </w:tcPr>
          <w:p w14:paraId="2F614186" w14:textId="77777777" w:rsidR="00A50A08" w:rsidRDefault="00A50A08" w:rsidP="00845B50">
            <w:pPr>
              <w:spacing w:line="360" w:lineRule="auto"/>
              <w:jc w:val="both"/>
              <w:rPr>
                <w:rFonts w:ascii="Times New Roman" w:eastAsia="Yu Mincho" w:hAnsi="Times New Roman" w:cs="Times New Roman"/>
                <w:kern w:val="0"/>
                <w:lang w:val="en-US" w:eastAsia="ja-JP"/>
                <w14:ligatures w14:val="none"/>
              </w:rPr>
            </w:pPr>
          </w:p>
        </w:tc>
      </w:tr>
    </w:tbl>
    <w:p w14:paraId="6000DC1A" w14:textId="77777777" w:rsidR="0035527B" w:rsidRPr="00845B50" w:rsidRDefault="0035527B" w:rsidP="00845B50">
      <w:pPr>
        <w:spacing w:line="360" w:lineRule="auto"/>
        <w:jc w:val="both"/>
        <w:rPr>
          <w:rFonts w:ascii="Times New Roman" w:eastAsia="Yu Mincho" w:hAnsi="Times New Roman" w:cs="Times New Roman"/>
          <w:kern w:val="0"/>
          <w:lang w:val="en-US" w:eastAsia="ja-JP"/>
          <w14:ligatures w14:val="none"/>
        </w:rPr>
      </w:pPr>
    </w:p>
    <w:p w14:paraId="76810533" w14:textId="77777777" w:rsidR="00845B50" w:rsidRDefault="00845B50" w:rsidP="00845B50">
      <w:pPr>
        <w:spacing w:line="360" w:lineRule="auto"/>
        <w:jc w:val="both"/>
        <w:rPr>
          <w:rFonts w:ascii="Times New Roman" w:eastAsia="Yu Mincho" w:hAnsi="Times New Roman" w:cs="Times New Roman"/>
          <w:b/>
          <w:bCs/>
          <w:kern w:val="0"/>
          <w:lang w:val="en-US" w:eastAsia="ja-JP"/>
          <w14:ligatures w14:val="none"/>
        </w:rPr>
      </w:pPr>
    </w:p>
    <w:p w14:paraId="264764E6" w14:textId="77777777" w:rsidR="00274DA0" w:rsidRDefault="00274DA0" w:rsidP="00845B50">
      <w:pPr>
        <w:spacing w:line="360" w:lineRule="auto"/>
        <w:jc w:val="both"/>
        <w:rPr>
          <w:rFonts w:ascii="Times New Roman" w:eastAsia="Yu Mincho" w:hAnsi="Times New Roman" w:cs="Times New Roman"/>
          <w:b/>
          <w:bCs/>
          <w:kern w:val="0"/>
          <w:lang w:val="en-US" w:eastAsia="ja-JP"/>
          <w14:ligatures w14:val="none"/>
        </w:rPr>
        <w:sectPr w:rsidR="00274DA0" w:rsidSect="00FA737B">
          <w:pgSz w:w="11906" w:h="16838" w:code="9"/>
          <w:pgMar w:top="2268" w:right="1701" w:bottom="1701" w:left="2268" w:header="720" w:footer="720" w:gutter="0"/>
          <w:pgNumType w:fmt="lowerRoman" w:start="3"/>
          <w:cols w:space="720"/>
          <w:docGrid w:linePitch="360"/>
        </w:sectPr>
      </w:pPr>
    </w:p>
    <w:p w14:paraId="277AD97B" w14:textId="4B3C73E2" w:rsidR="00845B50" w:rsidRDefault="00274DA0" w:rsidP="00640356">
      <w:pPr>
        <w:spacing w:line="360" w:lineRule="auto"/>
        <w:jc w:val="center"/>
        <w:rPr>
          <w:rFonts w:ascii="Times New Roman" w:eastAsia="Yu Mincho" w:hAnsi="Times New Roman" w:cs="Times New Roman"/>
          <w:b/>
          <w:bCs/>
          <w:kern w:val="0"/>
          <w:lang w:val="en-US" w:eastAsia="ja-JP"/>
          <w14:ligatures w14:val="none"/>
        </w:rPr>
      </w:pPr>
      <w:r>
        <w:rPr>
          <w:rFonts w:ascii="Times New Roman" w:eastAsia="Yu Mincho" w:hAnsi="Times New Roman" w:cs="Times New Roman"/>
          <w:b/>
          <w:bCs/>
          <w:kern w:val="0"/>
          <w:lang w:val="en-US" w:eastAsia="ja-JP"/>
          <w14:ligatures w14:val="none"/>
        </w:rPr>
        <w:lastRenderedPageBreak/>
        <w:t>MOTTO</w:t>
      </w:r>
    </w:p>
    <w:p w14:paraId="1E1DC128" w14:textId="77777777" w:rsidR="00640356" w:rsidRDefault="00640356" w:rsidP="00640356">
      <w:pPr>
        <w:spacing w:line="360" w:lineRule="auto"/>
        <w:rPr>
          <w:rFonts w:ascii="Times New Roman" w:eastAsia="Yu Mincho" w:hAnsi="Times New Roman" w:cs="Times New Roman"/>
          <w:b/>
          <w:bCs/>
          <w:kern w:val="0"/>
          <w:lang w:val="en-US" w:eastAsia="ja-JP"/>
          <w14:ligatures w14:val="none"/>
        </w:rPr>
      </w:pPr>
    </w:p>
    <w:p w14:paraId="6AB674F6" w14:textId="1B947D70" w:rsidR="004B4053" w:rsidRDefault="00640356" w:rsidP="004B4053">
      <w:pPr>
        <w:spacing w:line="360" w:lineRule="auto"/>
        <w:jc w:val="center"/>
        <w:rPr>
          <w:rFonts w:ascii="Times New Roman" w:eastAsia="Yu Mincho" w:hAnsi="Times New Roman" w:cs="Times New Roman"/>
          <w:kern w:val="0"/>
          <w:lang w:eastAsia="ja-JP"/>
          <w14:ligatures w14:val="none"/>
        </w:rPr>
      </w:pPr>
      <w:r w:rsidRPr="00412DAF">
        <w:rPr>
          <w:rFonts w:ascii="Times New Roman" w:eastAsia="Yu Mincho" w:hAnsi="Times New Roman" w:cs="Times New Roman"/>
          <w:kern w:val="0"/>
          <w:lang w:eastAsia="ja-JP"/>
          <w14:ligatures w14:val="none"/>
        </w:rPr>
        <w:t>Sukses bukan ditentukan oleh IQ, nilai rendah tidak dapat menghalangi sukses, demikian pula dengan nilai tinggi, bukanlah jaminan untuk sukses</w:t>
      </w:r>
    </w:p>
    <w:p w14:paraId="6DAD777F" w14:textId="164F14C3" w:rsidR="00E556F1" w:rsidRPr="006510E6" w:rsidRDefault="00E556F1" w:rsidP="004B4053">
      <w:pPr>
        <w:spacing w:line="360" w:lineRule="auto"/>
        <w:jc w:val="center"/>
        <w:rPr>
          <w:rFonts w:ascii="Times New Roman" w:eastAsia="Yu Mincho" w:hAnsi="Times New Roman" w:cs="Times New Roman"/>
          <w:b/>
          <w:bCs/>
          <w:kern w:val="0"/>
          <w:lang w:eastAsia="ja-JP"/>
          <w14:ligatures w14:val="none"/>
        </w:rPr>
      </w:pPr>
      <w:r w:rsidRPr="006510E6">
        <w:rPr>
          <w:rFonts w:ascii="Times New Roman" w:eastAsia="Yu Mincho" w:hAnsi="Times New Roman" w:cs="Times New Roman"/>
          <w:b/>
          <w:bCs/>
          <w:kern w:val="0"/>
          <w:lang w:eastAsia="ja-JP"/>
          <w14:ligatures w14:val="none"/>
        </w:rPr>
        <w:t>(Robert J Sternberg)</w:t>
      </w:r>
    </w:p>
    <w:p w14:paraId="3B088F79" w14:textId="537703FC" w:rsidR="008014E6" w:rsidRDefault="008334FF" w:rsidP="004B4053">
      <w:pPr>
        <w:spacing w:line="360" w:lineRule="auto"/>
        <w:jc w:val="center"/>
        <w:rPr>
          <w:rFonts w:ascii="Times New Roman" w:eastAsia="Yu Mincho" w:hAnsi="Times New Roman" w:cs="Times New Roman"/>
          <w:kern w:val="0"/>
          <w:lang w:val="en-US" w:eastAsia="ja-JP"/>
          <w14:ligatures w14:val="none"/>
        </w:rPr>
      </w:pPr>
      <w:r w:rsidRPr="008334FF">
        <w:rPr>
          <w:rFonts w:ascii="Times New Roman" w:eastAsia="Yu Mincho" w:hAnsi="Times New Roman" w:cs="Times New Roman"/>
          <w:kern w:val="0"/>
          <w:lang w:val="en-US" w:eastAsia="ja-JP"/>
          <w14:ligatures w14:val="none"/>
        </w:rPr>
        <w:t>Apapun yang dilakukan oleh seseorang itu, hendaknya dapat bermanfaat bagi dirinya sendiri, bermanfaat bagi bangsanya, dan bermanfaat bagi manusia di dunia pada umumnya</w:t>
      </w:r>
    </w:p>
    <w:p w14:paraId="30F764F3" w14:textId="03C95025" w:rsidR="00845B50" w:rsidRPr="006510E6" w:rsidRDefault="00577FE5" w:rsidP="00606323">
      <w:pPr>
        <w:spacing w:line="360" w:lineRule="auto"/>
        <w:jc w:val="center"/>
        <w:rPr>
          <w:rFonts w:ascii="Times New Roman" w:eastAsia="Yu Mincho" w:hAnsi="Times New Roman" w:cs="Times New Roman"/>
          <w:b/>
          <w:bCs/>
          <w:kern w:val="0"/>
          <w:lang w:val="en-US" w:eastAsia="ja-JP"/>
          <w14:ligatures w14:val="none"/>
        </w:rPr>
      </w:pPr>
      <w:r w:rsidRPr="006510E6">
        <w:rPr>
          <w:rFonts w:ascii="Times New Roman" w:eastAsia="Yu Mincho" w:hAnsi="Times New Roman" w:cs="Times New Roman"/>
          <w:b/>
          <w:bCs/>
          <w:kern w:val="0"/>
          <w:lang w:val="en-US" w:eastAsia="ja-JP"/>
          <w14:ligatures w14:val="none"/>
        </w:rPr>
        <w:t>(</w:t>
      </w:r>
      <w:r w:rsidRPr="006510E6">
        <w:rPr>
          <w:rFonts w:ascii="Times New Roman" w:eastAsia="Yu Mincho" w:hAnsi="Times New Roman" w:cs="Times New Roman"/>
          <w:b/>
          <w:bCs/>
          <w:kern w:val="0"/>
          <w:lang w:eastAsia="ja-JP"/>
          <w14:ligatures w14:val="none"/>
        </w:rPr>
        <w:t>Ki Hajar Dewantara)</w:t>
      </w:r>
    </w:p>
    <w:p w14:paraId="59EEC9F1" w14:textId="1835B704" w:rsidR="00E06160" w:rsidRDefault="00246BD0" w:rsidP="000A6374">
      <w:pPr>
        <w:spacing w:line="360" w:lineRule="auto"/>
        <w:jc w:val="center"/>
        <w:rPr>
          <w:rFonts w:ascii="Times New Roman" w:eastAsia="Yu Mincho" w:hAnsi="Times New Roman" w:cs="Times New Roman"/>
          <w:kern w:val="0"/>
          <w:lang w:val="en-US" w:eastAsia="ja-JP"/>
          <w14:ligatures w14:val="none"/>
        </w:rPr>
      </w:pPr>
      <w:r w:rsidRPr="00606323">
        <w:rPr>
          <w:rFonts w:ascii="Times New Roman" w:eastAsia="Yu Mincho" w:hAnsi="Times New Roman" w:cs="Times New Roman"/>
          <w:kern w:val="0"/>
          <w:lang w:val="en-US" w:eastAsia="ja-JP"/>
          <w14:ligatures w14:val="none"/>
        </w:rPr>
        <w:t>Kesuksesan bukan semata-mata hasil dari kecerdasan atau nilai akademik, melainkan buah dari kemauan untuk mengembangkan potensi diri dan memanfaatkannya sebaik mungkin. Nilai rendah tidak menjadi penghalang, dan nilai tinggi pun bukan jaminan keberhasilan. Yang terpenting adalah bagaimana setiap langkah yang diambil mampu membawa kebaikan, tidak hanya bagi diri sendiri, tetapi juga memberi manfaat nyata bagi bangsa serta seluruh umat manusia. keberhasilan sejati tercapai ketika potensi pribadi digunakan untuk menciptakan dampak positif yang melampaui batas diri.</w:t>
      </w:r>
    </w:p>
    <w:p w14:paraId="52C764C7" w14:textId="77777777" w:rsidR="00E06160" w:rsidRDefault="00E06160" w:rsidP="00046A96">
      <w:pPr>
        <w:spacing w:line="360" w:lineRule="auto"/>
        <w:jc w:val="center"/>
        <w:rPr>
          <w:rFonts w:ascii="Times New Roman" w:eastAsia="Yu Mincho" w:hAnsi="Times New Roman" w:cs="Times New Roman"/>
          <w:b/>
          <w:bCs/>
          <w:kern w:val="0"/>
          <w:lang w:val="en-US" w:eastAsia="ja-JP"/>
          <w14:ligatures w14:val="none"/>
        </w:rPr>
      </w:pPr>
      <w:r w:rsidRPr="006510E6">
        <w:rPr>
          <w:rFonts w:ascii="Times New Roman" w:eastAsia="Yu Mincho" w:hAnsi="Times New Roman" w:cs="Times New Roman"/>
          <w:b/>
          <w:bCs/>
          <w:kern w:val="0"/>
          <w:lang w:val="en-US" w:eastAsia="ja-JP"/>
          <w14:ligatures w14:val="none"/>
        </w:rPr>
        <w:t>(Penulis)</w:t>
      </w:r>
    </w:p>
    <w:p w14:paraId="206D03B0" w14:textId="77777777" w:rsidR="00CC450C" w:rsidRDefault="00CC450C" w:rsidP="00046A96">
      <w:pPr>
        <w:spacing w:line="360" w:lineRule="auto"/>
        <w:jc w:val="center"/>
        <w:rPr>
          <w:rFonts w:ascii="Times New Roman" w:eastAsia="Yu Mincho" w:hAnsi="Times New Roman" w:cs="Times New Roman"/>
          <w:b/>
          <w:bCs/>
          <w:kern w:val="0"/>
          <w:lang w:val="en-US" w:eastAsia="ja-JP"/>
          <w14:ligatures w14:val="none"/>
        </w:rPr>
      </w:pPr>
    </w:p>
    <w:p w14:paraId="76F407E1" w14:textId="77777777" w:rsidR="00CC450C" w:rsidRDefault="00CC450C" w:rsidP="00046A96">
      <w:pPr>
        <w:spacing w:line="360" w:lineRule="auto"/>
        <w:jc w:val="center"/>
        <w:rPr>
          <w:rFonts w:ascii="Times New Roman" w:eastAsia="Yu Mincho" w:hAnsi="Times New Roman" w:cs="Times New Roman"/>
          <w:b/>
          <w:bCs/>
          <w:kern w:val="0"/>
          <w:lang w:val="en-US" w:eastAsia="ja-JP"/>
          <w14:ligatures w14:val="none"/>
        </w:rPr>
      </w:pPr>
    </w:p>
    <w:p w14:paraId="2F660856" w14:textId="77777777" w:rsidR="00CC450C" w:rsidRDefault="00CC450C" w:rsidP="00046A96">
      <w:pPr>
        <w:spacing w:line="360" w:lineRule="auto"/>
        <w:jc w:val="center"/>
        <w:rPr>
          <w:rFonts w:ascii="Times New Roman" w:eastAsia="Yu Mincho" w:hAnsi="Times New Roman" w:cs="Times New Roman"/>
          <w:b/>
          <w:bCs/>
          <w:kern w:val="0"/>
          <w:lang w:val="en-US" w:eastAsia="ja-JP"/>
          <w14:ligatures w14:val="none"/>
        </w:rPr>
      </w:pPr>
    </w:p>
    <w:p w14:paraId="48340B89" w14:textId="77777777" w:rsidR="00CC450C" w:rsidRDefault="00CC450C" w:rsidP="00046A96">
      <w:pPr>
        <w:spacing w:line="360" w:lineRule="auto"/>
        <w:jc w:val="center"/>
        <w:rPr>
          <w:rFonts w:ascii="Times New Roman" w:eastAsia="Yu Mincho" w:hAnsi="Times New Roman" w:cs="Times New Roman"/>
          <w:b/>
          <w:bCs/>
          <w:kern w:val="0"/>
          <w:lang w:val="en-US" w:eastAsia="ja-JP"/>
          <w14:ligatures w14:val="none"/>
        </w:rPr>
      </w:pPr>
    </w:p>
    <w:p w14:paraId="3AC8E7D0" w14:textId="77777777" w:rsidR="00CC450C" w:rsidRDefault="00CC450C" w:rsidP="00046A96">
      <w:pPr>
        <w:spacing w:line="360" w:lineRule="auto"/>
        <w:jc w:val="center"/>
        <w:rPr>
          <w:rFonts w:ascii="Times New Roman" w:eastAsia="Yu Mincho" w:hAnsi="Times New Roman" w:cs="Times New Roman"/>
          <w:b/>
          <w:bCs/>
          <w:kern w:val="0"/>
          <w:lang w:val="en-US" w:eastAsia="ja-JP"/>
          <w14:ligatures w14:val="none"/>
        </w:rPr>
      </w:pPr>
    </w:p>
    <w:p w14:paraId="4871E982" w14:textId="77777777" w:rsidR="00CC450C" w:rsidRDefault="00CC450C" w:rsidP="00046A96">
      <w:pPr>
        <w:spacing w:line="360" w:lineRule="auto"/>
        <w:jc w:val="center"/>
        <w:rPr>
          <w:rFonts w:ascii="Times New Roman" w:eastAsia="Yu Mincho" w:hAnsi="Times New Roman" w:cs="Times New Roman"/>
          <w:b/>
          <w:bCs/>
          <w:kern w:val="0"/>
          <w:lang w:val="en-US" w:eastAsia="ja-JP"/>
          <w14:ligatures w14:val="none"/>
        </w:rPr>
        <w:sectPr w:rsidR="00CC450C" w:rsidSect="00FA737B">
          <w:pgSz w:w="11906" w:h="16838" w:code="9"/>
          <w:pgMar w:top="2268" w:right="1701" w:bottom="1701" w:left="2268" w:header="720" w:footer="720" w:gutter="0"/>
          <w:pgNumType w:fmt="lowerRoman" w:start="4"/>
          <w:cols w:space="720"/>
          <w:docGrid w:linePitch="360"/>
        </w:sectPr>
      </w:pPr>
    </w:p>
    <w:p w14:paraId="5297BB88" w14:textId="348C4726" w:rsidR="00CC450C" w:rsidRDefault="00CC450C" w:rsidP="00146883">
      <w:pPr>
        <w:spacing w:line="360" w:lineRule="auto"/>
        <w:jc w:val="center"/>
        <w:rPr>
          <w:rFonts w:ascii="Times New Roman" w:eastAsia="Yu Mincho" w:hAnsi="Times New Roman" w:cs="Times New Roman"/>
          <w:b/>
          <w:bCs/>
          <w:kern w:val="0"/>
          <w:lang w:val="en-US" w:eastAsia="ja-JP"/>
          <w14:ligatures w14:val="none"/>
        </w:rPr>
      </w:pPr>
      <w:r>
        <w:rPr>
          <w:rFonts w:ascii="Times New Roman" w:eastAsia="Yu Mincho" w:hAnsi="Times New Roman" w:cs="Times New Roman"/>
          <w:b/>
          <w:bCs/>
          <w:kern w:val="0"/>
          <w:lang w:val="en-US" w:eastAsia="ja-JP"/>
          <w14:ligatures w14:val="none"/>
        </w:rPr>
        <w:lastRenderedPageBreak/>
        <w:t>PERSEMBAHAN</w:t>
      </w:r>
    </w:p>
    <w:p w14:paraId="4746CE21" w14:textId="18E2F239" w:rsidR="00CC450C" w:rsidRPr="00774BCF" w:rsidRDefault="00EC55E2" w:rsidP="00774BCF">
      <w:pPr>
        <w:spacing w:line="360" w:lineRule="auto"/>
        <w:jc w:val="center"/>
        <w:rPr>
          <w:rFonts w:ascii="Times New Roman" w:eastAsia="Yu Mincho" w:hAnsi="Times New Roman" w:cs="Times New Roman"/>
          <w:i/>
          <w:iCs/>
          <w:kern w:val="0"/>
          <w:lang w:val="en-US" w:eastAsia="ja-JP"/>
          <w14:ligatures w14:val="none"/>
        </w:rPr>
      </w:pPr>
      <w:r w:rsidRPr="00774BCF">
        <w:rPr>
          <w:rFonts w:ascii="Times New Roman" w:eastAsia="Yu Mincho" w:hAnsi="Times New Roman" w:cs="Times New Roman"/>
          <w:i/>
          <w:iCs/>
          <w:kern w:val="0"/>
          <w:lang w:eastAsia="ja-JP"/>
          <w14:ligatures w14:val="none"/>
        </w:rPr>
        <w:t>Alhamdulillahi Rabbil ‘Alamin, sujud serta syukur kepada Allah swt. Terimakasih ya Allah atas segala karunia-Mu yang telah memberikan kemudahan dan kelancaran sehingga skripsi ini dapat terselesaikan dengan baik. Terimakasih ya Allah karena selalu mengiringi langkah hamba dengan kekuatan, ketekunan, dan kesabaran selama proses skripsi ini.</w:t>
      </w:r>
    </w:p>
    <w:p w14:paraId="2B801FD7" w14:textId="3433F2EA" w:rsidR="00AD1057" w:rsidRPr="00E562C7" w:rsidRDefault="00AD1057" w:rsidP="00E562C7">
      <w:pPr>
        <w:tabs>
          <w:tab w:val="left" w:pos="3641"/>
          <w:tab w:val="center" w:pos="3968"/>
        </w:tabs>
        <w:spacing w:line="360" w:lineRule="auto"/>
        <w:jc w:val="center"/>
        <w:rPr>
          <w:rFonts w:ascii="Times New Roman" w:eastAsia="Yu Mincho" w:hAnsi="Times New Roman" w:cs="Times New Roman"/>
          <w:i/>
          <w:iCs/>
          <w:kern w:val="0"/>
          <w:lang w:eastAsia="ja-JP"/>
          <w14:ligatures w14:val="none"/>
        </w:rPr>
      </w:pPr>
      <w:r w:rsidRPr="00AD1057">
        <w:rPr>
          <w:rFonts w:ascii="Times New Roman" w:eastAsia="Yu Mincho" w:hAnsi="Times New Roman" w:cs="Times New Roman"/>
          <w:i/>
          <w:iCs/>
          <w:kern w:val="0"/>
          <w:lang w:eastAsia="ja-JP"/>
          <w14:ligatures w14:val="none"/>
        </w:rPr>
        <w:t>Skripsi ini saya persembahkan yang paling utama kepada diri saya sendiri karena telah berjuang dengan keringat dan air mata yang bercucuran dalam melewati segala proses rumit ini. Terimakasih untuk jiwa yang penuh dengan keambisiusan, kerja keras dan motivasi tinggi sehingga mengantarkan saya ke titik ini. Saya percaya dengan satu kata mutiara yang mengatakan “Hal terpenting bukanlah seberapa cepat kamu berjalan, tapi bagaimana kamu berjalan sampai menyentuh garis finish. Jangan pernah berhenti, meski kamu berjalan lebih lambat dari yang lain”.</w:t>
      </w:r>
    </w:p>
    <w:p w14:paraId="19CF3B40" w14:textId="77777777" w:rsidR="00D6308D" w:rsidRDefault="00D6308D" w:rsidP="00E562C7">
      <w:pPr>
        <w:jc w:val="center"/>
        <w:rPr>
          <w:rFonts w:ascii="Times New Roman" w:eastAsia="Yu Mincho" w:hAnsi="Times New Roman" w:cs="Times New Roman"/>
          <w:i/>
          <w:iCs/>
          <w:lang w:eastAsia="ja-JP"/>
        </w:rPr>
      </w:pPr>
      <w:r w:rsidRPr="00E562C7">
        <w:rPr>
          <w:rFonts w:ascii="Times New Roman" w:eastAsia="Yu Mincho" w:hAnsi="Times New Roman" w:cs="Times New Roman"/>
          <w:i/>
          <w:iCs/>
          <w:lang w:eastAsia="ja-JP"/>
        </w:rPr>
        <w:t xml:space="preserve">Skripsi ini teristimewa saya dedikasikan untuk kedua orang tua saya dan </w:t>
      </w:r>
      <w:r w:rsidR="002748CB">
        <w:rPr>
          <w:rFonts w:ascii="Times New Roman" w:eastAsia="Yu Mincho" w:hAnsi="Times New Roman" w:cs="Times New Roman"/>
          <w:i/>
          <w:iCs/>
          <w:lang w:eastAsia="ja-JP"/>
        </w:rPr>
        <w:t xml:space="preserve">saudara kandung </w:t>
      </w:r>
      <w:r w:rsidRPr="00E562C7">
        <w:rPr>
          <w:rFonts w:ascii="Times New Roman" w:eastAsia="Yu Mincho" w:hAnsi="Times New Roman" w:cs="Times New Roman"/>
          <w:i/>
          <w:iCs/>
          <w:lang w:eastAsia="ja-JP"/>
        </w:rPr>
        <w:t>saya. Terimakasih untuk segala do’a, dukungan, jerih payah untuk pendidikan putri mu ini Ayah dan Mamak. Terimakasih selalu menguatkan ketika terdapat kendala yang harus saya lalui dalam proses rumit ini. Setiap kali saya merasa Allah mempermudah jalan saya, Allah memberikan saya kelancaran, dan saat saya merasa beruntung, saya selalu mengatakan bahwa ini adalah doa kedua orang tua saya yang Allah ijabah</w:t>
      </w:r>
    </w:p>
    <w:p w14:paraId="2450FB1F" w14:textId="1615BCF3" w:rsidR="00A8287F" w:rsidRDefault="00C51436" w:rsidP="009B6ED4">
      <w:pPr>
        <w:jc w:val="center"/>
      </w:pPr>
      <w:r w:rsidRPr="00C51436">
        <w:rPr>
          <w:rFonts w:ascii="Times New Roman" w:eastAsia="Yu Mincho" w:hAnsi="Times New Roman" w:cs="Times New Roman"/>
          <w:i/>
          <w:iCs/>
          <w:lang w:eastAsia="ja-JP"/>
        </w:rPr>
        <w:t xml:space="preserve">Sebagai </w:t>
      </w:r>
      <w:r w:rsidRPr="00A8287F">
        <w:rPr>
          <w:rFonts w:ascii="Times New Roman" w:eastAsia="Yu Mincho" w:hAnsi="Times New Roman" w:cs="Times New Roman"/>
          <w:i/>
          <w:iCs/>
          <w:lang w:eastAsia="ja-JP"/>
        </w:rPr>
        <w:t>penutup persembahan ini, dengan bangga saya persembahkan gelar sarjana ini kepada Ayah</w:t>
      </w:r>
      <w:r w:rsidR="000A050B">
        <w:rPr>
          <w:rFonts w:ascii="Times New Roman" w:eastAsia="Yu Mincho" w:hAnsi="Times New Roman" w:cs="Times New Roman"/>
          <w:i/>
          <w:iCs/>
          <w:lang w:eastAsia="ja-JP"/>
        </w:rPr>
        <w:t>anda</w:t>
      </w:r>
      <w:r w:rsidR="00A8287F" w:rsidRPr="00A8287F">
        <w:rPr>
          <w:rFonts w:ascii="Times New Roman" w:eastAsia="Yu Mincho" w:hAnsi="Times New Roman" w:cs="Times New Roman"/>
          <w:i/>
          <w:iCs/>
          <w:lang w:eastAsia="ja-JP"/>
        </w:rPr>
        <w:t xml:space="preserve"> </w:t>
      </w:r>
      <w:r w:rsidR="00A8287F" w:rsidRPr="00A8287F">
        <w:rPr>
          <w:rFonts w:ascii="Times New Roman" w:hAnsi="Times New Roman" w:cs="Times New Roman"/>
          <w:i/>
          <w:iCs/>
        </w:rPr>
        <w:t>Tajul Arifin</w:t>
      </w:r>
      <w:r w:rsidR="000A050B">
        <w:rPr>
          <w:rFonts w:ascii="Times New Roman" w:hAnsi="Times New Roman" w:cs="Times New Roman"/>
          <w:i/>
          <w:iCs/>
        </w:rPr>
        <w:t xml:space="preserve">, Ibunda </w:t>
      </w:r>
      <w:r w:rsidR="00CA5186" w:rsidRPr="00CA5186">
        <w:rPr>
          <w:rFonts w:ascii="Times New Roman" w:hAnsi="Times New Roman" w:cs="Times New Roman"/>
          <w:i/>
          <w:iCs/>
        </w:rPr>
        <w:t>Devi Suhani</w:t>
      </w:r>
      <w:r w:rsidR="00BA2802">
        <w:rPr>
          <w:rFonts w:ascii="Times New Roman" w:hAnsi="Times New Roman" w:cs="Times New Roman"/>
          <w:i/>
          <w:iCs/>
        </w:rPr>
        <w:t>.</w:t>
      </w:r>
    </w:p>
    <w:p w14:paraId="09DDB699" w14:textId="51BEA09D" w:rsidR="00C51436" w:rsidRPr="00A8287F" w:rsidRDefault="00C51436" w:rsidP="00A8287F">
      <w:pPr>
        <w:tabs>
          <w:tab w:val="left" w:pos="1680"/>
        </w:tabs>
        <w:jc w:val="center"/>
        <w:rPr>
          <w:rFonts w:ascii="Times New Roman" w:eastAsia="Yu Mincho" w:hAnsi="Times New Roman" w:cs="Times New Roman"/>
          <w:i/>
          <w:iCs/>
          <w:lang w:eastAsia="ja-JP"/>
        </w:rPr>
      </w:pPr>
    </w:p>
    <w:p w14:paraId="5A0583C2" w14:textId="38E71FF0" w:rsidR="00C51436" w:rsidRPr="00C51436" w:rsidRDefault="00C51436" w:rsidP="00C51436">
      <w:pPr>
        <w:tabs>
          <w:tab w:val="left" w:pos="1680"/>
        </w:tabs>
        <w:rPr>
          <w:rFonts w:ascii="Times New Roman" w:eastAsia="Yu Mincho" w:hAnsi="Times New Roman" w:cs="Times New Roman"/>
          <w:lang w:val="en-US" w:eastAsia="ja-JP"/>
        </w:rPr>
        <w:sectPr w:rsidR="00C51436" w:rsidRPr="00C51436" w:rsidSect="00FA737B">
          <w:pgSz w:w="11906" w:h="16838" w:code="9"/>
          <w:pgMar w:top="2268" w:right="1701" w:bottom="1701" w:left="2268" w:header="720" w:footer="720" w:gutter="0"/>
          <w:pgNumType w:fmt="lowerRoman" w:start="5"/>
          <w:cols w:space="720"/>
          <w:docGrid w:linePitch="360"/>
        </w:sectPr>
      </w:pPr>
      <w:r>
        <w:rPr>
          <w:rFonts w:ascii="Times New Roman" w:eastAsia="Yu Mincho" w:hAnsi="Times New Roman" w:cs="Times New Roman"/>
          <w:lang w:val="en-US" w:eastAsia="ja-JP"/>
        </w:rPr>
        <w:tab/>
      </w:r>
    </w:p>
    <w:p w14:paraId="1DA9A4BE" w14:textId="0D934A18" w:rsidR="00D12C4E" w:rsidRPr="00F73B44" w:rsidRDefault="00D12C4E" w:rsidP="00F73B44">
      <w:pPr>
        <w:pStyle w:val="Heading1"/>
        <w:spacing w:line="480" w:lineRule="auto"/>
        <w:jc w:val="center"/>
        <w:rPr>
          <w:rFonts w:ascii="Times New Roman" w:eastAsia="Yu Mincho" w:hAnsi="Times New Roman" w:cs="Times New Roman"/>
          <w:b/>
          <w:bCs/>
          <w:color w:val="auto"/>
          <w:kern w:val="0"/>
          <w:sz w:val="24"/>
          <w:szCs w:val="24"/>
          <w:lang w:val="en-US" w:eastAsia="ja-JP"/>
          <w14:ligatures w14:val="none"/>
        </w:rPr>
      </w:pPr>
      <w:bookmarkStart w:id="0" w:name="_Toc204036497"/>
      <w:r w:rsidRPr="00F73B44">
        <w:rPr>
          <w:rFonts w:ascii="Times New Roman" w:eastAsia="Yu Mincho" w:hAnsi="Times New Roman" w:cs="Times New Roman"/>
          <w:b/>
          <w:bCs/>
          <w:color w:val="auto"/>
          <w:kern w:val="0"/>
          <w:sz w:val="24"/>
          <w:szCs w:val="24"/>
          <w:lang w:val="en-US" w:eastAsia="ja-JP"/>
          <w14:ligatures w14:val="none"/>
        </w:rPr>
        <w:lastRenderedPageBreak/>
        <w:t>KATA PENGANTAR</w:t>
      </w:r>
      <w:bookmarkEnd w:id="0"/>
    </w:p>
    <w:p w14:paraId="3306E640" w14:textId="5D5A6D31" w:rsidR="00223C92" w:rsidRDefault="00D12C4E" w:rsidP="00223C92">
      <w:pPr>
        <w:tabs>
          <w:tab w:val="left" w:pos="1192"/>
        </w:tabs>
        <w:spacing w:after="0" w:line="480" w:lineRule="auto"/>
        <w:ind w:firstLine="567"/>
        <w:jc w:val="both"/>
        <w:rPr>
          <w:rFonts w:ascii="Times New Roman" w:hAnsi="Times New Roman" w:cs="Times New Roman"/>
        </w:rPr>
      </w:pPr>
      <w:r w:rsidRPr="00393604">
        <w:rPr>
          <w:rFonts w:ascii="Times New Roman" w:hAnsi="Times New Roman" w:cs="Times New Roman"/>
        </w:rPr>
        <w:t>Syukur Alhamdulillah, peneliti panjatkan kehadirat Allah SWT yang telah melimpahkan rahmat dan hidayah-</w:t>
      </w:r>
      <w:r w:rsidR="001B1EFB">
        <w:rPr>
          <w:rFonts w:ascii="Times New Roman" w:hAnsi="Times New Roman" w:cs="Times New Roman"/>
        </w:rPr>
        <w:t>n</w:t>
      </w:r>
      <w:r w:rsidRPr="00393604">
        <w:rPr>
          <w:rFonts w:ascii="Times New Roman" w:hAnsi="Times New Roman" w:cs="Times New Roman"/>
        </w:rPr>
        <w:t>ya. Sehingga peneliti dapat menyelesaikan skripsi yang berjudul</w:t>
      </w:r>
      <w:r w:rsidR="00817507">
        <w:rPr>
          <w:rFonts w:ascii="Times New Roman" w:hAnsi="Times New Roman" w:cs="Times New Roman"/>
        </w:rPr>
        <w:t>. “</w:t>
      </w:r>
      <w:r w:rsidR="00223C92" w:rsidRPr="00223C92">
        <w:rPr>
          <w:rFonts w:ascii="Times New Roman" w:hAnsi="Times New Roman" w:cs="Times New Roman"/>
        </w:rPr>
        <w:t>Pengaruh Kecerdasan Spiritual Dengan Perilaku Prososial Pada Tenaga Kesehatan Rumah Sakit Bhayangkara Polda Aceh</w:t>
      </w:r>
      <w:r w:rsidR="00223C92">
        <w:rPr>
          <w:rFonts w:ascii="Times New Roman" w:hAnsi="Times New Roman" w:cs="Times New Roman"/>
        </w:rPr>
        <w:t xml:space="preserve">”. </w:t>
      </w:r>
      <w:r w:rsidR="00223C92" w:rsidRPr="0087093C">
        <w:rPr>
          <w:rFonts w:ascii="Times New Roman" w:hAnsi="Times New Roman" w:cs="Times New Roman"/>
        </w:rPr>
        <w:t>Shalawat beriring salam kita sanjungkan kehadiran Nabi besar Muhammad SAW beserta keluarga dan sahabatnya sekalian. Skripsi ini diajukan sebagai salah satu syarat memenuhi beban studi yang diperlukan untuk memperoleh gelar sarjana (S-1) di Program Studi Psikologi Fakultas Psikologi Universitas Muhammadiyah Aceh.</w:t>
      </w:r>
    </w:p>
    <w:p w14:paraId="4F177696" w14:textId="5581217C" w:rsidR="00A22354" w:rsidRDefault="00A22354" w:rsidP="00A22354">
      <w:pPr>
        <w:tabs>
          <w:tab w:val="left" w:pos="1192"/>
        </w:tabs>
        <w:spacing w:line="480" w:lineRule="auto"/>
        <w:ind w:firstLine="567"/>
        <w:jc w:val="both"/>
        <w:rPr>
          <w:rFonts w:ascii="Times New Roman" w:hAnsi="Times New Roman" w:cs="Times New Roman"/>
        </w:rPr>
      </w:pPr>
      <w:r w:rsidRPr="009B0529">
        <w:rPr>
          <w:rFonts w:ascii="Times New Roman" w:hAnsi="Times New Roman" w:cs="Times New Roman"/>
        </w:rPr>
        <w:t>Dalam menyelesaikan penelitian skripsi ini peneliti banyak mendapat bantuan, bimbingan, inspirasi dan semangat dari berbagai pihak. Maka pada kesempatan ini peneliti ingin menampaikkan terima kasih yang teristimewa kepada yang terhormat Ayahanda, Ibunda dan keluarga tercinta yang selalu memberikan dukungan dan semangat baik mor</w:t>
      </w:r>
      <w:r w:rsidR="001B1EFB">
        <w:rPr>
          <w:rFonts w:ascii="Times New Roman" w:hAnsi="Times New Roman" w:cs="Times New Roman"/>
        </w:rPr>
        <w:t>a</w:t>
      </w:r>
      <w:r w:rsidRPr="009B0529">
        <w:rPr>
          <w:rFonts w:ascii="Times New Roman" w:hAnsi="Times New Roman" w:cs="Times New Roman"/>
        </w:rPr>
        <w:t>l maupun materil dalam penelitian skipsi ini. Serta ucapan terima kasih kepada:</w:t>
      </w:r>
    </w:p>
    <w:p w14:paraId="324954C4" w14:textId="77777777" w:rsidR="000863E7" w:rsidRPr="001A6FD0" w:rsidRDefault="000863E7" w:rsidP="00A609D5">
      <w:pPr>
        <w:pStyle w:val="ListParagraph"/>
        <w:numPr>
          <w:ilvl w:val="0"/>
          <w:numId w:val="64"/>
        </w:numPr>
        <w:spacing w:line="480" w:lineRule="auto"/>
        <w:ind w:left="284" w:hanging="284"/>
        <w:jc w:val="both"/>
        <w:rPr>
          <w:rFonts w:ascii="Times New Roman" w:hAnsi="Times New Roman" w:cs="Times New Roman"/>
        </w:rPr>
      </w:pPr>
      <w:r w:rsidRPr="001A6FD0">
        <w:rPr>
          <w:rFonts w:ascii="Times New Roman" w:hAnsi="Times New Roman" w:cs="Times New Roman"/>
        </w:rPr>
        <w:t xml:space="preserve">Ibu Hanna Amalia, S.Psi., M.Psi. selaku Dekan Fakultas Psikologi Universitas Muhammadiyah Aceh. </w:t>
      </w:r>
    </w:p>
    <w:p w14:paraId="4245A0B8" w14:textId="77777777" w:rsidR="000863E7" w:rsidRPr="001A6FD0" w:rsidRDefault="000863E7" w:rsidP="00A609D5">
      <w:pPr>
        <w:pStyle w:val="ListParagraph"/>
        <w:numPr>
          <w:ilvl w:val="0"/>
          <w:numId w:val="64"/>
        </w:numPr>
        <w:spacing w:line="480" w:lineRule="auto"/>
        <w:ind w:left="284" w:hanging="284"/>
        <w:jc w:val="both"/>
        <w:rPr>
          <w:rFonts w:ascii="Times New Roman" w:hAnsi="Times New Roman" w:cs="Times New Roman"/>
        </w:rPr>
      </w:pPr>
      <w:r w:rsidRPr="001A6FD0">
        <w:rPr>
          <w:rFonts w:ascii="Times New Roman" w:hAnsi="Times New Roman" w:cs="Times New Roman"/>
        </w:rPr>
        <w:t xml:space="preserve">Pak Sukri Karim, M.Si selaku Dekan Fakultas Psikologi Universitas Muhammadiyah Aceh dan juga sekaligus dosen pembimbing penulis dalam proses penulisan skripsi. </w:t>
      </w:r>
    </w:p>
    <w:p w14:paraId="0433918F" w14:textId="77777777" w:rsidR="000863E7" w:rsidRDefault="000863E7" w:rsidP="00A609D5">
      <w:pPr>
        <w:pStyle w:val="ListParagraph"/>
        <w:numPr>
          <w:ilvl w:val="0"/>
          <w:numId w:val="64"/>
        </w:numPr>
        <w:spacing w:line="480" w:lineRule="auto"/>
        <w:ind w:left="284" w:hanging="284"/>
        <w:jc w:val="both"/>
        <w:rPr>
          <w:rFonts w:ascii="Times New Roman" w:hAnsi="Times New Roman" w:cs="Times New Roman"/>
        </w:rPr>
      </w:pPr>
      <w:r w:rsidRPr="001A6FD0">
        <w:rPr>
          <w:rFonts w:ascii="Times New Roman" w:hAnsi="Times New Roman" w:cs="Times New Roman"/>
        </w:rPr>
        <w:t>Ibu Nur Hasmalawati, S.Psi., M.Si. selaku Ka Program Studi Fakultas Psikologi Universitas Muhammadiyah Aceh.</w:t>
      </w:r>
    </w:p>
    <w:p w14:paraId="4963BED7" w14:textId="509F0699" w:rsidR="000863E7" w:rsidRDefault="00DF1575" w:rsidP="00A609D5">
      <w:pPr>
        <w:pStyle w:val="ListParagraph"/>
        <w:numPr>
          <w:ilvl w:val="0"/>
          <w:numId w:val="64"/>
        </w:numPr>
        <w:spacing w:line="480" w:lineRule="auto"/>
        <w:ind w:left="284" w:hanging="284"/>
        <w:jc w:val="both"/>
        <w:rPr>
          <w:rFonts w:ascii="Times New Roman" w:hAnsi="Times New Roman" w:cs="Times New Roman"/>
        </w:rPr>
      </w:pPr>
      <w:r>
        <w:rPr>
          <w:rFonts w:ascii="Times New Roman" w:hAnsi="Times New Roman" w:cs="Times New Roman"/>
        </w:rPr>
        <w:lastRenderedPageBreak/>
        <w:t>Pak Imam Abdillah Lukman, M,Si</w:t>
      </w:r>
      <w:r w:rsidR="000863E7">
        <w:rPr>
          <w:rFonts w:ascii="Times New Roman" w:hAnsi="Times New Roman" w:cs="Times New Roman"/>
        </w:rPr>
        <w:t>,</w:t>
      </w:r>
      <w:r w:rsidR="001B1EFB">
        <w:rPr>
          <w:rFonts w:ascii="Times New Roman" w:hAnsi="Times New Roman" w:cs="Times New Roman"/>
        </w:rPr>
        <w:t xml:space="preserve"> </w:t>
      </w:r>
      <w:r w:rsidR="000863E7">
        <w:rPr>
          <w:rFonts w:ascii="Times New Roman" w:hAnsi="Times New Roman" w:cs="Times New Roman"/>
        </w:rPr>
        <w:t xml:space="preserve">selaku pembimbing </w:t>
      </w:r>
      <w:r w:rsidR="001B1EFB">
        <w:rPr>
          <w:rFonts w:ascii="Times New Roman" w:hAnsi="Times New Roman" w:cs="Times New Roman"/>
        </w:rPr>
        <w:t xml:space="preserve">satu dan Ibu </w:t>
      </w:r>
      <w:r w:rsidR="001B1EFB" w:rsidRPr="004D7D2A">
        <w:rPr>
          <w:rFonts w:ascii="Times New Roman" w:hAnsi="Times New Roman" w:cs="Times New Roman"/>
        </w:rPr>
        <w:t>Nur Hasmalawati, S.Psi., M.Si</w:t>
      </w:r>
      <w:r w:rsidR="001B1EFB">
        <w:rPr>
          <w:rFonts w:ascii="Times New Roman" w:hAnsi="Times New Roman" w:cs="Times New Roman"/>
        </w:rPr>
        <w:t>,</w:t>
      </w:r>
      <w:r w:rsidR="001B1EFB" w:rsidRPr="004D7D2A">
        <w:rPr>
          <w:rFonts w:ascii="Times New Roman" w:hAnsi="Times New Roman" w:cs="Times New Roman"/>
        </w:rPr>
        <w:t xml:space="preserve"> selaku pembimbing </w:t>
      </w:r>
      <w:r w:rsidR="001B1EFB">
        <w:rPr>
          <w:rFonts w:ascii="Times New Roman" w:hAnsi="Times New Roman" w:cs="Times New Roman"/>
        </w:rPr>
        <w:t>dua</w:t>
      </w:r>
      <w:r w:rsidR="000863E7" w:rsidRPr="00655BE2">
        <w:rPr>
          <w:rFonts w:ascii="Times New Roman" w:hAnsi="Times New Roman" w:cs="Times New Roman"/>
        </w:rPr>
        <w:t xml:space="preserve"> yang telah meluangkan waktunya untuk membimbing peneliti, sehingga terselesaikan skripsi ini.</w:t>
      </w:r>
    </w:p>
    <w:p w14:paraId="129D182C" w14:textId="77777777" w:rsidR="000863E7" w:rsidRDefault="000863E7" w:rsidP="00A609D5">
      <w:pPr>
        <w:pStyle w:val="ListParagraph"/>
        <w:numPr>
          <w:ilvl w:val="0"/>
          <w:numId w:val="64"/>
        </w:numPr>
        <w:spacing w:line="480" w:lineRule="auto"/>
        <w:ind w:left="284" w:hanging="284"/>
        <w:jc w:val="both"/>
        <w:rPr>
          <w:rFonts w:ascii="Times New Roman" w:hAnsi="Times New Roman" w:cs="Times New Roman"/>
        </w:rPr>
      </w:pPr>
      <w:r w:rsidRPr="00900195">
        <w:rPr>
          <w:rFonts w:ascii="Times New Roman" w:hAnsi="Times New Roman" w:cs="Times New Roman"/>
        </w:rPr>
        <w:t>Dosen beserta Staf pengajar Fakultas Psikologi yang telah membagi ilmu dan</w:t>
      </w:r>
      <w:r>
        <w:rPr>
          <w:rFonts w:ascii="Times New Roman" w:hAnsi="Times New Roman" w:cs="Times New Roman"/>
        </w:rPr>
        <w:t xml:space="preserve"> </w:t>
      </w:r>
      <w:r w:rsidRPr="00900195">
        <w:rPr>
          <w:rFonts w:ascii="Times New Roman" w:hAnsi="Times New Roman" w:cs="Times New Roman"/>
        </w:rPr>
        <w:t>membekali dalam berbagai ilmu pengetahuan baik agama, umum maupun</w:t>
      </w:r>
      <w:r>
        <w:rPr>
          <w:rFonts w:ascii="Times New Roman" w:hAnsi="Times New Roman" w:cs="Times New Roman"/>
        </w:rPr>
        <w:t xml:space="preserve"> </w:t>
      </w:r>
      <w:r w:rsidRPr="00900195">
        <w:rPr>
          <w:rFonts w:ascii="Times New Roman" w:hAnsi="Times New Roman" w:cs="Times New Roman"/>
        </w:rPr>
        <w:t>khusus sehingga dapat menyelesaikan skripsi ini.</w:t>
      </w:r>
    </w:p>
    <w:p w14:paraId="2FB51033" w14:textId="65630E56" w:rsidR="000863E7" w:rsidRDefault="000863E7" w:rsidP="00A609D5">
      <w:pPr>
        <w:pStyle w:val="ListParagraph"/>
        <w:numPr>
          <w:ilvl w:val="0"/>
          <w:numId w:val="64"/>
        </w:numPr>
        <w:spacing w:line="480" w:lineRule="auto"/>
        <w:ind w:left="284" w:hanging="284"/>
        <w:jc w:val="both"/>
        <w:rPr>
          <w:rFonts w:ascii="Times New Roman" w:hAnsi="Times New Roman" w:cs="Times New Roman"/>
        </w:rPr>
      </w:pPr>
      <w:r w:rsidRPr="006D18E5">
        <w:rPr>
          <w:rFonts w:ascii="Times New Roman" w:hAnsi="Times New Roman" w:cs="Times New Roman"/>
        </w:rPr>
        <w:t xml:space="preserve">Pimpinan </w:t>
      </w:r>
      <w:r w:rsidR="006B7A77">
        <w:rPr>
          <w:rFonts w:ascii="Times New Roman" w:hAnsi="Times New Roman" w:cs="Times New Roman"/>
        </w:rPr>
        <w:t xml:space="preserve">Rumah Sakit </w:t>
      </w:r>
      <w:r w:rsidR="006B7A77" w:rsidRPr="006B7A77">
        <w:rPr>
          <w:rFonts w:ascii="Times New Roman" w:hAnsi="Times New Roman" w:cs="Times New Roman"/>
        </w:rPr>
        <w:t>Bhayangkara Polda Aceh</w:t>
      </w:r>
      <w:r>
        <w:rPr>
          <w:rFonts w:ascii="Times New Roman" w:hAnsi="Times New Roman" w:cs="Times New Roman"/>
        </w:rPr>
        <w:t xml:space="preserve">, </w:t>
      </w:r>
      <w:r w:rsidRPr="006D18E5">
        <w:rPr>
          <w:rFonts w:ascii="Times New Roman" w:hAnsi="Times New Roman" w:cs="Times New Roman"/>
        </w:rPr>
        <w:t>yang telah mengizinkan peneliti untuk</w:t>
      </w:r>
      <w:r>
        <w:rPr>
          <w:rFonts w:ascii="Times New Roman" w:hAnsi="Times New Roman" w:cs="Times New Roman"/>
        </w:rPr>
        <w:t xml:space="preserve"> </w:t>
      </w:r>
      <w:r w:rsidRPr="006D18E5">
        <w:rPr>
          <w:rFonts w:ascii="Times New Roman" w:hAnsi="Times New Roman" w:cs="Times New Roman"/>
        </w:rPr>
        <w:t>menjadikan kantor sebagai objek penelitian.</w:t>
      </w:r>
    </w:p>
    <w:p w14:paraId="503B418E" w14:textId="77777777" w:rsidR="000863E7" w:rsidRDefault="000863E7" w:rsidP="00A609D5">
      <w:pPr>
        <w:pStyle w:val="ListParagraph"/>
        <w:numPr>
          <w:ilvl w:val="0"/>
          <w:numId w:val="64"/>
        </w:numPr>
        <w:spacing w:line="480" w:lineRule="auto"/>
        <w:ind w:left="284" w:hanging="284"/>
        <w:jc w:val="both"/>
        <w:rPr>
          <w:rFonts w:ascii="Times New Roman" w:hAnsi="Times New Roman" w:cs="Times New Roman"/>
        </w:rPr>
      </w:pPr>
      <w:r w:rsidRPr="008605B2">
        <w:rPr>
          <w:rFonts w:ascii="Times New Roman" w:hAnsi="Times New Roman" w:cs="Times New Roman"/>
        </w:rPr>
        <w:t xml:space="preserve">Sahabat-sahabat tercinta, rekan-rekan seperjuangan leting </w:t>
      </w:r>
      <w:r>
        <w:rPr>
          <w:rFonts w:ascii="Times New Roman" w:hAnsi="Times New Roman" w:cs="Times New Roman"/>
        </w:rPr>
        <w:t xml:space="preserve">44 </w:t>
      </w:r>
      <w:r w:rsidRPr="008605B2">
        <w:rPr>
          <w:rFonts w:ascii="Times New Roman" w:hAnsi="Times New Roman" w:cs="Times New Roman"/>
        </w:rPr>
        <w:t>dan adek-adek</w:t>
      </w:r>
      <w:r>
        <w:rPr>
          <w:rFonts w:ascii="Times New Roman" w:hAnsi="Times New Roman" w:cs="Times New Roman"/>
        </w:rPr>
        <w:t xml:space="preserve"> </w:t>
      </w:r>
      <w:r w:rsidRPr="008605B2">
        <w:rPr>
          <w:rFonts w:ascii="Times New Roman" w:hAnsi="Times New Roman" w:cs="Times New Roman"/>
        </w:rPr>
        <w:t xml:space="preserve">leting Fakultas Psikologi. Semua pihak yang telah banyak yang telah membantu, namun tidak mungkin disebutkan namanya satu persatu di sini, terima kasih atas segala dukungan dan semangat, sehingga karya sederhana ini selesai.  </w:t>
      </w:r>
    </w:p>
    <w:p w14:paraId="0C4EB3F0" w14:textId="77777777" w:rsidR="000863E7" w:rsidRPr="00A27617" w:rsidRDefault="000863E7" w:rsidP="000863E7">
      <w:pPr>
        <w:spacing w:line="480" w:lineRule="auto"/>
        <w:ind w:firstLine="567"/>
        <w:jc w:val="both"/>
        <w:rPr>
          <w:rFonts w:ascii="Times New Roman" w:hAnsi="Times New Roman" w:cs="Times New Roman"/>
        </w:rPr>
      </w:pPr>
      <w:r w:rsidRPr="00282F25">
        <w:rPr>
          <w:rFonts w:ascii="Times New Roman" w:hAnsi="Times New Roman" w:cs="Times New Roman"/>
        </w:rPr>
        <w:t>Peneliti menyadari terlalu banyak kekurangan dan kelemahan dalam penelitian skripsi ini. Maka oleh karena itu, peneliti sangat mengharapkan kritik dan saran yang bersifat konstruktif demi kebaikan skripsi ini. Akhirnya peneliti berharap semoga skripsi ini dapat bermanfaat bagi pembaca, peneliti serta bagi</w:t>
      </w:r>
      <w:r>
        <w:rPr>
          <w:rFonts w:ascii="Times New Roman" w:hAnsi="Times New Roman" w:cs="Times New Roman"/>
        </w:rPr>
        <w:t xml:space="preserve"> </w:t>
      </w:r>
      <w:r w:rsidRPr="00282F25">
        <w:rPr>
          <w:rFonts w:ascii="Times New Roman" w:hAnsi="Times New Roman" w:cs="Times New Roman"/>
        </w:rPr>
        <w:t>pengembangan ilmu pengetahuan</w:t>
      </w:r>
      <w:r>
        <w:rPr>
          <w:rFonts w:ascii="Times New Roman" w:hAnsi="Times New Roman" w:cs="Times New Roman"/>
        </w:rPr>
        <w:t>.</w:t>
      </w:r>
    </w:p>
    <w:p w14:paraId="3B85CE20" w14:textId="77777777" w:rsidR="00C7764D" w:rsidRPr="001302ED" w:rsidRDefault="00C7764D" w:rsidP="00C7764D">
      <w:pPr>
        <w:spacing w:after="0" w:line="240" w:lineRule="auto"/>
        <w:ind w:left="4320"/>
        <w:jc w:val="center"/>
        <w:rPr>
          <w:rFonts w:ascii="Times New Roman" w:hAnsi="Times New Roman" w:cs="Times New Roman"/>
        </w:rPr>
      </w:pPr>
      <w:r>
        <w:rPr>
          <w:rFonts w:ascii="Times New Roman" w:hAnsi="Times New Roman" w:cs="Times New Roman"/>
        </w:rPr>
        <w:t xml:space="preserve">        </w:t>
      </w:r>
      <w:r w:rsidRPr="001302ED">
        <w:rPr>
          <w:rFonts w:ascii="Times New Roman" w:hAnsi="Times New Roman" w:cs="Times New Roman"/>
        </w:rPr>
        <w:t>Banda Aceh, 2</w:t>
      </w:r>
      <w:r>
        <w:rPr>
          <w:rFonts w:ascii="Times New Roman" w:hAnsi="Times New Roman" w:cs="Times New Roman"/>
        </w:rPr>
        <w:t>0</w:t>
      </w:r>
      <w:r w:rsidRPr="001302ED">
        <w:rPr>
          <w:rFonts w:ascii="Times New Roman" w:hAnsi="Times New Roman" w:cs="Times New Roman"/>
        </w:rPr>
        <w:t xml:space="preserve"> J</w:t>
      </w:r>
      <w:r>
        <w:rPr>
          <w:rFonts w:ascii="Times New Roman" w:hAnsi="Times New Roman" w:cs="Times New Roman"/>
        </w:rPr>
        <w:t>ul</w:t>
      </w:r>
      <w:r w:rsidRPr="001302ED">
        <w:rPr>
          <w:rFonts w:ascii="Times New Roman" w:hAnsi="Times New Roman" w:cs="Times New Roman"/>
        </w:rPr>
        <w:t>i 202</w:t>
      </w:r>
      <w:r>
        <w:rPr>
          <w:rFonts w:ascii="Times New Roman" w:hAnsi="Times New Roman" w:cs="Times New Roman"/>
        </w:rPr>
        <w:t>5</w:t>
      </w:r>
    </w:p>
    <w:p w14:paraId="17416896" w14:textId="77777777" w:rsidR="00C7764D" w:rsidRPr="001302ED" w:rsidRDefault="00C7764D" w:rsidP="00C7764D">
      <w:pPr>
        <w:spacing w:after="0" w:line="480" w:lineRule="auto"/>
        <w:jc w:val="center"/>
        <w:rPr>
          <w:rFonts w:ascii="Times New Roman" w:hAnsi="Times New Roman" w:cs="Times New Roman"/>
        </w:rPr>
      </w:pPr>
      <w:r>
        <w:rPr>
          <w:rFonts w:ascii="Times New Roman" w:hAnsi="Times New Roman" w:cs="Times New Roman"/>
        </w:rPr>
        <w:t xml:space="preserve">                                                   </w:t>
      </w:r>
      <w:r w:rsidRPr="001302ED">
        <w:rPr>
          <w:rFonts w:ascii="Times New Roman" w:hAnsi="Times New Roman" w:cs="Times New Roman"/>
        </w:rPr>
        <w:t>Peneliti</w:t>
      </w:r>
    </w:p>
    <w:p w14:paraId="4355F67E" w14:textId="77777777" w:rsidR="00C7764D" w:rsidRDefault="00C7764D" w:rsidP="00C7764D">
      <w:pPr>
        <w:pStyle w:val="ListParagraph"/>
        <w:spacing w:line="480" w:lineRule="auto"/>
        <w:ind w:left="284"/>
        <w:jc w:val="both"/>
        <w:rPr>
          <w:rFonts w:ascii="Times New Roman" w:hAnsi="Times New Roman" w:cs="Times New Roman"/>
        </w:rPr>
      </w:pPr>
    </w:p>
    <w:p w14:paraId="53DE1BDC" w14:textId="77777777" w:rsidR="00C7764D" w:rsidRDefault="00C7764D" w:rsidP="00C7764D">
      <w:pPr>
        <w:pStyle w:val="ListParagraph"/>
        <w:spacing w:line="480" w:lineRule="auto"/>
        <w:ind w:left="284"/>
        <w:jc w:val="both"/>
        <w:rPr>
          <w:rFonts w:ascii="Times New Roman" w:hAnsi="Times New Roman" w:cs="Times New Roman"/>
        </w:rPr>
      </w:pPr>
    </w:p>
    <w:p w14:paraId="7D1BBB0D" w14:textId="0D1A17C4" w:rsidR="00D12C4E" w:rsidRPr="00B65B65" w:rsidRDefault="00C7764D" w:rsidP="00B65B65">
      <w:pPr>
        <w:spacing w:after="0" w:line="240" w:lineRule="auto"/>
        <w:jc w:val="center"/>
        <w:rPr>
          <w:rFonts w:ascii="Times New Roman" w:hAnsi="Times New Roman" w:cs="Times New Roman"/>
          <w:bCs/>
        </w:rPr>
      </w:pPr>
      <w:r>
        <w:rPr>
          <w:rFonts w:ascii="Times New Roman" w:eastAsia="Times New Roman" w:hAnsi="Times New Roman" w:cs="Times New Roman"/>
        </w:rPr>
        <w:t xml:space="preserve">                                                                   </w:t>
      </w:r>
      <w:r w:rsidR="00C27F2C">
        <w:rPr>
          <w:rFonts w:ascii="Times New Roman" w:hAnsi="Times New Roman" w:cs="Times New Roman"/>
          <w:bCs/>
        </w:rPr>
        <w:t>Najmi Firdaus</w:t>
      </w:r>
    </w:p>
    <w:p w14:paraId="05DEA88B" w14:textId="3D0E80C9" w:rsidR="00D12C4E" w:rsidRPr="00D12C4E" w:rsidRDefault="00D12C4E" w:rsidP="00D12C4E">
      <w:pPr>
        <w:tabs>
          <w:tab w:val="left" w:pos="1336"/>
        </w:tabs>
        <w:rPr>
          <w:rFonts w:ascii="Times New Roman" w:eastAsia="Yu Mincho" w:hAnsi="Times New Roman" w:cs="Times New Roman"/>
          <w:lang w:val="en-US" w:eastAsia="ja-JP"/>
        </w:rPr>
        <w:sectPr w:rsidR="00D12C4E" w:rsidRPr="00D12C4E" w:rsidSect="00FA737B">
          <w:headerReference w:type="default" r:id="rId13"/>
          <w:footerReference w:type="default" r:id="rId14"/>
          <w:pgSz w:w="11906" w:h="16838" w:code="9"/>
          <w:pgMar w:top="2268" w:right="1701" w:bottom="1701" w:left="2268" w:header="720" w:footer="720" w:gutter="0"/>
          <w:pgNumType w:fmt="lowerRoman" w:start="6"/>
          <w:cols w:space="720"/>
          <w:docGrid w:linePitch="360"/>
        </w:sectPr>
      </w:pPr>
    </w:p>
    <w:sdt>
      <w:sdtPr>
        <w:rPr>
          <w:rFonts w:asciiTheme="minorHAnsi" w:eastAsiaTheme="minorHAnsi" w:hAnsiTheme="minorHAnsi" w:cstheme="minorBidi"/>
          <w:color w:val="auto"/>
          <w:kern w:val="2"/>
          <w:sz w:val="24"/>
          <w:szCs w:val="24"/>
          <w:lang w:val="en-ID"/>
          <w14:ligatures w14:val="standardContextual"/>
        </w:rPr>
        <w:id w:val="1526127853"/>
        <w:docPartObj>
          <w:docPartGallery w:val="Table of Contents"/>
          <w:docPartUnique/>
        </w:docPartObj>
      </w:sdtPr>
      <w:sdtEndPr>
        <w:rPr>
          <w:b/>
          <w:bCs/>
          <w:noProof/>
        </w:rPr>
      </w:sdtEndPr>
      <w:sdtContent>
        <w:p w14:paraId="4C721A98" w14:textId="17569CD8" w:rsidR="006168AD" w:rsidRPr="006168AD" w:rsidRDefault="006168AD" w:rsidP="006168AD">
          <w:pPr>
            <w:pStyle w:val="TOCHeading"/>
            <w:spacing w:line="480" w:lineRule="auto"/>
            <w:jc w:val="center"/>
            <w:rPr>
              <w:rFonts w:ascii="Times New Roman" w:hAnsi="Times New Roman" w:cs="Times New Roman"/>
              <w:b/>
              <w:bCs/>
              <w:color w:val="auto"/>
              <w:sz w:val="24"/>
              <w:szCs w:val="24"/>
            </w:rPr>
          </w:pPr>
          <w:r w:rsidRPr="006168AD">
            <w:rPr>
              <w:rFonts w:ascii="Times New Roman" w:hAnsi="Times New Roman" w:cs="Times New Roman"/>
              <w:b/>
              <w:bCs/>
              <w:color w:val="auto"/>
              <w:sz w:val="24"/>
              <w:szCs w:val="24"/>
            </w:rPr>
            <w:t>DAFTAR ISI</w:t>
          </w:r>
        </w:p>
        <w:p w14:paraId="64479A6D" w14:textId="2791C372" w:rsidR="00FA737B" w:rsidRDefault="00FA737B" w:rsidP="00FA737B">
          <w:pPr>
            <w:pStyle w:val="TOC1"/>
            <w:spacing w:after="0"/>
          </w:pPr>
          <w:r>
            <w:t>HALAMAN SETUJUAN</w:t>
          </w:r>
          <w:r>
            <w:tab/>
          </w:r>
          <w:r>
            <w:t>i</w:t>
          </w:r>
        </w:p>
        <w:p w14:paraId="29FC2DA7" w14:textId="0CEE75EF" w:rsidR="00FA737B" w:rsidRDefault="00FA737B" w:rsidP="00FA737B">
          <w:pPr>
            <w:pStyle w:val="TOC1"/>
            <w:spacing w:after="0"/>
          </w:pPr>
          <w:r>
            <w:t>HALAMAN PERSETUJUAN</w:t>
          </w:r>
          <w:r>
            <w:tab/>
          </w:r>
          <w:r>
            <w:t>ii</w:t>
          </w:r>
        </w:p>
        <w:p w14:paraId="4A702247" w14:textId="2E24AA0F" w:rsidR="00FA737B" w:rsidRDefault="00FA737B" w:rsidP="00FA737B">
          <w:pPr>
            <w:pStyle w:val="TOC1"/>
            <w:spacing w:after="0"/>
          </w:pPr>
          <w:r>
            <w:t>PERNYATAAN KEASLIAN PENELITIA</w:t>
          </w:r>
          <w:r>
            <w:tab/>
          </w:r>
          <w:r>
            <w:t>iii</w:t>
          </w:r>
        </w:p>
        <w:p w14:paraId="4ADFE9FD" w14:textId="4EA9C229" w:rsidR="00FA737B" w:rsidRDefault="00FA737B" w:rsidP="00FA737B">
          <w:pPr>
            <w:pStyle w:val="TOC1"/>
            <w:spacing w:after="0"/>
          </w:pPr>
          <w:r>
            <w:t>MOTTO</w:t>
          </w:r>
          <w:r>
            <w:tab/>
          </w:r>
          <w:r>
            <w:t>iv</w:t>
          </w:r>
        </w:p>
        <w:p w14:paraId="16C69778" w14:textId="171BA36C" w:rsidR="00FA737B" w:rsidRDefault="00FA737B" w:rsidP="00FA737B">
          <w:pPr>
            <w:pStyle w:val="TOC1"/>
            <w:spacing w:after="0"/>
          </w:pPr>
          <w:r>
            <w:t>HALAMAN PERSEMBAHAN</w:t>
          </w:r>
          <w:r>
            <w:tab/>
          </w:r>
          <w:r>
            <w:t>v</w:t>
          </w:r>
        </w:p>
        <w:p w14:paraId="1AF88D79" w14:textId="21527D02" w:rsidR="00B60ECA" w:rsidRPr="00833F73" w:rsidRDefault="006168AD" w:rsidP="00833F73">
          <w:pPr>
            <w:pStyle w:val="TOC1"/>
            <w:spacing w:after="0"/>
            <w:rPr>
              <w:rFonts w:eastAsiaTheme="minorEastAsia"/>
              <w:b w:val="0"/>
              <w:bCs w:val="0"/>
              <w:kern w:val="2"/>
              <w:lang w:val="en-ID" w:eastAsia="en-ID"/>
              <w14:ligatures w14:val="standardContextual"/>
            </w:rPr>
          </w:pPr>
          <w:r>
            <w:fldChar w:fldCharType="begin"/>
          </w:r>
          <w:r>
            <w:instrText xml:space="preserve"> TOC \o "1-3" \h \z \u </w:instrText>
          </w:r>
          <w:r>
            <w:fldChar w:fldCharType="separate"/>
          </w:r>
          <w:hyperlink w:anchor="_Toc204036497" w:history="1">
            <w:r w:rsidR="00B60ECA" w:rsidRPr="00833F73">
              <w:rPr>
                <w:rStyle w:val="Hyperlink"/>
                <w:rFonts w:eastAsia="Yu Mincho"/>
              </w:rPr>
              <w:t>KATA PENGANTAR</w:t>
            </w:r>
            <w:r w:rsidR="00B60ECA" w:rsidRPr="00833F73">
              <w:rPr>
                <w:webHidden/>
              </w:rPr>
              <w:tab/>
            </w:r>
            <w:r w:rsidR="00B60ECA" w:rsidRPr="00833F73">
              <w:rPr>
                <w:webHidden/>
              </w:rPr>
              <w:fldChar w:fldCharType="begin"/>
            </w:r>
            <w:r w:rsidR="00B60ECA" w:rsidRPr="00833F73">
              <w:rPr>
                <w:webHidden/>
              </w:rPr>
              <w:instrText xml:space="preserve"> PAGEREF _Toc204036497 \h </w:instrText>
            </w:r>
            <w:r w:rsidR="00B60ECA" w:rsidRPr="00833F73">
              <w:rPr>
                <w:webHidden/>
              </w:rPr>
            </w:r>
            <w:r w:rsidR="00B60ECA" w:rsidRPr="00833F73">
              <w:rPr>
                <w:webHidden/>
              </w:rPr>
              <w:fldChar w:fldCharType="separate"/>
            </w:r>
            <w:r w:rsidR="00796358">
              <w:rPr>
                <w:webHidden/>
              </w:rPr>
              <w:t>vi</w:t>
            </w:r>
            <w:r w:rsidR="00B60ECA" w:rsidRPr="00833F73">
              <w:rPr>
                <w:webHidden/>
              </w:rPr>
              <w:fldChar w:fldCharType="end"/>
            </w:r>
          </w:hyperlink>
        </w:p>
        <w:p w14:paraId="4C582E47" w14:textId="28F2A0D7" w:rsidR="00B60ECA" w:rsidRPr="00833F73" w:rsidRDefault="00B60ECA" w:rsidP="00833F73">
          <w:pPr>
            <w:pStyle w:val="TOC1"/>
            <w:spacing w:after="0"/>
            <w:rPr>
              <w:rFonts w:eastAsiaTheme="minorEastAsia"/>
              <w:b w:val="0"/>
              <w:bCs w:val="0"/>
              <w:kern w:val="2"/>
              <w:lang w:val="en-ID" w:eastAsia="en-ID"/>
              <w14:ligatures w14:val="standardContextual"/>
            </w:rPr>
          </w:pPr>
          <w:hyperlink w:anchor="_Toc204036498" w:history="1">
            <w:r w:rsidRPr="00833F73">
              <w:rPr>
                <w:rStyle w:val="Hyperlink"/>
                <w:rFonts w:eastAsia="Yu Mincho"/>
              </w:rPr>
              <w:t>DAFTAR TABEL</w:t>
            </w:r>
            <w:r w:rsidRPr="00833F73">
              <w:rPr>
                <w:webHidden/>
              </w:rPr>
              <w:tab/>
            </w:r>
            <w:r w:rsidRPr="00833F73">
              <w:rPr>
                <w:webHidden/>
              </w:rPr>
              <w:fldChar w:fldCharType="begin"/>
            </w:r>
            <w:r w:rsidRPr="00833F73">
              <w:rPr>
                <w:webHidden/>
              </w:rPr>
              <w:instrText xml:space="preserve"> PAGEREF _Toc204036498 \h </w:instrText>
            </w:r>
            <w:r w:rsidRPr="00833F73">
              <w:rPr>
                <w:webHidden/>
              </w:rPr>
            </w:r>
            <w:r w:rsidRPr="00833F73">
              <w:rPr>
                <w:webHidden/>
              </w:rPr>
              <w:fldChar w:fldCharType="separate"/>
            </w:r>
            <w:r w:rsidR="00796358">
              <w:rPr>
                <w:webHidden/>
              </w:rPr>
              <w:t>x</w:t>
            </w:r>
            <w:r w:rsidRPr="00833F73">
              <w:rPr>
                <w:webHidden/>
              </w:rPr>
              <w:fldChar w:fldCharType="end"/>
            </w:r>
          </w:hyperlink>
        </w:p>
        <w:p w14:paraId="6DF43308" w14:textId="4E68C89B" w:rsidR="00B60ECA" w:rsidRPr="00833F73" w:rsidRDefault="00B60ECA" w:rsidP="00833F73">
          <w:pPr>
            <w:pStyle w:val="TOC1"/>
            <w:spacing w:after="0"/>
            <w:rPr>
              <w:rFonts w:eastAsiaTheme="minorEastAsia"/>
              <w:b w:val="0"/>
              <w:bCs w:val="0"/>
              <w:kern w:val="2"/>
              <w:lang w:val="en-ID" w:eastAsia="en-ID"/>
              <w14:ligatures w14:val="standardContextual"/>
            </w:rPr>
          </w:pPr>
          <w:hyperlink w:anchor="_Toc204036499" w:history="1">
            <w:r w:rsidRPr="00833F73">
              <w:rPr>
                <w:rStyle w:val="Hyperlink"/>
                <w:rFonts w:eastAsia="Yu Mincho"/>
              </w:rPr>
              <w:t>DAFTAR LAMPIRAN</w:t>
            </w:r>
            <w:r w:rsidRPr="00833F73">
              <w:rPr>
                <w:webHidden/>
              </w:rPr>
              <w:tab/>
            </w:r>
            <w:r w:rsidRPr="00833F73">
              <w:rPr>
                <w:webHidden/>
              </w:rPr>
              <w:fldChar w:fldCharType="begin"/>
            </w:r>
            <w:r w:rsidRPr="00833F73">
              <w:rPr>
                <w:webHidden/>
              </w:rPr>
              <w:instrText xml:space="preserve"> PAGEREF _Toc204036499 \h </w:instrText>
            </w:r>
            <w:r w:rsidRPr="00833F73">
              <w:rPr>
                <w:webHidden/>
              </w:rPr>
            </w:r>
            <w:r w:rsidRPr="00833F73">
              <w:rPr>
                <w:webHidden/>
              </w:rPr>
              <w:fldChar w:fldCharType="separate"/>
            </w:r>
            <w:r w:rsidR="00796358">
              <w:rPr>
                <w:webHidden/>
              </w:rPr>
              <w:t>xi</w:t>
            </w:r>
            <w:r w:rsidRPr="00833F73">
              <w:rPr>
                <w:webHidden/>
              </w:rPr>
              <w:fldChar w:fldCharType="end"/>
            </w:r>
          </w:hyperlink>
        </w:p>
        <w:p w14:paraId="4C56A08F" w14:textId="795A29B6" w:rsidR="00B60ECA" w:rsidRPr="00833F73" w:rsidRDefault="00B60ECA" w:rsidP="00833F73">
          <w:pPr>
            <w:pStyle w:val="TOC1"/>
            <w:spacing w:after="0"/>
            <w:rPr>
              <w:rFonts w:eastAsiaTheme="minorEastAsia"/>
              <w:b w:val="0"/>
              <w:bCs w:val="0"/>
              <w:kern w:val="2"/>
              <w:lang w:val="en-ID" w:eastAsia="en-ID"/>
              <w14:ligatures w14:val="standardContextual"/>
            </w:rPr>
          </w:pPr>
          <w:hyperlink w:anchor="_Toc204036500" w:history="1">
            <w:r w:rsidRPr="00833F73">
              <w:rPr>
                <w:rStyle w:val="Hyperlink"/>
              </w:rPr>
              <w:t>ABSTRAK</w:t>
            </w:r>
            <w:r w:rsidRPr="00833F73">
              <w:rPr>
                <w:webHidden/>
              </w:rPr>
              <w:tab/>
            </w:r>
            <w:r w:rsidRPr="00833F73">
              <w:rPr>
                <w:webHidden/>
              </w:rPr>
              <w:fldChar w:fldCharType="begin"/>
            </w:r>
            <w:r w:rsidRPr="00833F73">
              <w:rPr>
                <w:webHidden/>
              </w:rPr>
              <w:instrText xml:space="preserve"> PAGEREF _Toc204036500 \h </w:instrText>
            </w:r>
            <w:r w:rsidRPr="00833F73">
              <w:rPr>
                <w:webHidden/>
              </w:rPr>
            </w:r>
            <w:r w:rsidRPr="00833F73">
              <w:rPr>
                <w:webHidden/>
              </w:rPr>
              <w:fldChar w:fldCharType="separate"/>
            </w:r>
            <w:r w:rsidR="00796358">
              <w:rPr>
                <w:webHidden/>
              </w:rPr>
              <w:t>xii</w:t>
            </w:r>
            <w:r w:rsidRPr="00833F73">
              <w:rPr>
                <w:webHidden/>
              </w:rPr>
              <w:fldChar w:fldCharType="end"/>
            </w:r>
          </w:hyperlink>
        </w:p>
        <w:p w14:paraId="325A6218" w14:textId="600013A0" w:rsidR="00B60ECA" w:rsidRPr="00833F73" w:rsidRDefault="00B60ECA" w:rsidP="00833F73">
          <w:pPr>
            <w:pStyle w:val="TOC1"/>
            <w:spacing w:after="0"/>
            <w:rPr>
              <w:rFonts w:eastAsiaTheme="minorEastAsia"/>
              <w:b w:val="0"/>
              <w:bCs w:val="0"/>
              <w:kern w:val="2"/>
              <w:lang w:val="en-ID" w:eastAsia="en-ID"/>
              <w14:ligatures w14:val="standardContextual"/>
            </w:rPr>
          </w:pPr>
          <w:hyperlink w:anchor="_Toc204036501" w:history="1">
            <w:r w:rsidRPr="00833F73">
              <w:rPr>
                <w:rStyle w:val="Hyperlink"/>
              </w:rPr>
              <w:t>BAB I  PENDAHULUAN</w:t>
            </w:r>
            <w:r w:rsidRPr="00833F73">
              <w:rPr>
                <w:webHidden/>
              </w:rPr>
              <w:tab/>
            </w:r>
            <w:r w:rsidRPr="00833F73">
              <w:rPr>
                <w:webHidden/>
              </w:rPr>
              <w:fldChar w:fldCharType="begin"/>
            </w:r>
            <w:r w:rsidRPr="00833F73">
              <w:rPr>
                <w:webHidden/>
              </w:rPr>
              <w:instrText xml:space="preserve"> PAGEREF _Toc204036501 \h </w:instrText>
            </w:r>
            <w:r w:rsidRPr="00833F73">
              <w:rPr>
                <w:webHidden/>
              </w:rPr>
            </w:r>
            <w:r w:rsidRPr="00833F73">
              <w:rPr>
                <w:webHidden/>
              </w:rPr>
              <w:fldChar w:fldCharType="separate"/>
            </w:r>
            <w:r w:rsidR="00796358">
              <w:rPr>
                <w:webHidden/>
              </w:rPr>
              <w:t>1</w:t>
            </w:r>
            <w:r w:rsidRPr="00833F73">
              <w:rPr>
                <w:webHidden/>
              </w:rPr>
              <w:fldChar w:fldCharType="end"/>
            </w:r>
          </w:hyperlink>
        </w:p>
        <w:p w14:paraId="50720BE2" w14:textId="0A08C6C2" w:rsidR="00B60ECA" w:rsidRPr="00833F73" w:rsidRDefault="00B60ECA" w:rsidP="00833F73">
          <w:pPr>
            <w:pStyle w:val="TOC2"/>
            <w:tabs>
              <w:tab w:val="left" w:pos="1440"/>
            </w:tabs>
            <w:spacing w:after="0"/>
            <w:rPr>
              <w:rFonts w:ascii="Times New Roman" w:eastAsiaTheme="minorEastAsia" w:hAnsi="Times New Roman" w:cs="Times New Roman"/>
              <w:noProof/>
              <w:lang w:eastAsia="en-ID"/>
            </w:rPr>
          </w:pPr>
          <w:hyperlink w:anchor="_Toc204036502" w:history="1">
            <w:r w:rsidRPr="00833F73">
              <w:rPr>
                <w:rStyle w:val="Hyperlink"/>
                <w:rFonts w:ascii="Times New Roman" w:eastAsia="Yu Mincho" w:hAnsi="Times New Roman" w:cs="Times New Roman"/>
                <w:noProof/>
                <w:kern w:val="0"/>
                <w:lang w:val="en-US" w:eastAsia="ja-JP"/>
                <w14:ligatures w14:val="none"/>
              </w:rPr>
              <w:t>A.</w:t>
            </w:r>
            <w:r w:rsidRPr="00833F73">
              <w:rPr>
                <w:rFonts w:ascii="Times New Roman" w:eastAsiaTheme="minorEastAsia" w:hAnsi="Times New Roman" w:cs="Times New Roman"/>
                <w:noProof/>
                <w:lang w:eastAsia="en-ID"/>
              </w:rPr>
              <w:tab/>
            </w:r>
            <w:r w:rsidRPr="00833F73">
              <w:rPr>
                <w:rStyle w:val="Hyperlink"/>
                <w:rFonts w:ascii="Times New Roman" w:eastAsia="Yu Mincho" w:hAnsi="Times New Roman" w:cs="Times New Roman"/>
                <w:noProof/>
                <w:kern w:val="0"/>
                <w:lang w:val="en-US" w:eastAsia="ja-JP"/>
                <w14:ligatures w14:val="none"/>
              </w:rPr>
              <w:t>Latar Belakang Masalah</w:t>
            </w:r>
            <w:r w:rsidRPr="00833F73">
              <w:rPr>
                <w:rFonts w:ascii="Times New Roman" w:hAnsi="Times New Roman" w:cs="Times New Roman"/>
                <w:noProof/>
                <w:webHidden/>
              </w:rPr>
              <w:tab/>
            </w:r>
            <w:r w:rsidRPr="00833F73">
              <w:rPr>
                <w:rFonts w:ascii="Times New Roman" w:hAnsi="Times New Roman" w:cs="Times New Roman"/>
                <w:noProof/>
                <w:webHidden/>
              </w:rPr>
              <w:fldChar w:fldCharType="begin"/>
            </w:r>
            <w:r w:rsidRPr="00833F73">
              <w:rPr>
                <w:rFonts w:ascii="Times New Roman" w:hAnsi="Times New Roman" w:cs="Times New Roman"/>
                <w:noProof/>
                <w:webHidden/>
              </w:rPr>
              <w:instrText xml:space="preserve"> PAGEREF _Toc204036502 \h </w:instrText>
            </w:r>
            <w:r w:rsidRPr="00833F73">
              <w:rPr>
                <w:rFonts w:ascii="Times New Roman" w:hAnsi="Times New Roman" w:cs="Times New Roman"/>
                <w:noProof/>
                <w:webHidden/>
              </w:rPr>
            </w:r>
            <w:r w:rsidRPr="00833F73">
              <w:rPr>
                <w:rFonts w:ascii="Times New Roman" w:hAnsi="Times New Roman" w:cs="Times New Roman"/>
                <w:noProof/>
                <w:webHidden/>
              </w:rPr>
              <w:fldChar w:fldCharType="separate"/>
            </w:r>
            <w:r w:rsidR="00796358">
              <w:rPr>
                <w:rFonts w:ascii="Times New Roman" w:hAnsi="Times New Roman" w:cs="Times New Roman"/>
                <w:noProof/>
                <w:webHidden/>
              </w:rPr>
              <w:t>1</w:t>
            </w:r>
            <w:r w:rsidRPr="00833F73">
              <w:rPr>
                <w:rFonts w:ascii="Times New Roman" w:hAnsi="Times New Roman" w:cs="Times New Roman"/>
                <w:noProof/>
                <w:webHidden/>
              </w:rPr>
              <w:fldChar w:fldCharType="end"/>
            </w:r>
          </w:hyperlink>
        </w:p>
        <w:p w14:paraId="423EBCC9" w14:textId="44484B4F" w:rsidR="00B60ECA" w:rsidRPr="00833F73" w:rsidRDefault="00B60ECA" w:rsidP="00833F73">
          <w:pPr>
            <w:pStyle w:val="TOC2"/>
            <w:tabs>
              <w:tab w:val="left" w:pos="1440"/>
            </w:tabs>
            <w:spacing w:after="0"/>
            <w:rPr>
              <w:rFonts w:ascii="Times New Roman" w:eastAsiaTheme="minorEastAsia" w:hAnsi="Times New Roman" w:cs="Times New Roman"/>
              <w:noProof/>
              <w:lang w:eastAsia="en-ID"/>
            </w:rPr>
          </w:pPr>
          <w:hyperlink w:anchor="_Toc204036503" w:history="1">
            <w:r w:rsidRPr="00833F73">
              <w:rPr>
                <w:rStyle w:val="Hyperlink"/>
                <w:rFonts w:ascii="Times New Roman" w:eastAsia="Yu Mincho" w:hAnsi="Times New Roman" w:cs="Times New Roman"/>
                <w:noProof/>
                <w:kern w:val="0"/>
                <w:lang w:val="en-US" w:eastAsia="ja-JP"/>
                <w14:ligatures w14:val="none"/>
              </w:rPr>
              <w:t>B.</w:t>
            </w:r>
            <w:r w:rsidRPr="00833F73">
              <w:rPr>
                <w:rFonts w:ascii="Times New Roman" w:eastAsiaTheme="minorEastAsia" w:hAnsi="Times New Roman" w:cs="Times New Roman"/>
                <w:noProof/>
                <w:lang w:eastAsia="en-ID"/>
              </w:rPr>
              <w:tab/>
            </w:r>
            <w:r w:rsidRPr="00833F73">
              <w:rPr>
                <w:rStyle w:val="Hyperlink"/>
                <w:rFonts w:ascii="Times New Roman" w:eastAsia="Yu Mincho" w:hAnsi="Times New Roman" w:cs="Times New Roman"/>
                <w:noProof/>
                <w:kern w:val="0"/>
                <w:lang w:val="en-US" w:eastAsia="ja-JP"/>
                <w14:ligatures w14:val="none"/>
              </w:rPr>
              <w:t>Rumusan Masalah</w:t>
            </w:r>
            <w:r w:rsidRPr="00833F73">
              <w:rPr>
                <w:rFonts w:ascii="Times New Roman" w:hAnsi="Times New Roman" w:cs="Times New Roman"/>
                <w:noProof/>
                <w:webHidden/>
              </w:rPr>
              <w:tab/>
            </w:r>
            <w:r w:rsidRPr="00833F73">
              <w:rPr>
                <w:rFonts w:ascii="Times New Roman" w:hAnsi="Times New Roman" w:cs="Times New Roman"/>
                <w:noProof/>
                <w:webHidden/>
              </w:rPr>
              <w:fldChar w:fldCharType="begin"/>
            </w:r>
            <w:r w:rsidRPr="00833F73">
              <w:rPr>
                <w:rFonts w:ascii="Times New Roman" w:hAnsi="Times New Roman" w:cs="Times New Roman"/>
                <w:noProof/>
                <w:webHidden/>
              </w:rPr>
              <w:instrText xml:space="preserve"> PAGEREF _Toc204036503 \h </w:instrText>
            </w:r>
            <w:r w:rsidRPr="00833F73">
              <w:rPr>
                <w:rFonts w:ascii="Times New Roman" w:hAnsi="Times New Roman" w:cs="Times New Roman"/>
                <w:noProof/>
                <w:webHidden/>
              </w:rPr>
            </w:r>
            <w:r w:rsidRPr="00833F73">
              <w:rPr>
                <w:rFonts w:ascii="Times New Roman" w:hAnsi="Times New Roman" w:cs="Times New Roman"/>
                <w:noProof/>
                <w:webHidden/>
              </w:rPr>
              <w:fldChar w:fldCharType="separate"/>
            </w:r>
            <w:r w:rsidR="00796358">
              <w:rPr>
                <w:rFonts w:ascii="Times New Roman" w:hAnsi="Times New Roman" w:cs="Times New Roman"/>
                <w:noProof/>
                <w:webHidden/>
              </w:rPr>
              <w:t>8</w:t>
            </w:r>
            <w:r w:rsidRPr="00833F73">
              <w:rPr>
                <w:rFonts w:ascii="Times New Roman" w:hAnsi="Times New Roman" w:cs="Times New Roman"/>
                <w:noProof/>
                <w:webHidden/>
              </w:rPr>
              <w:fldChar w:fldCharType="end"/>
            </w:r>
          </w:hyperlink>
        </w:p>
        <w:p w14:paraId="7BDD4322" w14:textId="0EBD0E69" w:rsidR="00B60ECA" w:rsidRPr="00833F73" w:rsidRDefault="00B60ECA" w:rsidP="00833F73">
          <w:pPr>
            <w:pStyle w:val="TOC2"/>
            <w:tabs>
              <w:tab w:val="left" w:pos="1440"/>
            </w:tabs>
            <w:spacing w:after="0"/>
            <w:rPr>
              <w:rFonts w:ascii="Times New Roman" w:eastAsiaTheme="minorEastAsia" w:hAnsi="Times New Roman" w:cs="Times New Roman"/>
              <w:noProof/>
              <w:lang w:eastAsia="en-ID"/>
            </w:rPr>
          </w:pPr>
          <w:hyperlink w:anchor="_Toc204036504" w:history="1">
            <w:r w:rsidRPr="00833F73">
              <w:rPr>
                <w:rStyle w:val="Hyperlink"/>
                <w:rFonts w:ascii="Times New Roman" w:eastAsia="Yu Mincho" w:hAnsi="Times New Roman" w:cs="Times New Roman"/>
                <w:noProof/>
                <w:kern w:val="0"/>
                <w:lang w:val="en-US" w:eastAsia="ja-JP"/>
                <w14:ligatures w14:val="none"/>
              </w:rPr>
              <w:t>C.</w:t>
            </w:r>
            <w:r w:rsidRPr="00833F73">
              <w:rPr>
                <w:rFonts w:ascii="Times New Roman" w:eastAsiaTheme="minorEastAsia" w:hAnsi="Times New Roman" w:cs="Times New Roman"/>
                <w:noProof/>
                <w:lang w:eastAsia="en-ID"/>
              </w:rPr>
              <w:tab/>
            </w:r>
            <w:r w:rsidRPr="00833F73">
              <w:rPr>
                <w:rStyle w:val="Hyperlink"/>
                <w:rFonts w:ascii="Times New Roman" w:eastAsia="Yu Mincho" w:hAnsi="Times New Roman" w:cs="Times New Roman"/>
                <w:noProof/>
                <w:kern w:val="0"/>
                <w:lang w:val="en-US" w:eastAsia="ja-JP"/>
                <w14:ligatures w14:val="none"/>
              </w:rPr>
              <w:t>Keaslian Penelitian</w:t>
            </w:r>
            <w:r w:rsidRPr="00833F73">
              <w:rPr>
                <w:rFonts w:ascii="Times New Roman" w:hAnsi="Times New Roman" w:cs="Times New Roman"/>
                <w:noProof/>
                <w:webHidden/>
              </w:rPr>
              <w:tab/>
            </w:r>
            <w:r w:rsidRPr="00833F73">
              <w:rPr>
                <w:rFonts w:ascii="Times New Roman" w:hAnsi="Times New Roman" w:cs="Times New Roman"/>
                <w:noProof/>
                <w:webHidden/>
              </w:rPr>
              <w:fldChar w:fldCharType="begin"/>
            </w:r>
            <w:r w:rsidRPr="00833F73">
              <w:rPr>
                <w:rFonts w:ascii="Times New Roman" w:hAnsi="Times New Roman" w:cs="Times New Roman"/>
                <w:noProof/>
                <w:webHidden/>
              </w:rPr>
              <w:instrText xml:space="preserve"> PAGEREF _Toc204036504 \h </w:instrText>
            </w:r>
            <w:r w:rsidRPr="00833F73">
              <w:rPr>
                <w:rFonts w:ascii="Times New Roman" w:hAnsi="Times New Roman" w:cs="Times New Roman"/>
                <w:noProof/>
                <w:webHidden/>
              </w:rPr>
            </w:r>
            <w:r w:rsidRPr="00833F73">
              <w:rPr>
                <w:rFonts w:ascii="Times New Roman" w:hAnsi="Times New Roman" w:cs="Times New Roman"/>
                <w:noProof/>
                <w:webHidden/>
              </w:rPr>
              <w:fldChar w:fldCharType="separate"/>
            </w:r>
            <w:r w:rsidR="00796358">
              <w:rPr>
                <w:rFonts w:ascii="Times New Roman" w:hAnsi="Times New Roman" w:cs="Times New Roman"/>
                <w:noProof/>
                <w:webHidden/>
              </w:rPr>
              <w:t>8</w:t>
            </w:r>
            <w:r w:rsidRPr="00833F73">
              <w:rPr>
                <w:rFonts w:ascii="Times New Roman" w:hAnsi="Times New Roman" w:cs="Times New Roman"/>
                <w:noProof/>
                <w:webHidden/>
              </w:rPr>
              <w:fldChar w:fldCharType="end"/>
            </w:r>
          </w:hyperlink>
        </w:p>
        <w:p w14:paraId="72656091" w14:textId="46A76030" w:rsidR="00B60ECA" w:rsidRPr="00833F73" w:rsidRDefault="00B60ECA" w:rsidP="00833F73">
          <w:pPr>
            <w:pStyle w:val="TOC2"/>
            <w:tabs>
              <w:tab w:val="left" w:pos="1440"/>
            </w:tabs>
            <w:spacing w:after="0"/>
            <w:rPr>
              <w:rFonts w:ascii="Times New Roman" w:eastAsiaTheme="minorEastAsia" w:hAnsi="Times New Roman" w:cs="Times New Roman"/>
              <w:noProof/>
              <w:lang w:eastAsia="en-ID"/>
            </w:rPr>
          </w:pPr>
          <w:hyperlink w:anchor="_Toc204036505" w:history="1">
            <w:r w:rsidRPr="00833F73">
              <w:rPr>
                <w:rStyle w:val="Hyperlink"/>
                <w:rFonts w:ascii="Times New Roman" w:eastAsia="Yu Mincho" w:hAnsi="Times New Roman" w:cs="Times New Roman"/>
                <w:noProof/>
                <w:kern w:val="0"/>
                <w:lang w:val="en-US" w:eastAsia="ja-JP"/>
                <w14:ligatures w14:val="none"/>
              </w:rPr>
              <w:t>D.</w:t>
            </w:r>
            <w:r w:rsidRPr="00833F73">
              <w:rPr>
                <w:rFonts w:ascii="Times New Roman" w:eastAsiaTheme="minorEastAsia" w:hAnsi="Times New Roman" w:cs="Times New Roman"/>
                <w:noProof/>
                <w:lang w:eastAsia="en-ID"/>
              </w:rPr>
              <w:tab/>
            </w:r>
            <w:r w:rsidRPr="00833F73">
              <w:rPr>
                <w:rStyle w:val="Hyperlink"/>
                <w:rFonts w:ascii="Times New Roman" w:eastAsia="Yu Mincho" w:hAnsi="Times New Roman" w:cs="Times New Roman"/>
                <w:noProof/>
                <w:kern w:val="0"/>
                <w:lang w:val="en-US" w:eastAsia="ja-JP"/>
                <w14:ligatures w14:val="none"/>
              </w:rPr>
              <w:t>Tujuan Penelitian</w:t>
            </w:r>
            <w:r w:rsidRPr="00833F73">
              <w:rPr>
                <w:rFonts w:ascii="Times New Roman" w:hAnsi="Times New Roman" w:cs="Times New Roman"/>
                <w:noProof/>
                <w:webHidden/>
              </w:rPr>
              <w:tab/>
            </w:r>
            <w:r w:rsidRPr="00833F73">
              <w:rPr>
                <w:rFonts w:ascii="Times New Roman" w:hAnsi="Times New Roman" w:cs="Times New Roman"/>
                <w:noProof/>
                <w:webHidden/>
              </w:rPr>
              <w:fldChar w:fldCharType="begin"/>
            </w:r>
            <w:r w:rsidRPr="00833F73">
              <w:rPr>
                <w:rFonts w:ascii="Times New Roman" w:hAnsi="Times New Roman" w:cs="Times New Roman"/>
                <w:noProof/>
                <w:webHidden/>
              </w:rPr>
              <w:instrText xml:space="preserve"> PAGEREF _Toc204036505 \h </w:instrText>
            </w:r>
            <w:r w:rsidRPr="00833F73">
              <w:rPr>
                <w:rFonts w:ascii="Times New Roman" w:hAnsi="Times New Roman" w:cs="Times New Roman"/>
                <w:noProof/>
                <w:webHidden/>
              </w:rPr>
            </w:r>
            <w:r w:rsidRPr="00833F73">
              <w:rPr>
                <w:rFonts w:ascii="Times New Roman" w:hAnsi="Times New Roman" w:cs="Times New Roman"/>
                <w:noProof/>
                <w:webHidden/>
              </w:rPr>
              <w:fldChar w:fldCharType="separate"/>
            </w:r>
            <w:r w:rsidR="00796358">
              <w:rPr>
                <w:rFonts w:ascii="Times New Roman" w:hAnsi="Times New Roman" w:cs="Times New Roman"/>
                <w:noProof/>
                <w:webHidden/>
              </w:rPr>
              <w:t>10</w:t>
            </w:r>
            <w:r w:rsidRPr="00833F73">
              <w:rPr>
                <w:rFonts w:ascii="Times New Roman" w:hAnsi="Times New Roman" w:cs="Times New Roman"/>
                <w:noProof/>
                <w:webHidden/>
              </w:rPr>
              <w:fldChar w:fldCharType="end"/>
            </w:r>
          </w:hyperlink>
        </w:p>
        <w:p w14:paraId="7F2CB1F8" w14:textId="193CF296" w:rsidR="00833F73" w:rsidRDefault="00B60ECA" w:rsidP="00536A64">
          <w:pPr>
            <w:pStyle w:val="TOC2"/>
            <w:tabs>
              <w:tab w:val="left" w:pos="1440"/>
            </w:tabs>
            <w:spacing w:after="0"/>
            <w:rPr>
              <w:rStyle w:val="Hyperlink"/>
              <w:rFonts w:ascii="Times New Roman" w:hAnsi="Times New Roman" w:cs="Times New Roman"/>
              <w:noProof/>
            </w:rPr>
          </w:pPr>
          <w:hyperlink w:anchor="_Toc204036506" w:history="1">
            <w:r w:rsidRPr="00833F73">
              <w:rPr>
                <w:rStyle w:val="Hyperlink"/>
                <w:rFonts w:ascii="Times New Roman" w:eastAsia="Yu Mincho" w:hAnsi="Times New Roman" w:cs="Times New Roman"/>
                <w:noProof/>
                <w:kern w:val="0"/>
                <w:lang w:val="en-US" w:eastAsia="ja-JP"/>
                <w14:ligatures w14:val="none"/>
              </w:rPr>
              <w:t>E.</w:t>
            </w:r>
            <w:r w:rsidRPr="00833F73">
              <w:rPr>
                <w:rFonts w:ascii="Times New Roman" w:eastAsiaTheme="minorEastAsia" w:hAnsi="Times New Roman" w:cs="Times New Roman"/>
                <w:noProof/>
                <w:lang w:eastAsia="en-ID"/>
              </w:rPr>
              <w:tab/>
            </w:r>
            <w:r w:rsidRPr="00833F73">
              <w:rPr>
                <w:rStyle w:val="Hyperlink"/>
                <w:rFonts w:ascii="Times New Roman" w:eastAsia="Yu Mincho" w:hAnsi="Times New Roman" w:cs="Times New Roman"/>
                <w:noProof/>
                <w:kern w:val="0"/>
                <w:lang w:val="en-US" w:eastAsia="ja-JP"/>
                <w14:ligatures w14:val="none"/>
              </w:rPr>
              <w:t>Manfaat Penelitian</w:t>
            </w:r>
            <w:r w:rsidRPr="00833F73">
              <w:rPr>
                <w:rFonts w:ascii="Times New Roman" w:hAnsi="Times New Roman" w:cs="Times New Roman"/>
                <w:noProof/>
                <w:webHidden/>
              </w:rPr>
              <w:tab/>
            </w:r>
            <w:r w:rsidRPr="00833F73">
              <w:rPr>
                <w:rFonts w:ascii="Times New Roman" w:hAnsi="Times New Roman" w:cs="Times New Roman"/>
                <w:noProof/>
                <w:webHidden/>
              </w:rPr>
              <w:fldChar w:fldCharType="begin"/>
            </w:r>
            <w:r w:rsidRPr="00833F73">
              <w:rPr>
                <w:rFonts w:ascii="Times New Roman" w:hAnsi="Times New Roman" w:cs="Times New Roman"/>
                <w:noProof/>
                <w:webHidden/>
              </w:rPr>
              <w:instrText xml:space="preserve"> PAGEREF _Toc204036506 \h </w:instrText>
            </w:r>
            <w:r w:rsidRPr="00833F73">
              <w:rPr>
                <w:rFonts w:ascii="Times New Roman" w:hAnsi="Times New Roman" w:cs="Times New Roman"/>
                <w:noProof/>
                <w:webHidden/>
              </w:rPr>
            </w:r>
            <w:r w:rsidRPr="00833F73">
              <w:rPr>
                <w:rFonts w:ascii="Times New Roman" w:hAnsi="Times New Roman" w:cs="Times New Roman"/>
                <w:noProof/>
                <w:webHidden/>
              </w:rPr>
              <w:fldChar w:fldCharType="separate"/>
            </w:r>
            <w:r w:rsidR="00796358">
              <w:rPr>
                <w:rFonts w:ascii="Times New Roman" w:hAnsi="Times New Roman" w:cs="Times New Roman"/>
                <w:noProof/>
                <w:webHidden/>
              </w:rPr>
              <w:t>10</w:t>
            </w:r>
            <w:r w:rsidRPr="00833F73">
              <w:rPr>
                <w:rFonts w:ascii="Times New Roman" w:hAnsi="Times New Roman" w:cs="Times New Roman"/>
                <w:noProof/>
                <w:webHidden/>
              </w:rPr>
              <w:fldChar w:fldCharType="end"/>
            </w:r>
          </w:hyperlink>
        </w:p>
        <w:p w14:paraId="36C6A147" w14:textId="77777777" w:rsidR="00536A64" w:rsidRPr="00536A64" w:rsidRDefault="00536A64" w:rsidP="00383CA8">
          <w:pPr>
            <w:spacing w:after="0"/>
            <w:rPr>
              <w:noProof/>
            </w:rPr>
          </w:pPr>
        </w:p>
        <w:p w14:paraId="64C71F2D" w14:textId="0C45611D" w:rsidR="00B60ECA" w:rsidRPr="00833F73" w:rsidRDefault="00B60ECA" w:rsidP="00833F73">
          <w:pPr>
            <w:pStyle w:val="TOC1"/>
            <w:spacing w:after="0"/>
            <w:rPr>
              <w:rFonts w:eastAsiaTheme="minorEastAsia"/>
              <w:b w:val="0"/>
              <w:bCs w:val="0"/>
              <w:kern w:val="2"/>
              <w:lang w:val="en-ID" w:eastAsia="en-ID"/>
              <w14:ligatures w14:val="standardContextual"/>
            </w:rPr>
          </w:pPr>
          <w:hyperlink w:anchor="_Toc204036507" w:history="1">
            <w:r w:rsidRPr="00833F73">
              <w:rPr>
                <w:rStyle w:val="Hyperlink"/>
              </w:rPr>
              <w:t>BAB II TINJAUAN PUSTAKA</w:t>
            </w:r>
            <w:r w:rsidRPr="00833F73">
              <w:rPr>
                <w:webHidden/>
              </w:rPr>
              <w:tab/>
            </w:r>
            <w:r w:rsidRPr="00833F73">
              <w:rPr>
                <w:webHidden/>
              </w:rPr>
              <w:fldChar w:fldCharType="begin"/>
            </w:r>
            <w:r w:rsidRPr="00833F73">
              <w:rPr>
                <w:webHidden/>
              </w:rPr>
              <w:instrText xml:space="preserve"> PAGEREF _Toc204036507 \h </w:instrText>
            </w:r>
            <w:r w:rsidRPr="00833F73">
              <w:rPr>
                <w:webHidden/>
              </w:rPr>
            </w:r>
            <w:r w:rsidRPr="00833F73">
              <w:rPr>
                <w:webHidden/>
              </w:rPr>
              <w:fldChar w:fldCharType="separate"/>
            </w:r>
            <w:r w:rsidR="00796358">
              <w:rPr>
                <w:webHidden/>
              </w:rPr>
              <w:t>12</w:t>
            </w:r>
            <w:r w:rsidRPr="00833F73">
              <w:rPr>
                <w:webHidden/>
              </w:rPr>
              <w:fldChar w:fldCharType="end"/>
            </w:r>
          </w:hyperlink>
        </w:p>
        <w:p w14:paraId="4603FA95" w14:textId="35756339" w:rsidR="00B60ECA" w:rsidRPr="00833F73" w:rsidRDefault="00B60ECA" w:rsidP="00833F73">
          <w:pPr>
            <w:pStyle w:val="TOC2"/>
            <w:tabs>
              <w:tab w:val="left" w:pos="1440"/>
            </w:tabs>
            <w:spacing w:after="0"/>
            <w:rPr>
              <w:rFonts w:ascii="Times New Roman" w:eastAsiaTheme="minorEastAsia" w:hAnsi="Times New Roman" w:cs="Times New Roman"/>
              <w:noProof/>
              <w:lang w:eastAsia="en-ID"/>
            </w:rPr>
          </w:pPr>
          <w:hyperlink w:anchor="_Toc204036508" w:history="1">
            <w:r w:rsidRPr="00833F73">
              <w:rPr>
                <w:rStyle w:val="Hyperlink"/>
                <w:rFonts w:ascii="Times New Roman" w:eastAsia="Yu Mincho" w:hAnsi="Times New Roman" w:cs="Times New Roman"/>
                <w:noProof/>
                <w:kern w:val="0"/>
                <w:lang w:val="en-US" w:eastAsia="ja-JP"/>
                <w14:ligatures w14:val="none"/>
              </w:rPr>
              <w:t>A.</w:t>
            </w:r>
            <w:r w:rsidRPr="00833F73">
              <w:rPr>
                <w:rFonts w:ascii="Times New Roman" w:eastAsiaTheme="minorEastAsia" w:hAnsi="Times New Roman" w:cs="Times New Roman"/>
                <w:noProof/>
                <w:lang w:eastAsia="en-ID"/>
              </w:rPr>
              <w:tab/>
            </w:r>
            <w:r w:rsidRPr="00833F73">
              <w:rPr>
                <w:rStyle w:val="Hyperlink"/>
                <w:rFonts w:ascii="Times New Roman" w:eastAsia="Yu Mincho" w:hAnsi="Times New Roman" w:cs="Times New Roman"/>
                <w:noProof/>
                <w:kern w:val="0"/>
                <w:lang w:val="en-US" w:eastAsia="ja-JP"/>
                <w14:ligatures w14:val="none"/>
              </w:rPr>
              <w:t>Kecerdasan Spiritual</w:t>
            </w:r>
            <w:r w:rsidRPr="00833F73">
              <w:rPr>
                <w:rFonts w:ascii="Times New Roman" w:hAnsi="Times New Roman" w:cs="Times New Roman"/>
                <w:noProof/>
                <w:webHidden/>
              </w:rPr>
              <w:tab/>
            </w:r>
            <w:r w:rsidRPr="00833F73">
              <w:rPr>
                <w:rFonts w:ascii="Times New Roman" w:hAnsi="Times New Roman" w:cs="Times New Roman"/>
                <w:noProof/>
                <w:webHidden/>
              </w:rPr>
              <w:fldChar w:fldCharType="begin"/>
            </w:r>
            <w:r w:rsidRPr="00833F73">
              <w:rPr>
                <w:rFonts w:ascii="Times New Roman" w:hAnsi="Times New Roman" w:cs="Times New Roman"/>
                <w:noProof/>
                <w:webHidden/>
              </w:rPr>
              <w:instrText xml:space="preserve"> PAGEREF _Toc204036508 \h </w:instrText>
            </w:r>
            <w:r w:rsidRPr="00833F73">
              <w:rPr>
                <w:rFonts w:ascii="Times New Roman" w:hAnsi="Times New Roman" w:cs="Times New Roman"/>
                <w:noProof/>
                <w:webHidden/>
              </w:rPr>
            </w:r>
            <w:r w:rsidRPr="00833F73">
              <w:rPr>
                <w:rFonts w:ascii="Times New Roman" w:hAnsi="Times New Roman" w:cs="Times New Roman"/>
                <w:noProof/>
                <w:webHidden/>
              </w:rPr>
              <w:fldChar w:fldCharType="separate"/>
            </w:r>
            <w:r w:rsidR="00796358">
              <w:rPr>
                <w:rFonts w:ascii="Times New Roman" w:hAnsi="Times New Roman" w:cs="Times New Roman"/>
                <w:noProof/>
                <w:webHidden/>
              </w:rPr>
              <w:t>12</w:t>
            </w:r>
            <w:r w:rsidRPr="00833F73">
              <w:rPr>
                <w:rFonts w:ascii="Times New Roman" w:hAnsi="Times New Roman" w:cs="Times New Roman"/>
                <w:noProof/>
                <w:webHidden/>
              </w:rPr>
              <w:fldChar w:fldCharType="end"/>
            </w:r>
          </w:hyperlink>
        </w:p>
        <w:p w14:paraId="21B0FBED" w14:textId="1EDE5D16" w:rsidR="00B60ECA" w:rsidRPr="00833F73" w:rsidRDefault="00B60ECA" w:rsidP="00833F73">
          <w:pPr>
            <w:pStyle w:val="TOC3"/>
            <w:tabs>
              <w:tab w:val="left" w:pos="1134"/>
              <w:tab w:val="right" w:leader="dot" w:pos="7927"/>
            </w:tabs>
            <w:spacing w:after="0"/>
            <w:ind w:left="1418" w:hanging="284"/>
            <w:rPr>
              <w:rFonts w:ascii="Times New Roman" w:eastAsiaTheme="minorEastAsia" w:hAnsi="Times New Roman" w:cs="Times New Roman"/>
              <w:noProof/>
              <w:lang w:eastAsia="en-ID"/>
            </w:rPr>
          </w:pPr>
          <w:hyperlink w:anchor="_Toc204036509" w:history="1">
            <w:r w:rsidRPr="00833F73">
              <w:rPr>
                <w:rStyle w:val="Hyperlink"/>
                <w:rFonts w:ascii="Times New Roman" w:eastAsia="Yu Mincho" w:hAnsi="Times New Roman" w:cs="Times New Roman"/>
                <w:noProof/>
                <w:kern w:val="0"/>
                <w:lang w:val="en-US" w:eastAsia="ja-JP"/>
                <w14:ligatures w14:val="none"/>
              </w:rPr>
              <w:t>1.</w:t>
            </w:r>
            <w:r w:rsidRPr="00833F73">
              <w:rPr>
                <w:rFonts w:ascii="Times New Roman" w:eastAsiaTheme="minorEastAsia" w:hAnsi="Times New Roman" w:cs="Times New Roman"/>
                <w:noProof/>
                <w:lang w:eastAsia="en-ID"/>
              </w:rPr>
              <w:tab/>
            </w:r>
            <w:r w:rsidRPr="00833F73">
              <w:rPr>
                <w:rStyle w:val="Hyperlink"/>
                <w:rFonts w:ascii="Times New Roman" w:eastAsia="Yu Mincho" w:hAnsi="Times New Roman" w:cs="Times New Roman"/>
                <w:noProof/>
                <w:kern w:val="0"/>
                <w:lang w:val="en-US" w:eastAsia="ja-JP"/>
                <w14:ligatures w14:val="none"/>
              </w:rPr>
              <w:t>Definisi Kecerdasan Spiritual</w:t>
            </w:r>
            <w:r w:rsidRPr="00833F73">
              <w:rPr>
                <w:rFonts w:ascii="Times New Roman" w:hAnsi="Times New Roman" w:cs="Times New Roman"/>
                <w:noProof/>
                <w:webHidden/>
              </w:rPr>
              <w:tab/>
            </w:r>
            <w:r w:rsidRPr="00833F73">
              <w:rPr>
                <w:rFonts w:ascii="Times New Roman" w:hAnsi="Times New Roman" w:cs="Times New Roman"/>
                <w:noProof/>
                <w:webHidden/>
              </w:rPr>
              <w:fldChar w:fldCharType="begin"/>
            </w:r>
            <w:r w:rsidRPr="00833F73">
              <w:rPr>
                <w:rFonts w:ascii="Times New Roman" w:hAnsi="Times New Roman" w:cs="Times New Roman"/>
                <w:noProof/>
                <w:webHidden/>
              </w:rPr>
              <w:instrText xml:space="preserve"> PAGEREF _Toc204036509 \h </w:instrText>
            </w:r>
            <w:r w:rsidRPr="00833F73">
              <w:rPr>
                <w:rFonts w:ascii="Times New Roman" w:hAnsi="Times New Roman" w:cs="Times New Roman"/>
                <w:noProof/>
                <w:webHidden/>
              </w:rPr>
            </w:r>
            <w:r w:rsidRPr="00833F73">
              <w:rPr>
                <w:rFonts w:ascii="Times New Roman" w:hAnsi="Times New Roman" w:cs="Times New Roman"/>
                <w:noProof/>
                <w:webHidden/>
              </w:rPr>
              <w:fldChar w:fldCharType="separate"/>
            </w:r>
            <w:r w:rsidR="00796358">
              <w:rPr>
                <w:rFonts w:ascii="Times New Roman" w:hAnsi="Times New Roman" w:cs="Times New Roman"/>
                <w:noProof/>
                <w:webHidden/>
              </w:rPr>
              <w:t>12</w:t>
            </w:r>
            <w:r w:rsidRPr="00833F73">
              <w:rPr>
                <w:rFonts w:ascii="Times New Roman" w:hAnsi="Times New Roman" w:cs="Times New Roman"/>
                <w:noProof/>
                <w:webHidden/>
              </w:rPr>
              <w:fldChar w:fldCharType="end"/>
            </w:r>
          </w:hyperlink>
        </w:p>
        <w:p w14:paraId="1DBD65C0" w14:textId="1BA662A5" w:rsidR="00B60ECA" w:rsidRPr="00833F73" w:rsidRDefault="00B60ECA" w:rsidP="00833F73">
          <w:pPr>
            <w:pStyle w:val="TOC3"/>
            <w:tabs>
              <w:tab w:val="left" w:pos="1134"/>
              <w:tab w:val="right" w:leader="dot" w:pos="7927"/>
            </w:tabs>
            <w:spacing w:after="0"/>
            <w:ind w:left="1418" w:hanging="284"/>
            <w:rPr>
              <w:rFonts w:ascii="Times New Roman" w:eastAsiaTheme="minorEastAsia" w:hAnsi="Times New Roman" w:cs="Times New Roman"/>
              <w:noProof/>
              <w:lang w:eastAsia="en-ID"/>
            </w:rPr>
          </w:pPr>
          <w:hyperlink w:anchor="_Toc204036510" w:history="1">
            <w:r w:rsidRPr="00833F73">
              <w:rPr>
                <w:rStyle w:val="Hyperlink"/>
                <w:rFonts w:ascii="Times New Roman" w:eastAsia="Yu Mincho" w:hAnsi="Times New Roman" w:cs="Times New Roman"/>
                <w:noProof/>
                <w:kern w:val="0"/>
                <w:lang w:val="en-US" w:eastAsia="ja-JP"/>
                <w14:ligatures w14:val="none"/>
              </w:rPr>
              <w:t>2.</w:t>
            </w:r>
            <w:r w:rsidRPr="00833F73">
              <w:rPr>
                <w:rFonts w:ascii="Times New Roman" w:eastAsiaTheme="minorEastAsia" w:hAnsi="Times New Roman" w:cs="Times New Roman"/>
                <w:noProof/>
                <w:lang w:eastAsia="en-ID"/>
              </w:rPr>
              <w:tab/>
            </w:r>
            <w:r w:rsidRPr="00833F73">
              <w:rPr>
                <w:rStyle w:val="Hyperlink"/>
                <w:rFonts w:ascii="Times New Roman" w:eastAsia="Yu Mincho" w:hAnsi="Times New Roman" w:cs="Times New Roman"/>
                <w:noProof/>
                <w:kern w:val="0"/>
                <w:lang w:val="en-US" w:eastAsia="ja-JP"/>
                <w14:ligatures w14:val="none"/>
              </w:rPr>
              <w:t>Faktor-faktor Yang Mempengaruhi Kecerdasan Spiritual</w:t>
            </w:r>
            <w:r w:rsidRPr="00833F73">
              <w:rPr>
                <w:rFonts w:ascii="Times New Roman" w:hAnsi="Times New Roman" w:cs="Times New Roman"/>
                <w:noProof/>
                <w:webHidden/>
              </w:rPr>
              <w:tab/>
            </w:r>
            <w:r w:rsidRPr="00833F73">
              <w:rPr>
                <w:rFonts w:ascii="Times New Roman" w:hAnsi="Times New Roman" w:cs="Times New Roman"/>
                <w:noProof/>
                <w:webHidden/>
              </w:rPr>
              <w:fldChar w:fldCharType="begin"/>
            </w:r>
            <w:r w:rsidRPr="00833F73">
              <w:rPr>
                <w:rFonts w:ascii="Times New Roman" w:hAnsi="Times New Roman" w:cs="Times New Roman"/>
                <w:noProof/>
                <w:webHidden/>
              </w:rPr>
              <w:instrText xml:space="preserve"> PAGEREF _Toc204036510 \h </w:instrText>
            </w:r>
            <w:r w:rsidRPr="00833F73">
              <w:rPr>
                <w:rFonts w:ascii="Times New Roman" w:hAnsi="Times New Roman" w:cs="Times New Roman"/>
                <w:noProof/>
                <w:webHidden/>
              </w:rPr>
            </w:r>
            <w:r w:rsidRPr="00833F73">
              <w:rPr>
                <w:rFonts w:ascii="Times New Roman" w:hAnsi="Times New Roman" w:cs="Times New Roman"/>
                <w:noProof/>
                <w:webHidden/>
              </w:rPr>
              <w:fldChar w:fldCharType="separate"/>
            </w:r>
            <w:r w:rsidR="00796358">
              <w:rPr>
                <w:rFonts w:ascii="Times New Roman" w:hAnsi="Times New Roman" w:cs="Times New Roman"/>
                <w:noProof/>
                <w:webHidden/>
              </w:rPr>
              <w:t>14</w:t>
            </w:r>
            <w:r w:rsidRPr="00833F73">
              <w:rPr>
                <w:rFonts w:ascii="Times New Roman" w:hAnsi="Times New Roman" w:cs="Times New Roman"/>
                <w:noProof/>
                <w:webHidden/>
              </w:rPr>
              <w:fldChar w:fldCharType="end"/>
            </w:r>
          </w:hyperlink>
        </w:p>
        <w:p w14:paraId="05F54880" w14:textId="32DD0325" w:rsidR="00B60ECA" w:rsidRPr="00833F73" w:rsidRDefault="00B60ECA" w:rsidP="00833F73">
          <w:pPr>
            <w:pStyle w:val="TOC3"/>
            <w:tabs>
              <w:tab w:val="left" w:pos="1134"/>
              <w:tab w:val="right" w:leader="dot" w:pos="7927"/>
            </w:tabs>
            <w:spacing w:after="0"/>
            <w:ind w:left="1418" w:hanging="284"/>
            <w:rPr>
              <w:rFonts w:ascii="Times New Roman" w:eastAsiaTheme="minorEastAsia" w:hAnsi="Times New Roman" w:cs="Times New Roman"/>
              <w:noProof/>
              <w:lang w:eastAsia="en-ID"/>
            </w:rPr>
          </w:pPr>
          <w:hyperlink w:anchor="_Toc204036511" w:history="1">
            <w:r w:rsidRPr="00833F73">
              <w:rPr>
                <w:rStyle w:val="Hyperlink"/>
                <w:rFonts w:ascii="Times New Roman" w:eastAsia="Yu Mincho" w:hAnsi="Times New Roman" w:cs="Times New Roman"/>
                <w:noProof/>
                <w:kern w:val="0"/>
                <w:lang w:val="en-US" w:eastAsia="ja-JP"/>
                <w14:ligatures w14:val="none"/>
              </w:rPr>
              <w:t>3.</w:t>
            </w:r>
            <w:r w:rsidRPr="00833F73">
              <w:rPr>
                <w:rFonts w:ascii="Times New Roman" w:eastAsiaTheme="minorEastAsia" w:hAnsi="Times New Roman" w:cs="Times New Roman"/>
                <w:noProof/>
                <w:lang w:eastAsia="en-ID"/>
              </w:rPr>
              <w:tab/>
            </w:r>
            <w:r w:rsidRPr="00833F73">
              <w:rPr>
                <w:rStyle w:val="Hyperlink"/>
                <w:rFonts w:ascii="Times New Roman" w:eastAsia="Yu Mincho" w:hAnsi="Times New Roman" w:cs="Times New Roman"/>
                <w:noProof/>
                <w:kern w:val="0"/>
                <w:lang w:val="en-US" w:eastAsia="ja-JP"/>
                <w14:ligatures w14:val="none"/>
              </w:rPr>
              <w:t>Aspek-aspek Kecerdasan Spiritual</w:t>
            </w:r>
            <w:r w:rsidRPr="00833F73">
              <w:rPr>
                <w:rFonts w:ascii="Times New Roman" w:hAnsi="Times New Roman" w:cs="Times New Roman"/>
                <w:noProof/>
                <w:webHidden/>
              </w:rPr>
              <w:tab/>
            </w:r>
            <w:r w:rsidRPr="00833F73">
              <w:rPr>
                <w:rFonts w:ascii="Times New Roman" w:hAnsi="Times New Roman" w:cs="Times New Roman"/>
                <w:noProof/>
                <w:webHidden/>
              </w:rPr>
              <w:fldChar w:fldCharType="begin"/>
            </w:r>
            <w:r w:rsidRPr="00833F73">
              <w:rPr>
                <w:rFonts w:ascii="Times New Roman" w:hAnsi="Times New Roman" w:cs="Times New Roman"/>
                <w:noProof/>
                <w:webHidden/>
              </w:rPr>
              <w:instrText xml:space="preserve"> PAGEREF _Toc204036511 \h </w:instrText>
            </w:r>
            <w:r w:rsidRPr="00833F73">
              <w:rPr>
                <w:rFonts w:ascii="Times New Roman" w:hAnsi="Times New Roman" w:cs="Times New Roman"/>
                <w:noProof/>
                <w:webHidden/>
              </w:rPr>
            </w:r>
            <w:r w:rsidRPr="00833F73">
              <w:rPr>
                <w:rFonts w:ascii="Times New Roman" w:hAnsi="Times New Roman" w:cs="Times New Roman"/>
                <w:noProof/>
                <w:webHidden/>
              </w:rPr>
              <w:fldChar w:fldCharType="separate"/>
            </w:r>
            <w:r w:rsidR="00796358">
              <w:rPr>
                <w:rFonts w:ascii="Times New Roman" w:hAnsi="Times New Roman" w:cs="Times New Roman"/>
                <w:noProof/>
                <w:webHidden/>
              </w:rPr>
              <w:t>18</w:t>
            </w:r>
            <w:r w:rsidRPr="00833F73">
              <w:rPr>
                <w:rFonts w:ascii="Times New Roman" w:hAnsi="Times New Roman" w:cs="Times New Roman"/>
                <w:noProof/>
                <w:webHidden/>
              </w:rPr>
              <w:fldChar w:fldCharType="end"/>
            </w:r>
          </w:hyperlink>
        </w:p>
        <w:p w14:paraId="2DEB107F" w14:textId="00244EA1" w:rsidR="00B60ECA" w:rsidRPr="00833F73" w:rsidRDefault="00B60ECA" w:rsidP="00833F73">
          <w:pPr>
            <w:pStyle w:val="TOC3"/>
            <w:tabs>
              <w:tab w:val="left" w:pos="1134"/>
              <w:tab w:val="right" w:leader="dot" w:pos="7927"/>
            </w:tabs>
            <w:spacing w:after="0"/>
            <w:ind w:left="1418" w:hanging="284"/>
            <w:rPr>
              <w:rFonts w:ascii="Times New Roman" w:eastAsiaTheme="minorEastAsia" w:hAnsi="Times New Roman" w:cs="Times New Roman"/>
              <w:noProof/>
              <w:lang w:eastAsia="en-ID"/>
            </w:rPr>
          </w:pPr>
          <w:hyperlink w:anchor="_Toc204036512" w:history="1">
            <w:r w:rsidRPr="00833F73">
              <w:rPr>
                <w:rStyle w:val="Hyperlink"/>
                <w:rFonts w:ascii="Times New Roman" w:eastAsia="Yu Mincho" w:hAnsi="Times New Roman" w:cs="Times New Roman"/>
                <w:noProof/>
                <w:kern w:val="0"/>
                <w:lang w:val="en-US" w:eastAsia="ja-JP"/>
                <w14:ligatures w14:val="none"/>
              </w:rPr>
              <w:t>4.</w:t>
            </w:r>
            <w:r w:rsidRPr="00833F73">
              <w:rPr>
                <w:rFonts w:ascii="Times New Roman" w:eastAsiaTheme="minorEastAsia" w:hAnsi="Times New Roman" w:cs="Times New Roman"/>
                <w:noProof/>
                <w:lang w:eastAsia="en-ID"/>
              </w:rPr>
              <w:tab/>
            </w:r>
            <w:r w:rsidRPr="00833F73">
              <w:rPr>
                <w:rStyle w:val="Hyperlink"/>
                <w:rFonts w:ascii="Times New Roman" w:eastAsia="Yu Mincho" w:hAnsi="Times New Roman" w:cs="Times New Roman"/>
                <w:noProof/>
                <w:kern w:val="0"/>
                <w:lang w:val="en-US" w:eastAsia="ja-JP"/>
                <w14:ligatures w14:val="none"/>
              </w:rPr>
              <w:t>Indikator Kecerdasan Spiritual</w:t>
            </w:r>
            <w:r w:rsidRPr="00833F73">
              <w:rPr>
                <w:rFonts w:ascii="Times New Roman" w:hAnsi="Times New Roman" w:cs="Times New Roman"/>
                <w:noProof/>
                <w:webHidden/>
              </w:rPr>
              <w:tab/>
            </w:r>
            <w:r w:rsidRPr="00833F73">
              <w:rPr>
                <w:rFonts w:ascii="Times New Roman" w:hAnsi="Times New Roman" w:cs="Times New Roman"/>
                <w:noProof/>
                <w:webHidden/>
              </w:rPr>
              <w:fldChar w:fldCharType="begin"/>
            </w:r>
            <w:r w:rsidRPr="00833F73">
              <w:rPr>
                <w:rFonts w:ascii="Times New Roman" w:hAnsi="Times New Roman" w:cs="Times New Roman"/>
                <w:noProof/>
                <w:webHidden/>
              </w:rPr>
              <w:instrText xml:space="preserve"> PAGEREF _Toc204036512 \h </w:instrText>
            </w:r>
            <w:r w:rsidRPr="00833F73">
              <w:rPr>
                <w:rFonts w:ascii="Times New Roman" w:hAnsi="Times New Roman" w:cs="Times New Roman"/>
                <w:noProof/>
                <w:webHidden/>
              </w:rPr>
            </w:r>
            <w:r w:rsidRPr="00833F73">
              <w:rPr>
                <w:rFonts w:ascii="Times New Roman" w:hAnsi="Times New Roman" w:cs="Times New Roman"/>
                <w:noProof/>
                <w:webHidden/>
              </w:rPr>
              <w:fldChar w:fldCharType="separate"/>
            </w:r>
            <w:r w:rsidR="00796358">
              <w:rPr>
                <w:rFonts w:ascii="Times New Roman" w:hAnsi="Times New Roman" w:cs="Times New Roman"/>
                <w:noProof/>
                <w:webHidden/>
              </w:rPr>
              <w:t>20</w:t>
            </w:r>
            <w:r w:rsidRPr="00833F73">
              <w:rPr>
                <w:rFonts w:ascii="Times New Roman" w:hAnsi="Times New Roman" w:cs="Times New Roman"/>
                <w:noProof/>
                <w:webHidden/>
              </w:rPr>
              <w:fldChar w:fldCharType="end"/>
            </w:r>
          </w:hyperlink>
        </w:p>
        <w:p w14:paraId="2DE4A23E" w14:textId="0C37EC2E" w:rsidR="00B60ECA" w:rsidRPr="00833F73" w:rsidRDefault="00B60ECA" w:rsidP="00833F73">
          <w:pPr>
            <w:pStyle w:val="TOC2"/>
            <w:tabs>
              <w:tab w:val="left" w:pos="1440"/>
            </w:tabs>
            <w:spacing w:after="0"/>
            <w:rPr>
              <w:rFonts w:ascii="Times New Roman" w:eastAsiaTheme="minorEastAsia" w:hAnsi="Times New Roman" w:cs="Times New Roman"/>
              <w:noProof/>
              <w:lang w:eastAsia="en-ID"/>
            </w:rPr>
          </w:pPr>
          <w:hyperlink w:anchor="_Toc204036513" w:history="1">
            <w:r w:rsidRPr="00833F73">
              <w:rPr>
                <w:rStyle w:val="Hyperlink"/>
                <w:rFonts w:ascii="Times New Roman" w:eastAsia="Yu Mincho" w:hAnsi="Times New Roman" w:cs="Times New Roman"/>
                <w:noProof/>
                <w:kern w:val="0"/>
                <w:lang w:val="en-US" w:eastAsia="ja-JP"/>
                <w14:ligatures w14:val="none"/>
              </w:rPr>
              <w:t>B.</w:t>
            </w:r>
            <w:r w:rsidRPr="00833F73">
              <w:rPr>
                <w:rFonts w:ascii="Times New Roman" w:eastAsiaTheme="minorEastAsia" w:hAnsi="Times New Roman" w:cs="Times New Roman"/>
                <w:noProof/>
                <w:lang w:eastAsia="en-ID"/>
              </w:rPr>
              <w:tab/>
            </w:r>
            <w:r w:rsidRPr="00833F73">
              <w:rPr>
                <w:rStyle w:val="Hyperlink"/>
                <w:rFonts w:ascii="Times New Roman" w:eastAsia="Yu Mincho" w:hAnsi="Times New Roman" w:cs="Times New Roman"/>
                <w:noProof/>
                <w:kern w:val="0"/>
                <w:lang w:val="en-US" w:eastAsia="ja-JP"/>
                <w14:ligatures w14:val="none"/>
              </w:rPr>
              <w:t>Perilaku Prososial</w:t>
            </w:r>
            <w:r w:rsidRPr="00833F73">
              <w:rPr>
                <w:rFonts w:ascii="Times New Roman" w:hAnsi="Times New Roman" w:cs="Times New Roman"/>
                <w:noProof/>
                <w:webHidden/>
              </w:rPr>
              <w:tab/>
            </w:r>
            <w:r w:rsidRPr="00833F73">
              <w:rPr>
                <w:rFonts w:ascii="Times New Roman" w:hAnsi="Times New Roman" w:cs="Times New Roman"/>
                <w:noProof/>
                <w:webHidden/>
              </w:rPr>
              <w:fldChar w:fldCharType="begin"/>
            </w:r>
            <w:r w:rsidRPr="00833F73">
              <w:rPr>
                <w:rFonts w:ascii="Times New Roman" w:hAnsi="Times New Roman" w:cs="Times New Roman"/>
                <w:noProof/>
                <w:webHidden/>
              </w:rPr>
              <w:instrText xml:space="preserve"> PAGEREF _Toc204036513 \h </w:instrText>
            </w:r>
            <w:r w:rsidRPr="00833F73">
              <w:rPr>
                <w:rFonts w:ascii="Times New Roman" w:hAnsi="Times New Roman" w:cs="Times New Roman"/>
                <w:noProof/>
                <w:webHidden/>
              </w:rPr>
            </w:r>
            <w:r w:rsidRPr="00833F73">
              <w:rPr>
                <w:rFonts w:ascii="Times New Roman" w:hAnsi="Times New Roman" w:cs="Times New Roman"/>
                <w:noProof/>
                <w:webHidden/>
              </w:rPr>
              <w:fldChar w:fldCharType="separate"/>
            </w:r>
            <w:r w:rsidR="00796358">
              <w:rPr>
                <w:rFonts w:ascii="Times New Roman" w:hAnsi="Times New Roman" w:cs="Times New Roman"/>
                <w:noProof/>
                <w:webHidden/>
              </w:rPr>
              <w:t>25</w:t>
            </w:r>
            <w:r w:rsidRPr="00833F73">
              <w:rPr>
                <w:rFonts w:ascii="Times New Roman" w:hAnsi="Times New Roman" w:cs="Times New Roman"/>
                <w:noProof/>
                <w:webHidden/>
              </w:rPr>
              <w:fldChar w:fldCharType="end"/>
            </w:r>
          </w:hyperlink>
        </w:p>
        <w:p w14:paraId="3730F0A7" w14:textId="520B06EA" w:rsidR="00B60ECA" w:rsidRPr="00833F73" w:rsidRDefault="00B60ECA" w:rsidP="00833F73">
          <w:pPr>
            <w:pStyle w:val="TOC3"/>
            <w:tabs>
              <w:tab w:val="left" w:pos="1134"/>
              <w:tab w:val="right" w:leader="dot" w:pos="7927"/>
            </w:tabs>
            <w:spacing w:after="0"/>
            <w:ind w:left="1418" w:hanging="284"/>
            <w:rPr>
              <w:rFonts w:ascii="Times New Roman" w:eastAsiaTheme="minorEastAsia" w:hAnsi="Times New Roman" w:cs="Times New Roman"/>
              <w:noProof/>
              <w:lang w:eastAsia="en-ID"/>
            </w:rPr>
          </w:pPr>
          <w:hyperlink w:anchor="_Toc204036514" w:history="1">
            <w:r w:rsidRPr="00833F73">
              <w:rPr>
                <w:rStyle w:val="Hyperlink"/>
                <w:rFonts w:ascii="Times New Roman" w:eastAsia="Yu Mincho" w:hAnsi="Times New Roman" w:cs="Times New Roman"/>
                <w:noProof/>
                <w:kern w:val="0"/>
                <w:lang w:val="en-US" w:eastAsia="ja-JP"/>
                <w14:ligatures w14:val="none"/>
              </w:rPr>
              <w:t>1.</w:t>
            </w:r>
            <w:r w:rsidRPr="00833F73">
              <w:rPr>
                <w:rFonts w:ascii="Times New Roman" w:eastAsiaTheme="minorEastAsia" w:hAnsi="Times New Roman" w:cs="Times New Roman"/>
                <w:noProof/>
                <w:lang w:eastAsia="en-ID"/>
              </w:rPr>
              <w:tab/>
            </w:r>
            <w:r w:rsidRPr="00833F73">
              <w:rPr>
                <w:rStyle w:val="Hyperlink"/>
                <w:rFonts w:ascii="Times New Roman" w:eastAsia="Yu Mincho" w:hAnsi="Times New Roman" w:cs="Times New Roman"/>
                <w:noProof/>
                <w:kern w:val="0"/>
                <w:lang w:val="en-US" w:eastAsia="ja-JP"/>
                <w14:ligatures w14:val="none"/>
              </w:rPr>
              <w:t>Definisi Perilaku Prososial</w:t>
            </w:r>
            <w:r w:rsidRPr="00833F73">
              <w:rPr>
                <w:rFonts w:ascii="Times New Roman" w:hAnsi="Times New Roman" w:cs="Times New Roman"/>
                <w:noProof/>
                <w:webHidden/>
              </w:rPr>
              <w:tab/>
            </w:r>
            <w:r w:rsidRPr="00833F73">
              <w:rPr>
                <w:rFonts w:ascii="Times New Roman" w:hAnsi="Times New Roman" w:cs="Times New Roman"/>
                <w:noProof/>
                <w:webHidden/>
              </w:rPr>
              <w:fldChar w:fldCharType="begin"/>
            </w:r>
            <w:r w:rsidRPr="00833F73">
              <w:rPr>
                <w:rFonts w:ascii="Times New Roman" w:hAnsi="Times New Roman" w:cs="Times New Roman"/>
                <w:noProof/>
                <w:webHidden/>
              </w:rPr>
              <w:instrText xml:space="preserve"> PAGEREF _Toc204036514 \h </w:instrText>
            </w:r>
            <w:r w:rsidRPr="00833F73">
              <w:rPr>
                <w:rFonts w:ascii="Times New Roman" w:hAnsi="Times New Roman" w:cs="Times New Roman"/>
                <w:noProof/>
                <w:webHidden/>
              </w:rPr>
            </w:r>
            <w:r w:rsidRPr="00833F73">
              <w:rPr>
                <w:rFonts w:ascii="Times New Roman" w:hAnsi="Times New Roman" w:cs="Times New Roman"/>
                <w:noProof/>
                <w:webHidden/>
              </w:rPr>
              <w:fldChar w:fldCharType="separate"/>
            </w:r>
            <w:r w:rsidR="00796358">
              <w:rPr>
                <w:rFonts w:ascii="Times New Roman" w:hAnsi="Times New Roman" w:cs="Times New Roman"/>
                <w:noProof/>
                <w:webHidden/>
              </w:rPr>
              <w:t>25</w:t>
            </w:r>
            <w:r w:rsidRPr="00833F73">
              <w:rPr>
                <w:rFonts w:ascii="Times New Roman" w:hAnsi="Times New Roman" w:cs="Times New Roman"/>
                <w:noProof/>
                <w:webHidden/>
              </w:rPr>
              <w:fldChar w:fldCharType="end"/>
            </w:r>
          </w:hyperlink>
        </w:p>
        <w:p w14:paraId="6B8CFF1F" w14:textId="20AEEB46" w:rsidR="00B60ECA" w:rsidRPr="00833F73" w:rsidRDefault="00B60ECA" w:rsidP="00833F73">
          <w:pPr>
            <w:pStyle w:val="TOC3"/>
            <w:tabs>
              <w:tab w:val="left" w:pos="1134"/>
              <w:tab w:val="right" w:leader="dot" w:pos="7927"/>
            </w:tabs>
            <w:spacing w:after="0"/>
            <w:ind w:left="1418" w:hanging="284"/>
            <w:rPr>
              <w:rFonts w:ascii="Times New Roman" w:eastAsiaTheme="minorEastAsia" w:hAnsi="Times New Roman" w:cs="Times New Roman"/>
              <w:noProof/>
              <w:lang w:eastAsia="en-ID"/>
            </w:rPr>
          </w:pPr>
          <w:hyperlink w:anchor="_Toc204036515" w:history="1">
            <w:r w:rsidRPr="00833F73">
              <w:rPr>
                <w:rStyle w:val="Hyperlink"/>
                <w:rFonts w:ascii="Times New Roman" w:eastAsia="Yu Mincho" w:hAnsi="Times New Roman" w:cs="Times New Roman"/>
                <w:noProof/>
                <w:kern w:val="0"/>
                <w:lang w:val="en-US" w:eastAsia="ja-JP"/>
                <w14:ligatures w14:val="none"/>
              </w:rPr>
              <w:t>2.</w:t>
            </w:r>
            <w:r w:rsidRPr="00833F73">
              <w:rPr>
                <w:rFonts w:ascii="Times New Roman" w:eastAsiaTheme="minorEastAsia" w:hAnsi="Times New Roman" w:cs="Times New Roman"/>
                <w:noProof/>
                <w:lang w:eastAsia="en-ID"/>
              </w:rPr>
              <w:tab/>
            </w:r>
            <w:r w:rsidRPr="00833F73">
              <w:rPr>
                <w:rStyle w:val="Hyperlink"/>
                <w:rFonts w:ascii="Times New Roman" w:eastAsia="Yu Mincho" w:hAnsi="Times New Roman" w:cs="Times New Roman"/>
                <w:noProof/>
                <w:kern w:val="0"/>
                <w:lang w:val="en-US" w:eastAsia="ja-JP"/>
                <w14:ligatures w14:val="none"/>
              </w:rPr>
              <w:t>Faktor-faktor Yang Mempengaruhi Perilaku Prososial</w:t>
            </w:r>
            <w:r w:rsidRPr="00833F73">
              <w:rPr>
                <w:rFonts w:ascii="Times New Roman" w:hAnsi="Times New Roman" w:cs="Times New Roman"/>
                <w:noProof/>
                <w:webHidden/>
              </w:rPr>
              <w:tab/>
            </w:r>
            <w:r w:rsidRPr="00833F73">
              <w:rPr>
                <w:rFonts w:ascii="Times New Roman" w:hAnsi="Times New Roman" w:cs="Times New Roman"/>
                <w:noProof/>
                <w:webHidden/>
              </w:rPr>
              <w:fldChar w:fldCharType="begin"/>
            </w:r>
            <w:r w:rsidRPr="00833F73">
              <w:rPr>
                <w:rFonts w:ascii="Times New Roman" w:hAnsi="Times New Roman" w:cs="Times New Roman"/>
                <w:noProof/>
                <w:webHidden/>
              </w:rPr>
              <w:instrText xml:space="preserve"> PAGEREF _Toc204036515 \h </w:instrText>
            </w:r>
            <w:r w:rsidRPr="00833F73">
              <w:rPr>
                <w:rFonts w:ascii="Times New Roman" w:hAnsi="Times New Roman" w:cs="Times New Roman"/>
                <w:noProof/>
                <w:webHidden/>
              </w:rPr>
            </w:r>
            <w:r w:rsidRPr="00833F73">
              <w:rPr>
                <w:rFonts w:ascii="Times New Roman" w:hAnsi="Times New Roman" w:cs="Times New Roman"/>
                <w:noProof/>
                <w:webHidden/>
              </w:rPr>
              <w:fldChar w:fldCharType="separate"/>
            </w:r>
            <w:r w:rsidR="00796358">
              <w:rPr>
                <w:rFonts w:ascii="Times New Roman" w:hAnsi="Times New Roman" w:cs="Times New Roman"/>
                <w:noProof/>
                <w:webHidden/>
              </w:rPr>
              <w:t>28</w:t>
            </w:r>
            <w:r w:rsidRPr="00833F73">
              <w:rPr>
                <w:rFonts w:ascii="Times New Roman" w:hAnsi="Times New Roman" w:cs="Times New Roman"/>
                <w:noProof/>
                <w:webHidden/>
              </w:rPr>
              <w:fldChar w:fldCharType="end"/>
            </w:r>
          </w:hyperlink>
        </w:p>
        <w:p w14:paraId="1B243AE8" w14:textId="074F14E9" w:rsidR="00B60ECA" w:rsidRPr="00833F73" w:rsidRDefault="00B60ECA" w:rsidP="00833F73">
          <w:pPr>
            <w:pStyle w:val="TOC3"/>
            <w:tabs>
              <w:tab w:val="left" w:pos="1134"/>
              <w:tab w:val="right" w:leader="dot" w:pos="7927"/>
            </w:tabs>
            <w:spacing w:after="0"/>
            <w:ind w:left="1418" w:hanging="284"/>
            <w:rPr>
              <w:rFonts w:ascii="Times New Roman" w:eastAsiaTheme="minorEastAsia" w:hAnsi="Times New Roman" w:cs="Times New Roman"/>
              <w:noProof/>
              <w:lang w:eastAsia="en-ID"/>
            </w:rPr>
          </w:pPr>
          <w:hyperlink w:anchor="_Toc204036516" w:history="1">
            <w:r w:rsidRPr="00833F73">
              <w:rPr>
                <w:rStyle w:val="Hyperlink"/>
                <w:rFonts w:ascii="Times New Roman" w:eastAsia="Yu Mincho" w:hAnsi="Times New Roman" w:cs="Times New Roman"/>
                <w:noProof/>
                <w:kern w:val="0"/>
                <w:lang w:val="en-US" w:eastAsia="ja-JP"/>
                <w14:ligatures w14:val="none"/>
              </w:rPr>
              <w:t>3.</w:t>
            </w:r>
            <w:r w:rsidRPr="00833F73">
              <w:rPr>
                <w:rFonts w:ascii="Times New Roman" w:eastAsiaTheme="minorEastAsia" w:hAnsi="Times New Roman" w:cs="Times New Roman"/>
                <w:noProof/>
                <w:lang w:eastAsia="en-ID"/>
              </w:rPr>
              <w:tab/>
            </w:r>
            <w:r w:rsidRPr="00833F73">
              <w:rPr>
                <w:rStyle w:val="Hyperlink"/>
                <w:rFonts w:ascii="Times New Roman" w:eastAsia="Yu Mincho" w:hAnsi="Times New Roman" w:cs="Times New Roman"/>
                <w:noProof/>
                <w:kern w:val="0"/>
                <w:lang w:val="en-US" w:eastAsia="ja-JP"/>
                <w14:ligatures w14:val="none"/>
              </w:rPr>
              <w:t>Aspek-aspek Perilaku Prososial</w:t>
            </w:r>
            <w:r w:rsidRPr="00833F73">
              <w:rPr>
                <w:rFonts w:ascii="Times New Roman" w:hAnsi="Times New Roman" w:cs="Times New Roman"/>
                <w:noProof/>
                <w:webHidden/>
              </w:rPr>
              <w:tab/>
            </w:r>
            <w:r w:rsidRPr="00833F73">
              <w:rPr>
                <w:rFonts w:ascii="Times New Roman" w:hAnsi="Times New Roman" w:cs="Times New Roman"/>
                <w:noProof/>
                <w:webHidden/>
              </w:rPr>
              <w:fldChar w:fldCharType="begin"/>
            </w:r>
            <w:r w:rsidRPr="00833F73">
              <w:rPr>
                <w:rFonts w:ascii="Times New Roman" w:hAnsi="Times New Roman" w:cs="Times New Roman"/>
                <w:noProof/>
                <w:webHidden/>
              </w:rPr>
              <w:instrText xml:space="preserve"> PAGEREF _Toc204036516 \h </w:instrText>
            </w:r>
            <w:r w:rsidRPr="00833F73">
              <w:rPr>
                <w:rFonts w:ascii="Times New Roman" w:hAnsi="Times New Roman" w:cs="Times New Roman"/>
                <w:noProof/>
                <w:webHidden/>
              </w:rPr>
            </w:r>
            <w:r w:rsidRPr="00833F73">
              <w:rPr>
                <w:rFonts w:ascii="Times New Roman" w:hAnsi="Times New Roman" w:cs="Times New Roman"/>
                <w:noProof/>
                <w:webHidden/>
              </w:rPr>
              <w:fldChar w:fldCharType="separate"/>
            </w:r>
            <w:r w:rsidR="00796358">
              <w:rPr>
                <w:rFonts w:ascii="Times New Roman" w:hAnsi="Times New Roman" w:cs="Times New Roman"/>
                <w:noProof/>
                <w:webHidden/>
              </w:rPr>
              <w:t>30</w:t>
            </w:r>
            <w:r w:rsidRPr="00833F73">
              <w:rPr>
                <w:rFonts w:ascii="Times New Roman" w:hAnsi="Times New Roman" w:cs="Times New Roman"/>
                <w:noProof/>
                <w:webHidden/>
              </w:rPr>
              <w:fldChar w:fldCharType="end"/>
            </w:r>
          </w:hyperlink>
        </w:p>
        <w:p w14:paraId="57F48676" w14:textId="19A0BA6F" w:rsidR="00B60ECA" w:rsidRPr="00833F73" w:rsidRDefault="00B60ECA" w:rsidP="00833F73">
          <w:pPr>
            <w:pStyle w:val="TOC3"/>
            <w:tabs>
              <w:tab w:val="left" w:pos="1134"/>
              <w:tab w:val="right" w:leader="dot" w:pos="7927"/>
            </w:tabs>
            <w:spacing w:after="0"/>
            <w:ind w:left="1418" w:hanging="284"/>
            <w:rPr>
              <w:rFonts w:ascii="Times New Roman" w:eastAsiaTheme="minorEastAsia" w:hAnsi="Times New Roman" w:cs="Times New Roman"/>
              <w:noProof/>
              <w:lang w:eastAsia="en-ID"/>
            </w:rPr>
          </w:pPr>
          <w:hyperlink w:anchor="_Toc204036517" w:history="1">
            <w:r w:rsidRPr="00833F73">
              <w:rPr>
                <w:rStyle w:val="Hyperlink"/>
                <w:rFonts w:ascii="Times New Roman" w:eastAsia="Yu Mincho" w:hAnsi="Times New Roman" w:cs="Times New Roman"/>
                <w:noProof/>
                <w:kern w:val="0"/>
                <w:lang w:val="en-US" w:eastAsia="ja-JP"/>
                <w14:ligatures w14:val="none"/>
              </w:rPr>
              <w:t>4.</w:t>
            </w:r>
            <w:r w:rsidRPr="00833F73">
              <w:rPr>
                <w:rFonts w:ascii="Times New Roman" w:eastAsiaTheme="minorEastAsia" w:hAnsi="Times New Roman" w:cs="Times New Roman"/>
                <w:noProof/>
                <w:lang w:eastAsia="en-ID"/>
              </w:rPr>
              <w:tab/>
            </w:r>
            <w:r w:rsidRPr="00833F73">
              <w:rPr>
                <w:rStyle w:val="Hyperlink"/>
                <w:rFonts w:ascii="Times New Roman" w:eastAsia="Yu Mincho" w:hAnsi="Times New Roman" w:cs="Times New Roman"/>
                <w:noProof/>
                <w:kern w:val="0"/>
                <w:lang w:val="en-US" w:eastAsia="ja-JP"/>
                <w14:ligatures w14:val="none"/>
              </w:rPr>
              <w:t>Indikator Perilaku Prososial</w:t>
            </w:r>
            <w:r w:rsidRPr="00833F73">
              <w:rPr>
                <w:rFonts w:ascii="Times New Roman" w:hAnsi="Times New Roman" w:cs="Times New Roman"/>
                <w:noProof/>
                <w:webHidden/>
              </w:rPr>
              <w:tab/>
            </w:r>
            <w:r w:rsidRPr="00833F73">
              <w:rPr>
                <w:rFonts w:ascii="Times New Roman" w:hAnsi="Times New Roman" w:cs="Times New Roman"/>
                <w:noProof/>
                <w:webHidden/>
              </w:rPr>
              <w:fldChar w:fldCharType="begin"/>
            </w:r>
            <w:r w:rsidRPr="00833F73">
              <w:rPr>
                <w:rFonts w:ascii="Times New Roman" w:hAnsi="Times New Roman" w:cs="Times New Roman"/>
                <w:noProof/>
                <w:webHidden/>
              </w:rPr>
              <w:instrText xml:space="preserve"> PAGEREF _Toc204036517 \h </w:instrText>
            </w:r>
            <w:r w:rsidRPr="00833F73">
              <w:rPr>
                <w:rFonts w:ascii="Times New Roman" w:hAnsi="Times New Roman" w:cs="Times New Roman"/>
                <w:noProof/>
                <w:webHidden/>
              </w:rPr>
            </w:r>
            <w:r w:rsidRPr="00833F73">
              <w:rPr>
                <w:rFonts w:ascii="Times New Roman" w:hAnsi="Times New Roman" w:cs="Times New Roman"/>
                <w:noProof/>
                <w:webHidden/>
              </w:rPr>
              <w:fldChar w:fldCharType="separate"/>
            </w:r>
            <w:r w:rsidR="00796358">
              <w:rPr>
                <w:rFonts w:ascii="Times New Roman" w:hAnsi="Times New Roman" w:cs="Times New Roman"/>
                <w:noProof/>
                <w:webHidden/>
              </w:rPr>
              <w:t>31</w:t>
            </w:r>
            <w:r w:rsidRPr="00833F73">
              <w:rPr>
                <w:rFonts w:ascii="Times New Roman" w:hAnsi="Times New Roman" w:cs="Times New Roman"/>
                <w:noProof/>
                <w:webHidden/>
              </w:rPr>
              <w:fldChar w:fldCharType="end"/>
            </w:r>
          </w:hyperlink>
        </w:p>
        <w:p w14:paraId="5AD72ED6" w14:textId="5FAA617C" w:rsidR="00B60ECA" w:rsidRPr="00833F73" w:rsidRDefault="00B60ECA" w:rsidP="00833F73">
          <w:pPr>
            <w:pStyle w:val="TOC2"/>
            <w:tabs>
              <w:tab w:val="left" w:pos="1440"/>
            </w:tabs>
            <w:spacing w:after="0"/>
            <w:rPr>
              <w:rFonts w:ascii="Times New Roman" w:eastAsiaTheme="minorEastAsia" w:hAnsi="Times New Roman" w:cs="Times New Roman"/>
              <w:noProof/>
              <w:lang w:eastAsia="en-ID"/>
            </w:rPr>
          </w:pPr>
          <w:hyperlink w:anchor="_Toc204036518" w:history="1">
            <w:r w:rsidRPr="00833F73">
              <w:rPr>
                <w:rStyle w:val="Hyperlink"/>
                <w:rFonts w:ascii="Times New Roman" w:eastAsia="Yu Mincho" w:hAnsi="Times New Roman" w:cs="Times New Roman"/>
                <w:noProof/>
                <w:kern w:val="0"/>
                <w:lang w:val="en-US" w:eastAsia="ja-JP"/>
                <w14:ligatures w14:val="none"/>
              </w:rPr>
              <w:t>C.</w:t>
            </w:r>
            <w:r w:rsidRPr="00833F73">
              <w:rPr>
                <w:rFonts w:ascii="Times New Roman" w:eastAsiaTheme="minorEastAsia" w:hAnsi="Times New Roman" w:cs="Times New Roman"/>
                <w:noProof/>
                <w:lang w:eastAsia="en-ID"/>
              </w:rPr>
              <w:tab/>
            </w:r>
            <w:r w:rsidRPr="00833F73">
              <w:rPr>
                <w:rStyle w:val="Hyperlink"/>
                <w:rFonts w:ascii="Times New Roman" w:eastAsia="Yu Mincho" w:hAnsi="Times New Roman" w:cs="Times New Roman"/>
                <w:noProof/>
                <w:kern w:val="0"/>
                <w:lang w:val="en-US" w:eastAsia="ja-JP"/>
                <w14:ligatures w14:val="none"/>
              </w:rPr>
              <w:t>Pengaruh Kecerdasan spiritual terhadap Perilaku prososial</w:t>
            </w:r>
            <w:r w:rsidRPr="00833F73">
              <w:rPr>
                <w:rFonts w:ascii="Times New Roman" w:hAnsi="Times New Roman" w:cs="Times New Roman"/>
                <w:noProof/>
                <w:webHidden/>
              </w:rPr>
              <w:tab/>
            </w:r>
            <w:r w:rsidRPr="00833F73">
              <w:rPr>
                <w:rFonts w:ascii="Times New Roman" w:hAnsi="Times New Roman" w:cs="Times New Roman"/>
                <w:noProof/>
                <w:webHidden/>
              </w:rPr>
              <w:fldChar w:fldCharType="begin"/>
            </w:r>
            <w:r w:rsidRPr="00833F73">
              <w:rPr>
                <w:rFonts w:ascii="Times New Roman" w:hAnsi="Times New Roman" w:cs="Times New Roman"/>
                <w:noProof/>
                <w:webHidden/>
              </w:rPr>
              <w:instrText xml:space="preserve"> PAGEREF _Toc204036518 \h </w:instrText>
            </w:r>
            <w:r w:rsidRPr="00833F73">
              <w:rPr>
                <w:rFonts w:ascii="Times New Roman" w:hAnsi="Times New Roman" w:cs="Times New Roman"/>
                <w:noProof/>
                <w:webHidden/>
              </w:rPr>
            </w:r>
            <w:r w:rsidRPr="00833F73">
              <w:rPr>
                <w:rFonts w:ascii="Times New Roman" w:hAnsi="Times New Roman" w:cs="Times New Roman"/>
                <w:noProof/>
                <w:webHidden/>
              </w:rPr>
              <w:fldChar w:fldCharType="separate"/>
            </w:r>
            <w:r w:rsidR="00796358">
              <w:rPr>
                <w:rFonts w:ascii="Times New Roman" w:hAnsi="Times New Roman" w:cs="Times New Roman"/>
                <w:noProof/>
                <w:webHidden/>
              </w:rPr>
              <w:t>34</w:t>
            </w:r>
            <w:r w:rsidRPr="00833F73">
              <w:rPr>
                <w:rFonts w:ascii="Times New Roman" w:hAnsi="Times New Roman" w:cs="Times New Roman"/>
                <w:noProof/>
                <w:webHidden/>
              </w:rPr>
              <w:fldChar w:fldCharType="end"/>
            </w:r>
          </w:hyperlink>
        </w:p>
        <w:p w14:paraId="0C2CBD02" w14:textId="691C896C" w:rsidR="00B60ECA" w:rsidRPr="00833F73" w:rsidRDefault="00B60ECA" w:rsidP="00833F73">
          <w:pPr>
            <w:pStyle w:val="TOC2"/>
            <w:tabs>
              <w:tab w:val="left" w:pos="1440"/>
            </w:tabs>
            <w:spacing w:after="0"/>
            <w:rPr>
              <w:rStyle w:val="Hyperlink"/>
              <w:rFonts w:ascii="Times New Roman" w:hAnsi="Times New Roman" w:cs="Times New Roman"/>
              <w:noProof/>
            </w:rPr>
          </w:pPr>
          <w:hyperlink w:anchor="_Toc204036519" w:history="1">
            <w:r w:rsidRPr="00833F73">
              <w:rPr>
                <w:rStyle w:val="Hyperlink"/>
                <w:rFonts w:ascii="Times New Roman" w:eastAsia="Yu Mincho" w:hAnsi="Times New Roman" w:cs="Times New Roman"/>
                <w:noProof/>
                <w:kern w:val="0"/>
                <w:lang w:val="en-US" w:eastAsia="ja-JP"/>
                <w14:ligatures w14:val="none"/>
              </w:rPr>
              <w:t>D.</w:t>
            </w:r>
            <w:r w:rsidRPr="00833F73">
              <w:rPr>
                <w:rFonts w:ascii="Times New Roman" w:eastAsiaTheme="minorEastAsia" w:hAnsi="Times New Roman" w:cs="Times New Roman"/>
                <w:noProof/>
                <w:lang w:eastAsia="en-ID"/>
              </w:rPr>
              <w:tab/>
            </w:r>
            <w:r w:rsidRPr="00833F73">
              <w:rPr>
                <w:rStyle w:val="Hyperlink"/>
                <w:rFonts w:ascii="Times New Roman" w:eastAsia="Yu Mincho" w:hAnsi="Times New Roman" w:cs="Times New Roman"/>
                <w:noProof/>
                <w:kern w:val="0"/>
                <w:lang w:val="en-US" w:eastAsia="ja-JP"/>
                <w14:ligatures w14:val="none"/>
              </w:rPr>
              <w:t>Hipotesis</w:t>
            </w:r>
            <w:r w:rsidRPr="00833F73">
              <w:rPr>
                <w:rFonts w:ascii="Times New Roman" w:hAnsi="Times New Roman" w:cs="Times New Roman"/>
                <w:noProof/>
                <w:webHidden/>
              </w:rPr>
              <w:tab/>
            </w:r>
            <w:r w:rsidRPr="00833F73">
              <w:rPr>
                <w:rFonts w:ascii="Times New Roman" w:hAnsi="Times New Roman" w:cs="Times New Roman"/>
                <w:noProof/>
                <w:webHidden/>
              </w:rPr>
              <w:fldChar w:fldCharType="begin"/>
            </w:r>
            <w:r w:rsidRPr="00833F73">
              <w:rPr>
                <w:rFonts w:ascii="Times New Roman" w:hAnsi="Times New Roman" w:cs="Times New Roman"/>
                <w:noProof/>
                <w:webHidden/>
              </w:rPr>
              <w:instrText xml:space="preserve"> PAGEREF _Toc204036519 \h </w:instrText>
            </w:r>
            <w:r w:rsidRPr="00833F73">
              <w:rPr>
                <w:rFonts w:ascii="Times New Roman" w:hAnsi="Times New Roman" w:cs="Times New Roman"/>
                <w:noProof/>
                <w:webHidden/>
              </w:rPr>
            </w:r>
            <w:r w:rsidRPr="00833F73">
              <w:rPr>
                <w:rFonts w:ascii="Times New Roman" w:hAnsi="Times New Roman" w:cs="Times New Roman"/>
                <w:noProof/>
                <w:webHidden/>
              </w:rPr>
              <w:fldChar w:fldCharType="separate"/>
            </w:r>
            <w:r w:rsidR="00796358">
              <w:rPr>
                <w:rFonts w:ascii="Times New Roman" w:hAnsi="Times New Roman" w:cs="Times New Roman"/>
                <w:noProof/>
                <w:webHidden/>
              </w:rPr>
              <w:t>36</w:t>
            </w:r>
            <w:r w:rsidRPr="00833F73">
              <w:rPr>
                <w:rFonts w:ascii="Times New Roman" w:hAnsi="Times New Roman" w:cs="Times New Roman"/>
                <w:noProof/>
                <w:webHidden/>
              </w:rPr>
              <w:fldChar w:fldCharType="end"/>
            </w:r>
          </w:hyperlink>
        </w:p>
        <w:p w14:paraId="578DA221" w14:textId="77777777" w:rsidR="00833F73" w:rsidRPr="00833F73" w:rsidRDefault="00833F73" w:rsidP="00833F73">
          <w:pPr>
            <w:rPr>
              <w:noProof/>
            </w:rPr>
          </w:pPr>
        </w:p>
        <w:p w14:paraId="2B5BB378" w14:textId="1766D392" w:rsidR="00B60ECA" w:rsidRPr="00833F73" w:rsidRDefault="00B60ECA" w:rsidP="00383CA8">
          <w:pPr>
            <w:pStyle w:val="TOC1"/>
            <w:spacing w:after="0"/>
            <w:rPr>
              <w:rFonts w:eastAsiaTheme="minorEastAsia"/>
              <w:b w:val="0"/>
              <w:bCs w:val="0"/>
              <w:kern w:val="2"/>
              <w:lang w:val="en-ID" w:eastAsia="en-ID"/>
              <w14:ligatures w14:val="standardContextual"/>
            </w:rPr>
          </w:pPr>
          <w:hyperlink w:anchor="_Toc204036520" w:history="1">
            <w:r w:rsidRPr="00833F73">
              <w:rPr>
                <w:rStyle w:val="Hyperlink"/>
              </w:rPr>
              <w:t>BAB III  METODE PENELITIAN</w:t>
            </w:r>
            <w:r w:rsidRPr="00833F73">
              <w:rPr>
                <w:webHidden/>
              </w:rPr>
              <w:tab/>
            </w:r>
            <w:r w:rsidRPr="00833F73">
              <w:rPr>
                <w:webHidden/>
              </w:rPr>
              <w:fldChar w:fldCharType="begin"/>
            </w:r>
            <w:r w:rsidRPr="00833F73">
              <w:rPr>
                <w:webHidden/>
              </w:rPr>
              <w:instrText xml:space="preserve"> PAGEREF _Toc204036520 \h </w:instrText>
            </w:r>
            <w:r w:rsidRPr="00833F73">
              <w:rPr>
                <w:webHidden/>
              </w:rPr>
            </w:r>
            <w:r w:rsidRPr="00833F73">
              <w:rPr>
                <w:webHidden/>
              </w:rPr>
              <w:fldChar w:fldCharType="separate"/>
            </w:r>
            <w:r w:rsidR="00796358">
              <w:rPr>
                <w:webHidden/>
              </w:rPr>
              <w:t>37</w:t>
            </w:r>
            <w:r w:rsidRPr="00833F73">
              <w:rPr>
                <w:webHidden/>
              </w:rPr>
              <w:fldChar w:fldCharType="end"/>
            </w:r>
          </w:hyperlink>
        </w:p>
        <w:p w14:paraId="7800CFD7" w14:textId="52A62088" w:rsidR="00B60ECA" w:rsidRPr="00383CA8" w:rsidRDefault="00B60ECA" w:rsidP="00383CA8">
          <w:pPr>
            <w:pStyle w:val="TOC2"/>
            <w:tabs>
              <w:tab w:val="left" w:pos="1440"/>
            </w:tabs>
            <w:spacing w:after="0"/>
            <w:rPr>
              <w:rFonts w:ascii="Times New Roman" w:eastAsiaTheme="minorEastAsia" w:hAnsi="Times New Roman" w:cs="Times New Roman"/>
              <w:noProof/>
              <w:lang w:eastAsia="en-ID"/>
            </w:rPr>
          </w:pPr>
          <w:hyperlink w:anchor="_Toc204036521" w:history="1">
            <w:r w:rsidRPr="00383CA8">
              <w:rPr>
                <w:rStyle w:val="Hyperlink"/>
                <w:rFonts w:ascii="Times New Roman" w:eastAsia="Yu Mincho" w:hAnsi="Times New Roman" w:cs="Times New Roman"/>
                <w:noProof/>
                <w:kern w:val="0"/>
                <w:lang w:val="en-US" w:eastAsia="ja-JP"/>
                <w14:ligatures w14:val="none"/>
              </w:rPr>
              <w:t>A.</w:t>
            </w:r>
            <w:r w:rsidRPr="00383CA8">
              <w:rPr>
                <w:rFonts w:ascii="Times New Roman" w:eastAsiaTheme="minorEastAsia" w:hAnsi="Times New Roman" w:cs="Times New Roman"/>
                <w:noProof/>
                <w:lang w:eastAsia="en-ID"/>
              </w:rPr>
              <w:tab/>
            </w:r>
            <w:r w:rsidRPr="00383CA8">
              <w:rPr>
                <w:rStyle w:val="Hyperlink"/>
                <w:rFonts w:ascii="Times New Roman" w:eastAsia="Yu Mincho" w:hAnsi="Times New Roman" w:cs="Times New Roman"/>
                <w:noProof/>
                <w:kern w:val="0"/>
                <w:lang w:val="en-US" w:eastAsia="ja-JP"/>
                <w14:ligatures w14:val="none"/>
              </w:rPr>
              <w:t>Identifikasi Variabel Penelitian</w:t>
            </w:r>
            <w:r w:rsidRPr="00383CA8">
              <w:rPr>
                <w:rFonts w:ascii="Times New Roman" w:hAnsi="Times New Roman" w:cs="Times New Roman"/>
                <w:noProof/>
                <w:webHidden/>
              </w:rPr>
              <w:tab/>
            </w:r>
            <w:r w:rsidRPr="00383CA8">
              <w:rPr>
                <w:rFonts w:ascii="Times New Roman" w:hAnsi="Times New Roman" w:cs="Times New Roman"/>
                <w:noProof/>
                <w:webHidden/>
              </w:rPr>
              <w:fldChar w:fldCharType="begin"/>
            </w:r>
            <w:r w:rsidRPr="00383CA8">
              <w:rPr>
                <w:rFonts w:ascii="Times New Roman" w:hAnsi="Times New Roman" w:cs="Times New Roman"/>
                <w:noProof/>
                <w:webHidden/>
              </w:rPr>
              <w:instrText xml:space="preserve"> PAGEREF _Toc204036521 \h </w:instrText>
            </w:r>
            <w:r w:rsidRPr="00383CA8">
              <w:rPr>
                <w:rFonts w:ascii="Times New Roman" w:hAnsi="Times New Roman" w:cs="Times New Roman"/>
                <w:noProof/>
                <w:webHidden/>
              </w:rPr>
            </w:r>
            <w:r w:rsidRPr="00383CA8">
              <w:rPr>
                <w:rFonts w:ascii="Times New Roman" w:hAnsi="Times New Roman" w:cs="Times New Roman"/>
                <w:noProof/>
                <w:webHidden/>
              </w:rPr>
              <w:fldChar w:fldCharType="separate"/>
            </w:r>
            <w:r w:rsidR="00796358">
              <w:rPr>
                <w:rFonts w:ascii="Times New Roman" w:hAnsi="Times New Roman" w:cs="Times New Roman"/>
                <w:noProof/>
                <w:webHidden/>
              </w:rPr>
              <w:t>37</w:t>
            </w:r>
            <w:r w:rsidRPr="00383CA8">
              <w:rPr>
                <w:rFonts w:ascii="Times New Roman" w:hAnsi="Times New Roman" w:cs="Times New Roman"/>
                <w:noProof/>
                <w:webHidden/>
              </w:rPr>
              <w:fldChar w:fldCharType="end"/>
            </w:r>
          </w:hyperlink>
        </w:p>
        <w:p w14:paraId="523275B9" w14:textId="52EDA409" w:rsidR="00B60ECA" w:rsidRPr="00383CA8" w:rsidRDefault="00B60ECA" w:rsidP="00383CA8">
          <w:pPr>
            <w:pStyle w:val="TOC2"/>
            <w:tabs>
              <w:tab w:val="left" w:pos="1440"/>
            </w:tabs>
            <w:spacing w:after="0"/>
            <w:rPr>
              <w:rFonts w:ascii="Times New Roman" w:eastAsiaTheme="minorEastAsia" w:hAnsi="Times New Roman" w:cs="Times New Roman"/>
              <w:noProof/>
              <w:lang w:eastAsia="en-ID"/>
            </w:rPr>
          </w:pPr>
          <w:hyperlink w:anchor="_Toc204036522" w:history="1">
            <w:r w:rsidRPr="00383CA8">
              <w:rPr>
                <w:rStyle w:val="Hyperlink"/>
                <w:rFonts w:ascii="Times New Roman" w:eastAsia="Yu Mincho" w:hAnsi="Times New Roman" w:cs="Times New Roman"/>
                <w:noProof/>
                <w:kern w:val="0"/>
                <w:lang w:val="id-ID" w:eastAsia="ja-JP"/>
                <w14:ligatures w14:val="none"/>
              </w:rPr>
              <w:t>B.</w:t>
            </w:r>
            <w:r w:rsidRPr="00383CA8">
              <w:rPr>
                <w:rFonts w:ascii="Times New Roman" w:eastAsiaTheme="minorEastAsia" w:hAnsi="Times New Roman" w:cs="Times New Roman"/>
                <w:noProof/>
                <w:lang w:eastAsia="en-ID"/>
              </w:rPr>
              <w:tab/>
            </w:r>
            <w:r w:rsidRPr="00383CA8">
              <w:rPr>
                <w:rStyle w:val="Hyperlink"/>
                <w:rFonts w:ascii="Times New Roman" w:eastAsia="Yu Mincho" w:hAnsi="Times New Roman" w:cs="Times New Roman"/>
                <w:noProof/>
                <w:kern w:val="0"/>
                <w:lang w:val="id-ID" w:eastAsia="ja-JP"/>
                <w14:ligatures w14:val="none"/>
              </w:rPr>
              <w:t>Definisi Operasional Variabel Penelitian</w:t>
            </w:r>
            <w:r w:rsidRPr="00383CA8">
              <w:rPr>
                <w:rFonts w:ascii="Times New Roman" w:hAnsi="Times New Roman" w:cs="Times New Roman"/>
                <w:noProof/>
                <w:webHidden/>
              </w:rPr>
              <w:tab/>
            </w:r>
            <w:r w:rsidRPr="00383CA8">
              <w:rPr>
                <w:rFonts w:ascii="Times New Roman" w:hAnsi="Times New Roman" w:cs="Times New Roman"/>
                <w:noProof/>
                <w:webHidden/>
              </w:rPr>
              <w:fldChar w:fldCharType="begin"/>
            </w:r>
            <w:r w:rsidRPr="00383CA8">
              <w:rPr>
                <w:rFonts w:ascii="Times New Roman" w:hAnsi="Times New Roman" w:cs="Times New Roman"/>
                <w:noProof/>
                <w:webHidden/>
              </w:rPr>
              <w:instrText xml:space="preserve"> PAGEREF _Toc204036522 \h </w:instrText>
            </w:r>
            <w:r w:rsidRPr="00383CA8">
              <w:rPr>
                <w:rFonts w:ascii="Times New Roman" w:hAnsi="Times New Roman" w:cs="Times New Roman"/>
                <w:noProof/>
                <w:webHidden/>
              </w:rPr>
            </w:r>
            <w:r w:rsidRPr="00383CA8">
              <w:rPr>
                <w:rFonts w:ascii="Times New Roman" w:hAnsi="Times New Roman" w:cs="Times New Roman"/>
                <w:noProof/>
                <w:webHidden/>
              </w:rPr>
              <w:fldChar w:fldCharType="separate"/>
            </w:r>
            <w:r w:rsidR="00796358">
              <w:rPr>
                <w:rFonts w:ascii="Times New Roman" w:hAnsi="Times New Roman" w:cs="Times New Roman"/>
                <w:noProof/>
                <w:webHidden/>
              </w:rPr>
              <w:t>37</w:t>
            </w:r>
            <w:r w:rsidRPr="00383CA8">
              <w:rPr>
                <w:rFonts w:ascii="Times New Roman" w:hAnsi="Times New Roman" w:cs="Times New Roman"/>
                <w:noProof/>
                <w:webHidden/>
              </w:rPr>
              <w:fldChar w:fldCharType="end"/>
            </w:r>
          </w:hyperlink>
        </w:p>
        <w:p w14:paraId="74DB158B" w14:textId="76780334" w:rsidR="00B60ECA" w:rsidRPr="00383CA8" w:rsidRDefault="00B60ECA" w:rsidP="00383CA8">
          <w:pPr>
            <w:pStyle w:val="TOC2"/>
            <w:tabs>
              <w:tab w:val="left" w:pos="1440"/>
            </w:tabs>
            <w:spacing w:after="0"/>
            <w:rPr>
              <w:rFonts w:ascii="Times New Roman" w:eastAsiaTheme="minorEastAsia" w:hAnsi="Times New Roman" w:cs="Times New Roman"/>
              <w:noProof/>
              <w:lang w:eastAsia="en-ID"/>
            </w:rPr>
          </w:pPr>
          <w:hyperlink w:anchor="_Toc204036523" w:history="1">
            <w:r w:rsidRPr="00383CA8">
              <w:rPr>
                <w:rStyle w:val="Hyperlink"/>
                <w:rFonts w:ascii="Times New Roman" w:eastAsia="Times New Roman" w:hAnsi="Times New Roman" w:cs="Times New Roman"/>
                <w:noProof/>
                <w:kern w:val="0"/>
                <w:lang w:val="id-ID" w:eastAsia="id-ID"/>
                <w14:ligatures w14:val="none"/>
              </w:rPr>
              <w:t>C.</w:t>
            </w:r>
            <w:r w:rsidRPr="00383CA8">
              <w:rPr>
                <w:rFonts w:ascii="Times New Roman" w:eastAsiaTheme="minorEastAsia" w:hAnsi="Times New Roman" w:cs="Times New Roman"/>
                <w:noProof/>
                <w:lang w:eastAsia="en-ID"/>
              </w:rPr>
              <w:tab/>
            </w:r>
            <w:r w:rsidRPr="00383CA8">
              <w:rPr>
                <w:rStyle w:val="Hyperlink"/>
                <w:rFonts w:ascii="Times New Roman" w:eastAsia="Times New Roman" w:hAnsi="Times New Roman" w:cs="Times New Roman"/>
                <w:noProof/>
                <w:kern w:val="0"/>
                <w:lang w:val="id-ID" w:eastAsia="id-ID"/>
                <w14:ligatures w14:val="none"/>
              </w:rPr>
              <w:t>Populasi dan Sampel</w:t>
            </w:r>
            <w:r w:rsidRPr="00383CA8">
              <w:rPr>
                <w:rFonts w:ascii="Times New Roman" w:hAnsi="Times New Roman" w:cs="Times New Roman"/>
                <w:noProof/>
                <w:webHidden/>
              </w:rPr>
              <w:tab/>
            </w:r>
            <w:r w:rsidRPr="00383CA8">
              <w:rPr>
                <w:rFonts w:ascii="Times New Roman" w:hAnsi="Times New Roman" w:cs="Times New Roman"/>
                <w:noProof/>
                <w:webHidden/>
              </w:rPr>
              <w:fldChar w:fldCharType="begin"/>
            </w:r>
            <w:r w:rsidRPr="00383CA8">
              <w:rPr>
                <w:rFonts w:ascii="Times New Roman" w:hAnsi="Times New Roman" w:cs="Times New Roman"/>
                <w:noProof/>
                <w:webHidden/>
              </w:rPr>
              <w:instrText xml:space="preserve"> PAGEREF _Toc204036523 \h </w:instrText>
            </w:r>
            <w:r w:rsidRPr="00383CA8">
              <w:rPr>
                <w:rFonts w:ascii="Times New Roman" w:hAnsi="Times New Roman" w:cs="Times New Roman"/>
                <w:noProof/>
                <w:webHidden/>
              </w:rPr>
            </w:r>
            <w:r w:rsidRPr="00383CA8">
              <w:rPr>
                <w:rFonts w:ascii="Times New Roman" w:hAnsi="Times New Roman" w:cs="Times New Roman"/>
                <w:noProof/>
                <w:webHidden/>
              </w:rPr>
              <w:fldChar w:fldCharType="separate"/>
            </w:r>
            <w:r w:rsidR="00796358">
              <w:rPr>
                <w:rFonts w:ascii="Times New Roman" w:hAnsi="Times New Roman" w:cs="Times New Roman"/>
                <w:noProof/>
                <w:webHidden/>
              </w:rPr>
              <w:t>38</w:t>
            </w:r>
            <w:r w:rsidRPr="00383CA8">
              <w:rPr>
                <w:rFonts w:ascii="Times New Roman" w:hAnsi="Times New Roman" w:cs="Times New Roman"/>
                <w:noProof/>
                <w:webHidden/>
              </w:rPr>
              <w:fldChar w:fldCharType="end"/>
            </w:r>
          </w:hyperlink>
        </w:p>
        <w:p w14:paraId="13D65F73" w14:textId="5F494866" w:rsidR="00B60ECA" w:rsidRPr="00383CA8" w:rsidRDefault="00B60ECA" w:rsidP="00383CA8">
          <w:pPr>
            <w:pStyle w:val="TOC2"/>
            <w:tabs>
              <w:tab w:val="left" w:pos="1440"/>
            </w:tabs>
            <w:spacing w:after="0"/>
            <w:rPr>
              <w:rFonts w:ascii="Times New Roman" w:eastAsiaTheme="minorEastAsia" w:hAnsi="Times New Roman" w:cs="Times New Roman"/>
              <w:noProof/>
              <w:lang w:eastAsia="en-ID"/>
            </w:rPr>
          </w:pPr>
          <w:hyperlink w:anchor="_Toc204036524" w:history="1">
            <w:r w:rsidRPr="00383CA8">
              <w:rPr>
                <w:rStyle w:val="Hyperlink"/>
                <w:rFonts w:ascii="Times New Roman" w:eastAsia="Times New Roman" w:hAnsi="Times New Roman" w:cs="Times New Roman"/>
                <w:noProof/>
                <w:kern w:val="0"/>
                <w:lang w:val="id-ID" w:eastAsia="id-ID"/>
                <w14:ligatures w14:val="none"/>
              </w:rPr>
              <w:t>D.</w:t>
            </w:r>
            <w:r w:rsidRPr="00383CA8">
              <w:rPr>
                <w:rFonts w:ascii="Times New Roman" w:eastAsiaTheme="minorEastAsia" w:hAnsi="Times New Roman" w:cs="Times New Roman"/>
                <w:noProof/>
                <w:lang w:eastAsia="en-ID"/>
              </w:rPr>
              <w:tab/>
            </w:r>
            <w:r w:rsidRPr="00383CA8">
              <w:rPr>
                <w:rStyle w:val="Hyperlink"/>
                <w:rFonts w:ascii="Times New Roman" w:eastAsia="Times New Roman" w:hAnsi="Times New Roman" w:cs="Times New Roman"/>
                <w:noProof/>
                <w:kern w:val="0"/>
                <w:lang w:val="id-ID" w:eastAsia="id-ID"/>
                <w14:ligatures w14:val="none"/>
              </w:rPr>
              <w:t>Metode Pengumpulan Data</w:t>
            </w:r>
            <w:r w:rsidRPr="00383CA8">
              <w:rPr>
                <w:rFonts w:ascii="Times New Roman" w:hAnsi="Times New Roman" w:cs="Times New Roman"/>
                <w:noProof/>
                <w:webHidden/>
              </w:rPr>
              <w:tab/>
            </w:r>
            <w:r w:rsidRPr="00383CA8">
              <w:rPr>
                <w:rFonts w:ascii="Times New Roman" w:hAnsi="Times New Roman" w:cs="Times New Roman"/>
                <w:noProof/>
                <w:webHidden/>
              </w:rPr>
              <w:fldChar w:fldCharType="begin"/>
            </w:r>
            <w:r w:rsidRPr="00383CA8">
              <w:rPr>
                <w:rFonts w:ascii="Times New Roman" w:hAnsi="Times New Roman" w:cs="Times New Roman"/>
                <w:noProof/>
                <w:webHidden/>
              </w:rPr>
              <w:instrText xml:space="preserve"> PAGEREF _Toc204036524 \h </w:instrText>
            </w:r>
            <w:r w:rsidRPr="00383CA8">
              <w:rPr>
                <w:rFonts w:ascii="Times New Roman" w:hAnsi="Times New Roman" w:cs="Times New Roman"/>
                <w:noProof/>
                <w:webHidden/>
              </w:rPr>
            </w:r>
            <w:r w:rsidRPr="00383CA8">
              <w:rPr>
                <w:rFonts w:ascii="Times New Roman" w:hAnsi="Times New Roman" w:cs="Times New Roman"/>
                <w:noProof/>
                <w:webHidden/>
              </w:rPr>
              <w:fldChar w:fldCharType="separate"/>
            </w:r>
            <w:r w:rsidR="00796358">
              <w:rPr>
                <w:rFonts w:ascii="Times New Roman" w:hAnsi="Times New Roman" w:cs="Times New Roman"/>
                <w:noProof/>
                <w:webHidden/>
              </w:rPr>
              <w:t>40</w:t>
            </w:r>
            <w:r w:rsidRPr="00383CA8">
              <w:rPr>
                <w:rFonts w:ascii="Times New Roman" w:hAnsi="Times New Roman" w:cs="Times New Roman"/>
                <w:noProof/>
                <w:webHidden/>
              </w:rPr>
              <w:fldChar w:fldCharType="end"/>
            </w:r>
          </w:hyperlink>
        </w:p>
        <w:p w14:paraId="22186C43" w14:textId="44EE3BCF" w:rsidR="00B60ECA" w:rsidRPr="00383CA8" w:rsidRDefault="00B60ECA" w:rsidP="00383CA8">
          <w:pPr>
            <w:pStyle w:val="TOC2"/>
            <w:tabs>
              <w:tab w:val="left" w:pos="1440"/>
            </w:tabs>
            <w:spacing w:after="0"/>
            <w:rPr>
              <w:rFonts w:ascii="Times New Roman" w:eastAsiaTheme="minorEastAsia" w:hAnsi="Times New Roman" w:cs="Times New Roman"/>
              <w:noProof/>
              <w:lang w:eastAsia="en-ID"/>
            </w:rPr>
          </w:pPr>
          <w:hyperlink w:anchor="_Toc204036525" w:history="1">
            <w:r w:rsidRPr="00383CA8">
              <w:rPr>
                <w:rStyle w:val="Hyperlink"/>
                <w:rFonts w:ascii="Times New Roman" w:eastAsia="Times New Roman" w:hAnsi="Times New Roman" w:cs="Times New Roman"/>
                <w:noProof/>
                <w:kern w:val="0"/>
                <w:lang w:val="id-ID" w:eastAsia="id-ID"/>
                <w14:ligatures w14:val="none"/>
              </w:rPr>
              <w:t>E.</w:t>
            </w:r>
            <w:r w:rsidRPr="00383CA8">
              <w:rPr>
                <w:rFonts w:ascii="Times New Roman" w:eastAsiaTheme="minorEastAsia" w:hAnsi="Times New Roman" w:cs="Times New Roman"/>
                <w:noProof/>
                <w:lang w:eastAsia="en-ID"/>
              </w:rPr>
              <w:tab/>
            </w:r>
            <w:r w:rsidRPr="00383CA8">
              <w:rPr>
                <w:rStyle w:val="Hyperlink"/>
                <w:rFonts w:ascii="Times New Roman" w:eastAsia="Times New Roman" w:hAnsi="Times New Roman" w:cs="Times New Roman"/>
                <w:noProof/>
                <w:kern w:val="0"/>
                <w:lang w:val="id-ID" w:eastAsia="id-ID"/>
                <w14:ligatures w14:val="none"/>
              </w:rPr>
              <w:t>Validitas dan Reliabilitas</w:t>
            </w:r>
            <w:r w:rsidRPr="00383CA8">
              <w:rPr>
                <w:rFonts w:ascii="Times New Roman" w:hAnsi="Times New Roman" w:cs="Times New Roman"/>
                <w:noProof/>
                <w:webHidden/>
              </w:rPr>
              <w:tab/>
            </w:r>
            <w:r w:rsidRPr="00383CA8">
              <w:rPr>
                <w:rFonts w:ascii="Times New Roman" w:hAnsi="Times New Roman" w:cs="Times New Roman"/>
                <w:noProof/>
                <w:webHidden/>
              </w:rPr>
              <w:fldChar w:fldCharType="begin"/>
            </w:r>
            <w:r w:rsidRPr="00383CA8">
              <w:rPr>
                <w:rFonts w:ascii="Times New Roman" w:hAnsi="Times New Roman" w:cs="Times New Roman"/>
                <w:noProof/>
                <w:webHidden/>
              </w:rPr>
              <w:instrText xml:space="preserve"> PAGEREF _Toc204036525 \h </w:instrText>
            </w:r>
            <w:r w:rsidRPr="00383CA8">
              <w:rPr>
                <w:rFonts w:ascii="Times New Roman" w:hAnsi="Times New Roman" w:cs="Times New Roman"/>
                <w:noProof/>
                <w:webHidden/>
              </w:rPr>
            </w:r>
            <w:r w:rsidRPr="00383CA8">
              <w:rPr>
                <w:rFonts w:ascii="Times New Roman" w:hAnsi="Times New Roman" w:cs="Times New Roman"/>
                <w:noProof/>
                <w:webHidden/>
              </w:rPr>
              <w:fldChar w:fldCharType="separate"/>
            </w:r>
            <w:r w:rsidR="00796358">
              <w:rPr>
                <w:rFonts w:ascii="Times New Roman" w:hAnsi="Times New Roman" w:cs="Times New Roman"/>
                <w:noProof/>
                <w:webHidden/>
              </w:rPr>
              <w:t>42</w:t>
            </w:r>
            <w:r w:rsidRPr="00383CA8">
              <w:rPr>
                <w:rFonts w:ascii="Times New Roman" w:hAnsi="Times New Roman" w:cs="Times New Roman"/>
                <w:noProof/>
                <w:webHidden/>
              </w:rPr>
              <w:fldChar w:fldCharType="end"/>
            </w:r>
          </w:hyperlink>
        </w:p>
        <w:p w14:paraId="1DFE03A2" w14:textId="05658845" w:rsidR="00B60ECA" w:rsidRPr="00383CA8" w:rsidRDefault="00B60ECA" w:rsidP="00383CA8">
          <w:pPr>
            <w:pStyle w:val="TOC2"/>
            <w:tabs>
              <w:tab w:val="left" w:pos="1440"/>
            </w:tabs>
            <w:spacing w:after="0"/>
            <w:rPr>
              <w:rFonts w:ascii="Times New Roman" w:eastAsiaTheme="minorEastAsia" w:hAnsi="Times New Roman" w:cs="Times New Roman"/>
              <w:noProof/>
              <w:lang w:eastAsia="en-ID"/>
            </w:rPr>
          </w:pPr>
          <w:hyperlink w:anchor="_Toc204036526" w:history="1">
            <w:r w:rsidRPr="00383CA8">
              <w:rPr>
                <w:rStyle w:val="Hyperlink"/>
                <w:rFonts w:ascii="Times New Roman" w:hAnsi="Times New Roman" w:cs="Times New Roman"/>
                <w:noProof/>
              </w:rPr>
              <w:t>F.</w:t>
            </w:r>
            <w:r w:rsidRPr="00383CA8">
              <w:rPr>
                <w:rFonts w:ascii="Times New Roman" w:eastAsiaTheme="minorEastAsia" w:hAnsi="Times New Roman" w:cs="Times New Roman"/>
                <w:noProof/>
                <w:lang w:eastAsia="en-ID"/>
              </w:rPr>
              <w:tab/>
            </w:r>
            <w:r w:rsidRPr="00383CA8">
              <w:rPr>
                <w:rStyle w:val="Hyperlink"/>
                <w:rFonts w:ascii="Times New Roman" w:hAnsi="Times New Roman" w:cs="Times New Roman"/>
                <w:noProof/>
              </w:rPr>
              <w:t>Analisis Data</w:t>
            </w:r>
            <w:r w:rsidRPr="00383CA8">
              <w:rPr>
                <w:rFonts w:ascii="Times New Roman" w:hAnsi="Times New Roman" w:cs="Times New Roman"/>
                <w:noProof/>
                <w:webHidden/>
              </w:rPr>
              <w:tab/>
            </w:r>
            <w:r w:rsidRPr="00383CA8">
              <w:rPr>
                <w:rFonts w:ascii="Times New Roman" w:hAnsi="Times New Roman" w:cs="Times New Roman"/>
                <w:noProof/>
                <w:webHidden/>
              </w:rPr>
              <w:fldChar w:fldCharType="begin"/>
            </w:r>
            <w:r w:rsidRPr="00383CA8">
              <w:rPr>
                <w:rFonts w:ascii="Times New Roman" w:hAnsi="Times New Roman" w:cs="Times New Roman"/>
                <w:noProof/>
                <w:webHidden/>
              </w:rPr>
              <w:instrText xml:space="preserve"> PAGEREF _Toc204036526 \h </w:instrText>
            </w:r>
            <w:r w:rsidRPr="00383CA8">
              <w:rPr>
                <w:rFonts w:ascii="Times New Roman" w:hAnsi="Times New Roman" w:cs="Times New Roman"/>
                <w:noProof/>
                <w:webHidden/>
              </w:rPr>
            </w:r>
            <w:r w:rsidRPr="00383CA8">
              <w:rPr>
                <w:rFonts w:ascii="Times New Roman" w:hAnsi="Times New Roman" w:cs="Times New Roman"/>
                <w:noProof/>
                <w:webHidden/>
              </w:rPr>
              <w:fldChar w:fldCharType="separate"/>
            </w:r>
            <w:r w:rsidR="00796358">
              <w:rPr>
                <w:rFonts w:ascii="Times New Roman" w:hAnsi="Times New Roman" w:cs="Times New Roman"/>
                <w:noProof/>
                <w:webHidden/>
              </w:rPr>
              <w:t>43</w:t>
            </w:r>
            <w:r w:rsidRPr="00383CA8">
              <w:rPr>
                <w:rFonts w:ascii="Times New Roman" w:hAnsi="Times New Roman" w:cs="Times New Roman"/>
                <w:noProof/>
                <w:webHidden/>
              </w:rPr>
              <w:fldChar w:fldCharType="end"/>
            </w:r>
          </w:hyperlink>
        </w:p>
        <w:p w14:paraId="34DE27A8" w14:textId="094CD975" w:rsidR="00B60ECA" w:rsidRPr="00383CA8" w:rsidRDefault="00B60ECA" w:rsidP="00383CA8">
          <w:pPr>
            <w:pStyle w:val="TOC2"/>
            <w:tabs>
              <w:tab w:val="left" w:pos="1440"/>
            </w:tabs>
            <w:spacing w:after="0"/>
            <w:ind w:left="1418" w:hanging="284"/>
            <w:rPr>
              <w:rFonts w:ascii="Times New Roman" w:eastAsiaTheme="minorEastAsia" w:hAnsi="Times New Roman" w:cs="Times New Roman"/>
              <w:noProof/>
              <w:lang w:eastAsia="en-ID"/>
            </w:rPr>
          </w:pPr>
          <w:hyperlink w:anchor="_Toc204036527" w:history="1">
            <w:r w:rsidRPr="00383CA8">
              <w:rPr>
                <w:rStyle w:val="Hyperlink"/>
                <w:rFonts w:ascii="Times New Roman" w:eastAsia="Calibri" w:hAnsi="Times New Roman" w:cs="Times New Roman"/>
                <w:noProof/>
              </w:rPr>
              <w:t>1.</w:t>
            </w:r>
            <w:r w:rsidRPr="00383CA8">
              <w:rPr>
                <w:rFonts w:ascii="Times New Roman" w:eastAsiaTheme="minorEastAsia" w:hAnsi="Times New Roman" w:cs="Times New Roman"/>
                <w:noProof/>
                <w:lang w:eastAsia="en-ID"/>
              </w:rPr>
              <w:tab/>
            </w:r>
            <w:r w:rsidRPr="00383CA8">
              <w:rPr>
                <w:rStyle w:val="Hyperlink"/>
                <w:rFonts w:ascii="Times New Roman" w:eastAsia="Calibri" w:hAnsi="Times New Roman" w:cs="Times New Roman"/>
                <w:noProof/>
              </w:rPr>
              <w:t>Uji Asumsi</w:t>
            </w:r>
            <w:r w:rsidRPr="00383CA8">
              <w:rPr>
                <w:rFonts w:ascii="Times New Roman" w:hAnsi="Times New Roman" w:cs="Times New Roman"/>
                <w:noProof/>
                <w:webHidden/>
              </w:rPr>
              <w:tab/>
            </w:r>
            <w:r w:rsidRPr="00383CA8">
              <w:rPr>
                <w:rFonts w:ascii="Times New Roman" w:hAnsi="Times New Roman" w:cs="Times New Roman"/>
                <w:noProof/>
                <w:webHidden/>
              </w:rPr>
              <w:fldChar w:fldCharType="begin"/>
            </w:r>
            <w:r w:rsidRPr="00383CA8">
              <w:rPr>
                <w:rFonts w:ascii="Times New Roman" w:hAnsi="Times New Roman" w:cs="Times New Roman"/>
                <w:noProof/>
                <w:webHidden/>
              </w:rPr>
              <w:instrText xml:space="preserve"> PAGEREF _Toc204036527 \h </w:instrText>
            </w:r>
            <w:r w:rsidRPr="00383CA8">
              <w:rPr>
                <w:rFonts w:ascii="Times New Roman" w:hAnsi="Times New Roman" w:cs="Times New Roman"/>
                <w:noProof/>
                <w:webHidden/>
              </w:rPr>
            </w:r>
            <w:r w:rsidRPr="00383CA8">
              <w:rPr>
                <w:rFonts w:ascii="Times New Roman" w:hAnsi="Times New Roman" w:cs="Times New Roman"/>
                <w:noProof/>
                <w:webHidden/>
              </w:rPr>
              <w:fldChar w:fldCharType="separate"/>
            </w:r>
            <w:r w:rsidR="00796358">
              <w:rPr>
                <w:rFonts w:ascii="Times New Roman" w:hAnsi="Times New Roman" w:cs="Times New Roman"/>
                <w:noProof/>
                <w:webHidden/>
              </w:rPr>
              <w:t>43</w:t>
            </w:r>
            <w:r w:rsidRPr="00383CA8">
              <w:rPr>
                <w:rFonts w:ascii="Times New Roman" w:hAnsi="Times New Roman" w:cs="Times New Roman"/>
                <w:noProof/>
                <w:webHidden/>
              </w:rPr>
              <w:fldChar w:fldCharType="end"/>
            </w:r>
          </w:hyperlink>
        </w:p>
        <w:p w14:paraId="49A42EA6" w14:textId="624BD0FD" w:rsidR="00B60ECA" w:rsidRPr="00383CA8" w:rsidRDefault="00B60ECA" w:rsidP="00383CA8">
          <w:pPr>
            <w:pStyle w:val="TOC2"/>
            <w:tabs>
              <w:tab w:val="left" w:pos="1440"/>
            </w:tabs>
            <w:spacing w:after="0"/>
            <w:ind w:left="1418" w:hanging="284"/>
            <w:rPr>
              <w:rStyle w:val="Hyperlink"/>
              <w:rFonts w:ascii="Times New Roman" w:hAnsi="Times New Roman" w:cs="Times New Roman"/>
              <w:noProof/>
            </w:rPr>
          </w:pPr>
          <w:hyperlink w:anchor="_Toc204036528" w:history="1">
            <w:r w:rsidRPr="00383CA8">
              <w:rPr>
                <w:rStyle w:val="Hyperlink"/>
                <w:rFonts w:ascii="Times New Roman" w:hAnsi="Times New Roman" w:cs="Times New Roman"/>
                <w:noProof/>
              </w:rPr>
              <w:t>2.</w:t>
            </w:r>
            <w:r w:rsidRPr="00383CA8">
              <w:rPr>
                <w:rFonts w:ascii="Times New Roman" w:eastAsiaTheme="minorEastAsia" w:hAnsi="Times New Roman" w:cs="Times New Roman"/>
                <w:noProof/>
                <w:lang w:eastAsia="en-ID"/>
              </w:rPr>
              <w:tab/>
            </w:r>
            <w:r w:rsidRPr="00383CA8">
              <w:rPr>
                <w:rStyle w:val="Hyperlink"/>
                <w:rFonts w:ascii="Times New Roman" w:hAnsi="Times New Roman" w:cs="Times New Roman"/>
                <w:noProof/>
                <w:spacing w:val="-1"/>
              </w:rPr>
              <w:t>Uji</w:t>
            </w:r>
            <w:r w:rsidRPr="00383CA8">
              <w:rPr>
                <w:rStyle w:val="Hyperlink"/>
                <w:rFonts w:ascii="Times New Roman" w:hAnsi="Times New Roman" w:cs="Times New Roman"/>
                <w:noProof/>
                <w:spacing w:val="-12"/>
              </w:rPr>
              <w:t xml:space="preserve"> </w:t>
            </w:r>
            <w:r w:rsidRPr="00383CA8">
              <w:rPr>
                <w:rStyle w:val="Hyperlink"/>
                <w:rFonts w:ascii="Times New Roman" w:hAnsi="Times New Roman" w:cs="Times New Roman"/>
                <w:noProof/>
                <w:spacing w:val="-1"/>
              </w:rPr>
              <w:t>Hipotesis</w:t>
            </w:r>
            <w:r w:rsidRPr="00383CA8">
              <w:rPr>
                <w:rFonts w:ascii="Times New Roman" w:hAnsi="Times New Roman" w:cs="Times New Roman"/>
                <w:noProof/>
                <w:webHidden/>
              </w:rPr>
              <w:tab/>
            </w:r>
            <w:r w:rsidRPr="00383CA8">
              <w:rPr>
                <w:rFonts w:ascii="Times New Roman" w:hAnsi="Times New Roman" w:cs="Times New Roman"/>
                <w:noProof/>
                <w:webHidden/>
              </w:rPr>
              <w:fldChar w:fldCharType="begin"/>
            </w:r>
            <w:r w:rsidRPr="00383CA8">
              <w:rPr>
                <w:rFonts w:ascii="Times New Roman" w:hAnsi="Times New Roman" w:cs="Times New Roman"/>
                <w:noProof/>
                <w:webHidden/>
              </w:rPr>
              <w:instrText xml:space="preserve"> PAGEREF _Toc204036528 \h </w:instrText>
            </w:r>
            <w:r w:rsidRPr="00383CA8">
              <w:rPr>
                <w:rFonts w:ascii="Times New Roman" w:hAnsi="Times New Roman" w:cs="Times New Roman"/>
                <w:noProof/>
                <w:webHidden/>
              </w:rPr>
            </w:r>
            <w:r w:rsidRPr="00383CA8">
              <w:rPr>
                <w:rFonts w:ascii="Times New Roman" w:hAnsi="Times New Roman" w:cs="Times New Roman"/>
                <w:noProof/>
                <w:webHidden/>
              </w:rPr>
              <w:fldChar w:fldCharType="separate"/>
            </w:r>
            <w:r w:rsidR="00796358">
              <w:rPr>
                <w:rFonts w:ascii="Times New Roman" w:hAnsi="Times New Roman" w:cs="Times New Roman"/>
                <w:noProof/>
                <w:webHidden/>
              </w:rPr>
              <w:t>44</w:t>
            </w:r>
            <w:r w:rsidRPr="00383CA8">
              <w:rPr>
                <w:rFonts w:ascii="Times New Roman" w:hAnsi="Times New Roman" w:cs="Times New Roman"/>
                <w:noProof/>
                <w:webHidden/>
              </w:rPr>
              <w:fldChar w:fldCharType="end"/>
            </w:r>
          </w:hyperlink>
        </w:p>
        <w:p w14:paraId="30A4E220" w14:textId="77777777" w:rsidR="00383CA8" w:rsidRPr="00383CA8" w:rsidRDefault="00383CA8" w:rsidP="00383CA8">
          <w:pPr>
            <w:rPr>
              <w:noProof/>
            </w:rPr>
          </w:pPr>
        </w:p>
        <w:p w14:paraId="3A9E6F3F" w14:textId="5D210D38" w:rsidR="00B60ECA" w:rsidRPr="00833F73" w:rsidRDefault="00B60ECA" w:rsidP="00E90F56">
          <w:pPr>
            <w:pStyle w:val="TOC1"/>
            <w:spacing w:after="0"/>
            <w:rPr>
              <w:rFonts w:eastAsiaTheme="minorEastAsia"/>
              <w:b w:val="0"/>
              <w:bCs w:val="0"/>
              <w:kern w:val="2"/>
              <w:lang w:val="en-ID" w:eastAsia="en-ID"/>
              <w14:ligatures w14:val="standardContextual"/>
            </w:rPr>
          </w:pPr>
          <w:hyperlink w:anchor="_Toc204036529" w:history="1">
            <w:r w:rsidRPr="00833F73">
              <w:rPr>
                <w:rStyle w:val="Hyperlink"/>
              </w:rPr>
              <w:t xml:space="preserve">BAB IV  </w:t>
            </w:r>
            <w:r w:rsidRPr="00833F73">
              <w:rPr>
                <w:rStyle w:val="Hyperlink"/>
                <w:rFonts w:eastAsia="Calibri"/>
              </w:rPr>
              <w:t>HASIL DAN PEMBAHASAN</w:t>
            </w:r>
            <w:r w:rsidRPr="00833F73">
              <w:rPr>
                <w:webHidden/>
              </w:rPr>
              <w:tab/>
            </w:r>
            <w:r w:rsidRPr="00833F73">
              <w:rPr>
                <w:webHidden/>
              </w:rPr>
              <w:fldChar w:fldCharType="begin"/>
            </w:r>
            <w:r w:rsidRPr="00833F73">
              <w:rPr>
                <w:webHidden/>
              </w:rPr>
              <w:instrText xml:space="preserve"> PAGEREF _Toc204036529 \h </w:instrText>
            </w:r>
            <w:r w:rsidRPr="00833F73">
              <w:rPr>
                <w:webHidden/>
              </w:rPr>
            </w:r>
            <w:r w:rsidRPr="00833F73">
              <w:rPr>
                <w:webHidden/>
              </w:rPr>
              <w:fldChar w:fldCharType="separate"/>
            </w:r>
            <w:r w:rsidR="00796358">
              <w:rPr>
                <w:webHidden/>
              </w:rPr>
              <w:t>45</w:t>
            </w:r>
            <w:r w:rsidRPr="00833F73">
              <w:rPr>
                <w:webHidden/>
              </w:rPr>
              <w:fldChar w:fldCharType="end"/>
            </w:r>
          </w:hyperlink>
        </w:p>
        <w:p w14:paraId="6B1E8EAA" w14:textId="55938951" w:rsidR="00B60ECA" w:rsidRPr="00E90F56" w:rsidRDefault="00B60ECA" w:rsidP="00E90F56">
          <w:pPr>
            <w:pStyle w:val="TOC2"/>
            <w:tabs>
              <w:tab w:val="left" w:pos="1440"/>
            </w:tabs>
            <w:spacing w:after="0"/>
            <w:rPr>
              <w:rFonts w:ascii="Times New Roman" w:eastAsiaTheme="minorEastAsia" w:hAnsi="Times New Roman" w:cs="Times New Roman"/>
              <w:noProof/>
              <w:lang w:eastAsia="en-ID"/>
            </w:rPr>
          </w:pPr>
          <w:hyperlink w:anchor="_Toc204036530" w:history="1">
            <w:r w:rsidRPr="00E90F56">
              <w:rPr>
                <w:rStyle w:val="Hyperlink"/>
                <w:rFonts w:ascii="Times New Roman" w:eastAsia="Calibri" w:hAnsi="Times New Roman" w:cs="Times New Roman"/>
                <w:noProof/>
              </w:rPr>
              <w:t>A.</w:t>
            </w:r>
            <w:r w:rsidRPr="00E90F56">
              <w:rPr>
                <w:rFonts w:ascii="Times New Roman" w:eastAsiaTheme="minorEastAsia" w:hAnsi="Times New Roman" w:cs="Times New Roman"/>
                <w:noProof/>
                <w:lang w:eastAsia="en-ID"/>
              </w:rPr>
              <w:tab/>
            </w:r>
            <w:r w:rsidRPr="00E90F56">
              <w:rPr>
                <w:rStyle w:val="Hyperlink"/>
                <w:rFonts w:ascii="Times New Roman" w:eastAsia="Calibri" w:hAnsi="Times New Roman" w:cs="Times New Roman"/>
                <w:noProof/>
              </w:rPr>
              <w:t>Orientasi Kancah Penelitian</w:t>
            </w:r>
            <w:r w:rsidRPr="00E90F56">
              <w:rPr>
                <w:rFonts w:ascii="Times New Roman" w:hAnsi="Times New Roman" w:cs="Times New Roman"/>
                <w:noProof/>
                <w:webHidden/>
              </w:rPr>
              <w:tab/>
            </w:r>
            <w:r w:rsidRPr="00E90F56">
              <w:rPr>
                <w:rFonts w:ascii="Times New Roman" w:hAnsi="Times New Roman" w:cs="Times New Roman"/>
                <w:noProof/>
                <w:webHidden/>
              </w:rPr>
              <w:fldChar w:fldCharType="begin"/>
            </w:r>
            <w:r w:rsidRPr="00E90F56">
              <w:rPr>
                <w:rFonts w:ascii="Times New Roman" w:hAnsi="Times New Roman" w:cs="Times New Roman"/>
                <w:noProof/>
                <w:webHidden/>
              </w:rPr>
              <w:instrText xml:space="preserve"> PAGEREF _Toc204036530 \h </w:instrText>
            </w:r>
            <w:r w:rsidRPr="00E90F56">
              <w:rPr>
                <w:rFonts w:ascii="Times New Roman" w:hAnsi="Times New Roman" w:cs="Times New Roman"/>
                <w:noProof/>
                <w:webHidden/>
              </w:rPr>
            </w:r>
            <w:r w:rsidRPr="00E90F56">
              <w:rPr>
                <w:rFonts w:ascii="Times New Roman" w:hAnsi="Times New Roman" w:cs="Times New Roman"/>
                <w:noProof/>
                <w:webHidden/>
              </w:rPr>
              <w:fldChar w:fldCharType="separate"/>
            </w:r>
            <w:r w:rsidR="00796358">
              <w:rPr>
                <w:rFonts w:ascii="Times New Roman" w:hAnsi="Times New Roman" w:cs="Times New Roman"/>
                <w:noProof/>
                <w:webHidden/>
              </w:rPr>
              <w:t>45</w:t>
            </w:r>
            <w:r w:rsidRPr="00E90F56">
              <w:rPr>
                <w:rFonts w:ascii="Times New Roman" w:hAnsi="Times New Roman" w:cs="Times New Roman"/>
                <w:noProof/>
                <w:webHidden/>
              </w:rPr>
              <w:fldChar w:fldCharType="end"/>
            </w:r>
          </w:hyperlink>
        </w:p>
        <w:p w14:paraId="0E53F43D" w14:textId="7F24404F" w:rsidR="00B60ECA" w:rsidRPr="00E90F56" w:rsidRDefault="00B60ECA" w:rsidP="00E90F56">
          <w:pPr>
            <w:pStyle w:val="TOC2"/>
            <w:tabs>
              <w:tab w:val="left" w:pos="1440"/>
            </w:tabs>
            <w:spacing w:after="0"/>
            <w:rPr>
              <w:rFonts w:ascii="Times New Roman" w:eastAsiaTheme="minorEastAsia" w:hAnsi="Times New Roman" w:cs="Times New Roman"/>
              <w:noProof/>
              <w:lang w:eastAsia="en-ID"/>
            </w:rPr>
          </w:pPr>
          <w:hyperlink w:anchor="_Toc204036531" w:history="1">
            <w:r w:rsidRPr="00E90F56">
              <w:rPr>
                <w:rStyle w:val="Hyperlink"/>
                <w:rFonts w:ascii="Times New Roman" w:eastAsia="Calibri" w:hAnsi="Times New Roman" w:cs="Times New Roman"/>
                <w:noProof/>
              </w:rPr>
              <w:t>B.</w:t>
            </w:r>
            <w:r w:rsidRPr="00E90F56">
              <w:rPr>
                <w:rFonts w:ascii="Times New Roman" w:eastAsiaTheme="minorEastAsia" w:hAnsi="Times New Roman" w:cs="Times New Roman"/>
                <w:noProof/>
                <w:lang w:eastAsia="en-ID"/>
              </w:rPr>
              <w:tab/>
            </w:r>
            <w:r w:rsidRPr="00E90F56">
              <w:rPr>
                <w:rStyle w:val="Hyperlink"/>
                <w:rFonts w:ascii="Times New Roman" w:eastAsia="Calibri" w:hAnsi="Times New Roman" w:cs="Times New Roman"/>
                <w:noProof/>
              </w:rPr>
              <w:t>Persiapan Penelitian</w:t>
            </w:r>
            <w:r w:rsidRPr="00E90F56">
              <w:rPr>
                <w:rFonts w:ascii="Times New Roman" w:hAnsi="Times New Roman" w:cs="Times New Roman"/>
                <w:noProof/>
                <w:webHidden/>
              </w:rPr>
              <w:tab/>
            </w:r>
            <w:r w:rsidRPr="00E90F56">
              <w:rPr>
                <w:rFonts w:ascii="Times New Roman" w:hAnsi="Times New Roman" w:cs="Times New Roman"/>
                <w:noProof/>
                <w:webHidden/>
              </w:rPr>
              <w:fldChar w:fldCharType="begin"/>
            </w:r>
            <w:r w:rsidRPr="00E90F56">
              <w:rPr>
                <w:rFonts w:ascii="Times New Roman" w:hAnsi="Times New Roman" w:cs="Times New Roman"/>
                <w:noProof/>
                <w:webHidden/>
              </w:rPr>
              <w:instrText xml:space="preserve"> PAGEREF _Toc204036531 \h </w:instrText>
            </w:r>
            <w:r w:rsidRPr="00E90F56">
              <w:rPr>
                <w:rFonts w:ascii="Times New Roman" w:hAnsi="Times New Roman" w:cs="Times New Roman"/>
                <w:noProof/>
                <w:webHidden/>
              </w:rPr>
            </w:r>
            <w:r w:rsidRPr="00E90F56">
              <w:rPr>
                <w:rFonts w:ascii="Times New Roman" w:hAnsi="Times New Roman" w:cs="Times New Roman"/>
                <w:noProof/>
                <w:webHidden/>
              </w:rPr>
              <w:fldChar w:fldCharType="separate"/>
            </w:r>
            <w:r w:rsidR="00796358">
              <w:rPr>
                <w:rFonts w:ascii="Times New Roman" w:hAnsi="Times New Roman" w:cs="Times New Roman"/>
                <w:noProof/>
                <w:webHidden/>
              </w:rPr>
              <w:t>46</w:t>
            </w:r>
            <w:r w:rsidRPr="00E90F56">
              <w:rPr>
                <w:rFonts w:ascii="Times New Roman" w:hAnsi="Times New Roman" w:cs="Times New Roman"/>
                <w:noProof/>
                <w:webHidden/>
              </w:rPr>
              <w:fldChar w:fldCharType="end"/>
            </w:r>
          </w:hyperlink>
        </w:p>
        <w:p w14:paraId="45CD91F7" w14:textId="77D52313" w:rsidR="00B60ECA" w:rsidRPr="00E90F56" w:rsidRDefault="00B60ECA" w:rsidP="00E90F56">
          <w:pPr>
            <w:pStyle w:val="TOC2"/>
            <w:tabs>
              <w:tab w:val="left" w:pos="1440"/>
            </w:tabs>
            <w:spacing w:after="0"/>
            <w:rPr>
              <w:rFonts w:ascii="Times New Roman" w:eastAsiaTheme="minorEastAsia" w:hAnsi="Times New Roman" w:cs="Times New Roman"/>
              <w:noProof/>
              <w:lang w:eastAsia="en-ID"/>
            </w:rPr>
          </w:pPr>
          <w:hyperlink w:anchor="_Toc204036532" w:history="1">
            <w:r w:rsidRPr="00E90F56">
              <w:rPr>
                <w:rStyle w:val="Hyperlink"/>
                <w:rFonts w:ascii="Times New Roman" w:eastAsia="Calibri" w:hAnsi="Times New Roman" w:cs="Times New Roman"/>
                <w:noProof/>
                <w:lang w:val="id-ID"/>
              </w:rPr>
              <w:t>C.</w:t>
            </w:r>
            <w:r w:rsidRPr="00E90F56">
              <w:rPr>
                <w:rFonts w:ascii="Times New Roman" w:eastAsiaTheme="minorEastAsia" w:hAnsi="Times New Roman" w:cs="Times New Roman"/>
                <w:noProof/>
                <w:lang w:eastAsia="en-ID"/>
              </w:rPr>
              <w:tab/>
            </w:r>
            <w:r w:rsidRPr="00E90F56">
              <w:rPr>
                <w:rStyle w:val="Hyperlink"/>
                <w:rFonts w:ascii="Times New Roman" w:eastAsia="Calibri" w:hAnsi="Times New Roman" w:cs="Times New Roman"/>
                <w:noProof/>
                <w:lang w:val="id-ID"/>
              </w:rPr>
              <w:t>Pelaksanaan Penelitian</w:t>
            </w:r>
            <w:r w:rsidRPr="00E90F56">
              <w:rPr>
                <w:rFonts w:ascii="Times New Roman" w:hAnsi="Times New Roman" w:cs="Times New Roman"/>
                <w:noProof/>
                <w:webHidden/>
              </w:rPr>
              <w:tab/>
            </w:r>
            <w:r w:rsidRPr="00E90F56">
              <w:rPr>
                <w:rFonts w:ascii="Times New Roman" w:hAnsi="Times New Roman" w:cs="Times New Roman"/>
                <w:noProof/>
                <w:webHidden/>
              </w:rPr>
              <w:fldChar w:fldCharType="begin"/>
            </w:r>
            <w:r w:rsidRPr="00E90F56">
              <w:rPr>
                <w:rFonts w:ascii="Times New Roman" w:hAnsi="Times New Roman" w:cs="Times New Roman"/>
                <w:noProof/>
                <w:webHidden/>
              </w:rPr>
              <w:instrText xml:space="preserve"> PAGEREF _Toc204036532 \h </w:instrText>
            </w:r>
            <w:r w:rsidRPr="00E90F56">
              <w:rPr>
                <w:rFonts w:ascii="Times New Roman" w:hAnsi="Times New Roman" w:cs="Times New Roman"/>
                <w:noProof/>
                <w:webHidden/>
              </w:rPr>
            </w:r>
            <w:r w:rsidRPr="00E90F56">
              <w:rPr>
                <w:rFonts w:ascii="Times New Roman" w:hAnsi="Times New Roman" w:cs="Times New Roman"/>
                <w:noProof/>
                <w:webHidden/>
              </w:rPr>
              <w:fldChar w:fldCharType="separate"/>
            </w:r>
            <w:r w:rsidR="00796358">
              <w:rPr>
                <w:rFonts w:ascii="Times New Roman" w:hAnsi="Times New Roman" w:cs="Times New Roman"/>
                <w:noProof/>
                <w:webHidden/>
              </w:rPr>
              <w:t>48</w:t>
            </w:r>
            <w:r w:rsidRPr="00E90F56">
              <w:rPr>
                <w:rFonts w:ascii="Times New Roman" w:hAnsi="Times New Roman" w:cs="Times New Roman"/>
                <w:noProof/>
                <w:webHidden/>
              </w:rPr>
              <w:fldChar w:fldCharType="end"/>
            </w:r>
          </w:hyperlink>
        </w:p>
        <w:p w14:paraId="7A658758" w14:textId="58A84896" w:rsidR="00B60ECA" w:rsidRPr="00E90F56" w:rsidRDefault="00B60ECA" w:rsidP="00E90F56">
          <w:pPr>
            <w:pStyle w:val="TOC2"/>
            <w:tabs>
              <w:tab w:val="left" w:pos="1440"/>
            </w:tabs>
            <w:spacing w:after="0"/>
            <w:rPr>
              <w:rFonts w:ascii="Times New Roman" w:eastAsiaTheme="minorEastAsia" w:hAnsi="Times New Roman" w:cs="Times New Roman"/>
              <w:noProof/>
              <w:lang w:eastAsia="en-ID"/>
            </w:rPr>
          </w:pPr>
          <w:hyperlink w:anchor="_Toc204036533" w:history="1">
            <w:r w:rsidRPr="00E90F56">
              <w:rPr>
                <w:rStyle w:val="Hyperlink"/>
                <w:rFonts w:ascii="Times New Roman" w:eastAsia="Calibri" w:hAnsi="Times New Roman" w:cs="Times New Roman"/>
                <w:noProof/>
                <w:lang w:val="id-ID"/>
              </w:rPr>
              <w:t>D.</w:t>
            </w:r>
            <w:r w:rsidRPr="00E90F56">
              <w:rPr>
                <w:rFonts w:ascii="Times New Roman" w:eastAsiaTheme="minorEastAsia" w:hAnsi="Times New Roman" w:cs="Times New Roman"/>
                <w:noProof/>
                <w:lang w:eastAsia="en-ID"/>
              </w:rPr>
              <w:tab/>
            </w:r>
            <w:r w:rsidRPr="00E90F56">
              <w:rPr>
                <w:rStyle w:val="Hyperlink"/>
                <w:rFonts w:ascii="Times New Roman" w:eastAsia="Calibri" w:hAnsi="Times New Roman" w:cs="Times New Roman"/>
                <w:noProof/>
                <w:lang w:val="id-ID"/>
              </w:rPr>
              <w:t>Hasil Penelitian</w:t>
            </w:r>
            <w:r w:rsidRPr="00E90F56">
              <w:rPr>
                <w:rFonts w:ascii="Times New Roman" w:hAnsi="Times New Roman" w:cs="Times New Roman"/>
                <w:noProof/>
                <w:webHidden/>
              </w:rPr>
              <w:tab/>
            </w:r>
            <w:r w:rsidRPr="00E90F56">
              <w:rPr>
                <w:rFonts w:ascii="Times New Roman" w:hAnsi="Times New Roman" w:cs="Times New Roman"/>
                <w:noProof/>
                <w:webHidden/>
              </w:rPr>
              <w:fldChar w:fldCharType="begin"/>
            </w:r>
            <w:r w:rsidRPr="00E90F56">
              <w:rPr>
                <w:rFonts w:ascii="Times New Roman" w:hAnsi="Times New Roman" w:cs="Times New Roman"/>
                <w:noProof/>
                <w:webHidden/>
              </w:rPr>
              <w:instrText xml:space="preserve"> PAGEREF _Toc204036533 \h </w:instrText>
            </w:r>
            <w:r w:rsidRPr="00E90F56">
              <w:rPr>
                <w:rFonts w:ascii="Times New Roman" w:hAnsi="Times New Roman" w:cs="Times New Roman"/>
                <w:noProof/>
                <w:webHidden/>
              </w:rPr>
            </w:r>
            <w:r w:rsidRPr="00E90F56">
              <w:rPr>
                <w:rFonts w:ascii="Times New Roman" w:hAnsi="Times New Roman" w:cs="Times New Roman"/>
                <w:noProof/>
                <w:webHidden/>
              </w:rPr>
              <w:fldChar w:fldCharType="separate"/>
            </w:r>
            <w:r w:rsidR="00796358">
              <w:rPr>
                <w:rFonts w:ascii="Times New Roman" w:hAnsi="Times New Roman" w:cs="Times New Roman"/>
                <w:noProof/>
                <w:webHidden/>
              </w:rPr>
              <w:t>49</w:t>
            </w:r>
            <w:r w:rsidRPr="00E90F56">
              <w:rPr>
                <w:rFonts w:ascii="Times New Roman" w:hAnsi="Times New Roman" w:cs="Times New Roman"/>
                <w:noProof/>
                <w:webHidden/>
              </w:rPr>
              <w:fldChar w:fldCharType="end"/>
            </w:r>
          </w:hyperlink>
        </w:p>
        <w:p w14:paraId="24063A46" w14:textId="479E2FD1" w:rsidR="00B60ECA" w:rsidRPr="00E90F56" w:rsidRDefault="00B60ECA" w:rsidP="00E90F56">
          <w:pPr>
            <w:pStyle w:val="TOC3"/>
            <w:tabs>
              <w:tab w:val="left" w:pos="1134"/>
              <w:tab w:val="right" w:leader="dot" w:pos="7927"/>
            </w:tabs>
            <w:spacing w:after="0"/>
            <w:ind w:left="1418" w:hanging="284"/>
            <w:rPr>
              <w:rFonts w:ascii="Times New Roman" w:eastAsiaTheme="minorEastAsia" w:hAnsi="Times New Roman" w:cs="Times New Roman"/>
              <w:noProof/>
              <w:lang w:eastAsia="en-ID"/>
            </w:rPr>
          </w:pPr>
          <w:hyperlink w:anchor="_Toc204036534" w:history="1">
            <w:r w:rsidRPr="00E90F56">
              <w:rPr>
                <w:rStyle w:val="Hyperlink"/>
                <w:rFonts w:ascii="Times New Roman" w:eastAsia="Calibri" w:hAnsi="Times New Roman" w:cs="Times New Roman"/>
                <w:noProof/>
                <w:lang w:val="id-ID"/>
              </w:rPr>
              <w:t>1.</w:t>
            </w:r>
            <w:r w:rsidRPr="00E90F56">
              <w:rPr>
                <w:rFonts w:ascii="Times New Roman" w:eastAsiaTheme="minorEastAsia" w:hAnsi="Times New Roman" w:cs="Times New Roman"/>
                <w:noProof/>
                <w:lang w:eastAsia="en-ID"/>
              </w:rPr>
              <w:tab/>
            </w:r>
            <w:r w:rsidRPr="00E90F56">
              <w:rPr>
                <w:rStyle w:val="Hyperlink"/>
                <w:rFonts w:ascii="Times New Roman" w:eastAsia="Calibri" w:hAnsi="Times New Roman" w:cs="Times New Roman"/>
                <w:noProof/>
                <w:lang w:val="id-ID"/>
              </w:rPr>
              <w:t>Uji Instrumen</w:t>
            </w:r>
            <w:r w:rsidRPr="00E90F56">
              <w:rPr>
                <w:rFonts w:ascii="Times New Roman" w:hAnsi="Times New Roman" w:cs="Times New Roman"/>
                <w:noProof/>
                <w:webHidden/>
              </w:rPr>
              <w:tab/>
            </w:r>
            <w:r w:rsidRPr="00E90F56">
              <w:rPr>
                <w:rFonts w:ascii="Times New Roman" w:hAnsi="Times New Roman" w:cs="Times New Roman"/>
                <w:noProof/>
                <w:webHidden/>
              </w:rPr>
              <w:fldChar w:fldCharType="begin"/>
            </w:r>
            <w:r w:rsidRPr="00E90F56">
              <w:rPr>
                <w:rFonts w:ascii="Times New Roman" w:hAnsi="Times New Roman" w:cs="Times New Roman"/>
                <w:noProof/>
                <w:webHidden/>
              </w:rPr>
              <w:instrText xml:space="preserve"> PAGEREF _Toc204036534 \h </w:instrText>
            </w:r>
            <w:r w:rsidRPr="00E90F56">
              <w:rPr>
                <w:rFonts w:ascii="Times New Roman" w:hAnsi="Times New Roman" w:cs="Times New Roman"/>
                <w:noProof/>
                <w:webHidden/>
              </w:rPr>
            </w:r>
            <w:r w:rsidRPr="00E90F56">
              <w:rPr>
                <w:rFonts w:ascii="Times New Roman" w:hAnsi="Times New Roman" w:cs="Times New Roman"/>
                <w:noProof/>
                <w:webHidden/>
              </w:rPr>
              <w:fldChar w:fldCharType="separate"/>
            </w:r>
            <w:r w:rsidR="00796358">
              <w:rPr>
                <w:rFonts w:ascii="Times New Roman" w:hAnsi="Times New Roman" w:cs="Times New Roman"/>
                <w:noProof/>
                <w:webHidden/>
              </w:rPr>
              <w:t>49</w:t>
            </w:r>
            <w:r w:rsidRPr="00E90F56">
              <w:rPr>
                <w:rFonts w:ascii="Times New Roman" w:hAnsi="Times New Roman" w:cs="Times New Roman"/>
                <w:noProof/>
                <w:webHidden/>
              </w:rPr>
              <w:fldChar w:fldCharType="end"/>
            </w:r>
          </w:hyperlink>
        </w:p>
        <w:p w14:paraId="1DF65A49" w14:textId="1DE81218" w:rsidR="00B60ECA" w:rsidRPr="00E90F56" w:rsidRDefault="00B60ECA" w:rsidP="00E90F56">
          <w:pPr>
            <w:pStyle w:val="TOC3"/>
            <w:tabs>
              <w:tab w:val="left" w:pos="1134"/>
              <w:tab w:val="right" w:leader="dot" w:pos="7927"/>
            </w:tabs>
            <w:spacing w:after="0"/>
            <w:ind w:left="1418" w:hanging="284"/>
            <w:rPr>
              <w:rFonts w:ascii="Times New Roman" w:eastAsiaTheme="minorEastAsia" w:hAnsi="Times New Roman" w:cs="Times New Roman"/>
              <w:noProof/>
              <w:lang w:eastAsia="en-ID"/>
            </w:rPr>
          </w:pPr>
          <w:hyperlink w:anchor="_Toc204036535" w:history="1">
            <w:r w:rsidRPr="00E90F56">
              <w:rPr>
                <w:rStyle w:val="Hyperlink"/>
                <w:rFonts w:ascii="Times New Roman" w:hAnsi="Times New Roman" w:cs="Times New Roman"/>
                <w:noProof/>
              </w:rPr>
              <w:t>2.</w:t>
            </w:r>
            <w:r w:rsidRPr="00E90F56">
              <w:rPr>
                <w:rFonts w:ascii="Times New Roman" w:eastAsiaTheme="minorEastAsia" w:hAnsi="Times New Roman" w:cs="Times New Roman"/>
                <w:noProof/>
                <w:lang w:eastAsia="en-ID"/>
              </w:rPr>
              <w:tab/>
            </w:r>
            <w:r w:rsidRPr="00E90F56">
              <w:rPr>
                <w:rStyle w:val="Hyperlink"/>
                <w:rFonts w:ascii="Times New Roman" w:hAnsi="Times New Roman" w:cs="Times New Roman"/>
                <w:noProof/>
              </w:rPr>
              <w:t>Deskripsi Responden dan Data Penelitian</w:t>
            </w:r>
            <w:r w:rsidRPr="00E90F56">
              <w:rPr>
                <w:rFonts w:ascii="Times New Roman" w:hAnsi="Times New Roman" w:cs="Times New Roman"/>
                <w:noProof/>
                <w:webHidden/>
              </w:rPr>
              <w:tab/>
            </w:r>
            <w:r w:rsidRPr="00E90F56">
              <w:rPr>
                <w:rFonts w:ascii="Times New Roman" w:hAnsi="Times New Roman" w:cs="Times New Roman"/>
                <w:noProof/>
                <w:webHidden/>
              </w:rPr>
              <w:fldChar w:fldCharType="begin"/>
            </w:r>
            <w:r w:rsidRPr="00E90F56">
              <w:rPr>
                <w:rFonts w:ascii="Times New Roman" w:hAnsi="Times New Roman" w:cs="Times New Roman"/>
                <w:noProof/>
                <w:webHidden/>
              </w:rPr>
              <w:instrText xml:space="preserve"> PAGEREF _Toc204036535 \h </w:instrText>
            </w:r>
            <w:r w:rsidRPr="00E90F56">
              <w:rPr>
                <w:rFonts w:ascii="Times New Roman" w:hAnsi="Times New Roman" w:cs="Times New Roman"/>
                <w:noProof/>
                <w:webHidden/>
              </w:rPr>
            </w:r>
            <w:r w:rsidRPr="00E90F56">
              <w:rPr>
                <w:rFonts w:ascii="Times New Roman" w:hAnsi="Times New Roman" w:cs="Times New Roman"/>
                <w:noProof/>
                <w:webHidden/>
              </w:rPr>
              <w:fldChar w:fldCharType="separate"/>
            </w:r>
            <w:r w:rsidR="00796358">
              <w:rPr>
                <w:rFonts w:ascii="Times New Roman" w:hAnsi="Times New Roman" w:cs="Times New Roman"/>
                <w:noProof/>
                <w:webHidden/>
              </w:rPr>
              <w:t>53</w:t>
            </w:r>
            <w:r w:rsidRPr="00E90F56">
              <w:rPr>
                <w:rFonts w:ascii="Times New Roman" w:hAnsi="Times New Roman" w:cs="Times New Roman"/>
                <w:noProof/>
                <w:webHidden/>
              </w:rPr>
              <w:fldChar w:fldCharType="end"/>
            </w:r>
          </w:hyperlink>
        </w:p>
        <w:p w14:paraId="0EF2679B" w14:textId="19DC2CEF" w:rsidR="00B60ECA" w:rsidRPr="00E90F56" w:rsidRDefault="00B60ECA" w:rsidP="00E90F56">
          <w:pPr>
            <w:pStyle w:val="TOC3"/>
            <w:tabs>
              <w:tab w:val="left" w:pos="1134"/>
              <w:tab w:val="right" w:leader="dot" w:pos="7927"/>
            </w:tabs>
            <w:spacing w:after="0"/>
            <w:ind w:left="1418" w:hanging="284"/>
            <w:rPr>
              <w:rFonts w:ascii="Times New Roman" w:eastAsiaTheme="minorEastAsia" w:hAnsi="Times New Roman" w:cs="Times New Roman"/>
              <w:noProof/>
              <w:lang w:eastAsia="en-ID"/>
            </w:rPr>
          </w:pPr>
          <w:hyperlink w:anchor="_Toc204036536" w:history="1">
            <w:r w:rsidRPr="00E90F56">
              <w:rPr>
                <w:rStyle w:val="Hyperlink"/>
                <w:rFonts w:ascii="Times New Roman" w:hAnsi="Times New Roman" w:cs="Times New Roman"/>
                <w:noProof/>
              </w:rPr>
              <w:t>3.</w:t>
            </w:r>
            <w:r w:rsidRPr="00E90F56">
              <w:rPr>
                <w:rFonts w:ascii="Times New Roman" w:eastAsiaTheme="minorEastAsia" w:hAnsi="Times New Roman" w:cs="Times New Roman"/>
                <w:noProof/>
                <w:lang w:eastAsia="en-ID"/>
              </w:rPr>
              <w:tab/>
            </w:r>
            <w:r w:rsidRPr="00E90F56">
              <w:rPr>
                <w:rStyle w:val="Hyperlink"/>
                <w:rFonts w:ascii="Times New Roman" w:hAnsi="Times New Roman" w:cs="Times New Roman"/>
                <w:noProof/>
              </w:rPr>
              <w:t>Uji Asumsi</w:t>
            </w:r>
            <w:r w:rsidRPr="00E90F56">
              <w:rPr>
                <w:rFonts w:ascii="Times New Roman" w:hAnsi="Times New Roman" w:cs="Times New Roman"/>
                <w:noProof/>
                <w:webHidden/>
              </w:rPr>
              <w:tab/>
            </w:r>
            <w:r w:rsidRPr="00E90F56">
              <w:rPr>
                <w:rFonts w:ascii="Times New Roman" w:hAnsi="Times New Roman" w:cs="Times New Roman"/>
                <w:noProof/>
                <w:webHidden/>
              </w:rPr>
              <w:fldChar w:fldCharType="begin"/>
            </w:r>
            <w:r w:rsidRPr="00E90F56">
              <w:rPr>
                <w:rFonts w:ascii="Times New Roman" w:hAnsi="Times New Roman" w:cs="Times New Roman"/>
                <w:noProof/>
                <w:webHidden/>
              </w:rPr>
              <w:instrText xml:space="preserve"> PAGEREF _Toc204036536 \h </w:instrText>
            </w:r>
            <w:r w:rsidRPr="00E90F56">
              <w:rPr>
                <w:rFonts w:ascii="Times New Roman" w:hAnsi="Times New Roman" w:cs="Times New Roman"/>
                <w:noProof/>
                <w:webHidden/>
              </w:rPr>
            </w:r>
            <w:r w:rsidRPr="00E90F56">
              <w:rPr>
                <w:rFonts w:ascii="Times New Roman" w:hAnsi="Times New Roman" w:cs="Times New Roman"/>
                <w:noProof/>
                <w:webHidden/>
              </w:rPr>
              <w:fldChar w:fldCharType="separate"/>
            </w:r>
            <w:r w:rsidR="00796358">
              <w:rPr>
                <w:rFonts w:ascii="Times New Roman" w:hAnsi="Times New Roman" w:cs="Times New Roman"/>
                <w:noProof/>
                <w:webHidden/>
              </w:rPr>
              <w:t>56</w:t>
            </w:r>
            <w:r w:rsidRPr="00E90F56">
              <w:rPr>
                <w:rFonts w:ascii="Times New Roman" w:hAnsi="Times New Roman" w:cs="Times New Roman"/>
                <w:noProof/>
                <w:webHidden/>
              </w:rPr>
              <w:fldChar w:fldCharType="end"/>
            </w:r>
          </w:hyperlink>
        </w:p>
        <w:p w14:paraId="047D6AEC" w14:textId="5F098BDD" w:rsidR="00B60ECA" w:rsidRPr="00E90F56" w:rsidRDefault="00B60ECA" w:rsidP="00E90F56">
          <w:pPr>
            <w:pStyle w:val="TOC3"/>
            <w:tabs>
              <w:tab w:val="left" w:pos="1134"/>
              <w:tab w:val="right" w:leader="dot" w:pos="7927"/>
            </w:tabs>
            <w:spacing w:after="0"/>
            <w:ind w:left="1418" w:hanging="284"/>
            <w:rPr>
              <w:rFonts w:ascii="Times New Roman" w:eastAsiaTheme="minorEastAsia" w:hAnsi="Times New Roman" w:cs="Times New Roman"/>
              <w:noProof/>
              <w:lang w:eastAsia="en-ID"/>
            </w:rPr>
          </w:pPr>
          <w:hyperlink w:anchor="_Toc204036537" w:history="1">
            <w:r w:rsidRPr="00E90F56">
              <w:rPr>
                <w:rStyle w:val="Hyperlink"/>
                <w:rFonts w:ascii="Times New Roman" w:hAnsi="Times New Roman" w:cs="Times New Roman"/>
                <w:noProof/>
              </w:rPr>
              <w:t>4.</w:t>
            </w:r>
            <w:r w:rsidRPr="00E90F56">
              <w:rPr>
                <w:rFonts w:ascii="Times New Roman" w:eastAsiaTheme="minorEastAsia" w:hAnsi="Times New Roman" w:cs="Times New Roman"/>
                <w:noProof/>
                <w:lang w:eastAsia="en-ID"/>
              </w:rPr>
              <w:tab/>
            </w:r>
            <w:r w:rsidRPr="00E90F56">
              <w:rPr>
                <w:rStyle w:val="Hyperlink"/>
                <w:rFonts w:ascii="Times New Roman" w:hAnsi="Times New Roman" w:cs="Times New Roman"/>
                <w:noProof/>
              </w:rPr>
              <w:t>Uji Hipotesis</w:t>
            </w:r>
            <w:r w:rsidRPr="00E90F56">
              <w:rPr>
                <w:rFonts w:ascii="Times New Roman" w:hAnsi="Times New Roman" w:cs="Times New Roman"/>
                <w:noProof/>
                <w:webHidden/>
              </w:rPr>
              <w:tab/>
            </w:r>
            <w:r w:rsidRPr="00E90F56">
              <w:rPr>
                <w:rFonts w:ascii="Times New Roman" w:hAnsi="Times New Roman" w:cs="Times New Roman"/>
                <w:noProof/>
                <w:webHidden/>
              </w:rPr>
              <w:fldChar w:fldCharType="begin"/>
            </w:r>
            <w:r w:rsidRPr="00E90F56">
              <w:rPr>
                <w:rFonts w:ascii="Times New Roman" w:hAnsi="Times New Roman" w:cs="Times New Roman"/>
                <w:noProof/>
                <w:webHidden/>
              </w:rPr>
              <w:instrText xml:space="preserve"> PAGEREF _Toc204036537 \h </w:instrText>
            </w:r>
            <w:r w:rsidRPr="00E90F56">
              <w:rPr>
                <w:rFonts w:ascii="Times New Roman" w:hAnsi="Times New Roman" w:cs="Times New Roman"/>
                <w:noProof/>
                <w:webHidden/>
              </w:rPr>
            </w:r>
            <w:r w:rsidRPr="00E90F56">
              <w:rPr>
                <w:rFonts w:ascii="Times New Roman" w:hAnsi="Times New Roman" w:cs="Times New Roman"/>
                <w:noProof/>
                <w:webHidden/>
              </w:rPr>
              <w:fldChar w:fldCharType="separate"/>
            </w:r>
            <w:r w:rsidR="00796358">
              <w:rPr>
                <w:rFonts w:ascii="Times New Roman" w:hAnsi="Times New Roman" w:cs="Times New Roman"/>
                <w:noProof/>
                <w:webHidden/>
              </w:rPr>
              <w:t>57</w:t>
            </w:r>
            <w:r w:rsidRPr="00E90F56">
              <w:rPr>
                <w:rFonts w:ascii="Times New Roman" w:hAnsi="Times New Roman" w:cs="Times New Roman"/>
                <w:noProof/>
                <w:webHidden/>
              </w:rPr>
              <w:fldChar w:fldCharType="end"/>
            </w:r>
          </w:hyperlink>
        </w:p>
        <w:p w14:paraId="5A7B8965" w14:textId="31C51DD8" w:rsidR="00B60ECA" w:rsidRPr="00E90F56" w:rsidRDefault="00B60ECA" w:rsidP="00E90F56">
          <w:pPr>
            <w:pStyle w:val="TOC2"/>
            <w:tabs>
              <w:tab w:val="left" w:pos="1440"/>
            </w:tabs>
            <w:spacing w:after="0"/>
            <w:rPr>
              <w:rStyle w:val="Hyperlink"/>
              <w:rFonts w:ascii="Times New Roman" w:hAnsi="Times New Roman" w:cs="Times New Roman"/>
              <w:noProof/>
            </w:rPr>
          </w:pPr>
          <w:hyperlink w:anchor="_Toc204036538" w:history="1">
            <w:r w:rsidRPr="00E90F56">
              <w:rPr>
                <w:rStyle w:val="Hyperlink"/>
                <w:rFonts w:ascii="Times New Roman" w:hAnsi="Times New Roman" w:cs="Times New Roman"/>
                <w:noProof/>
              </w:rPr>
              <w:t>E.</w:t>
            </w:r>
            <w:r w:rsidRPr="00E90F56">
              <w:rPr>
                <w:rFonts w:ascii="Times New Roman" w:eastAsiaTheme="minorEastAsia" w:hAnsi="Times New Roman" w:cs="Times New Roman"/>
                <w:noProof/>
                <w:lang w:eastAsia="en-ID"/>
              </w:rPr>
              <w:tab/>
            </w:r>
            <w:r w:rsidRPr="00E90F56">
              <w:rPr>
                <w:rStyle w:val="Hyperlink"/>
                <w:rFonts w:ascii="Times New Roman" w:hAnsi="Times New Roman" w:cs="Times New Roman"/>
                <w:noProof/>
              </w:rPr>
              <w:t>Pembahasan</w:t>
            </w:r>
            <w:r w:rsidRPr="00E90F56">
              <w:rPr>
                <w:rFonts w:ascii="Times New Roman" w:hAnsi="Times New Roman" w:cs="Times New Roman"/>
                <w:noProof/>
                <w:webHidden/>
              </w:rPr>
              <w:tab/>
            </w:r>
            <w:r w:rsidRPr="00E90F56">
              <w:rPr>
                <w:rFonts w:ascii="Times New Roman" w:hAnsi="Times New Roman" w:cs="Times New Roman"/>
                <w:noProof/>
                <w:webHidden/>
              </w:rPr>
              <w:fldChar w:fldCharType="begin"/>
            </w:r>
            <w:r w:rsidRPr="00E90F56">
              <w:rPr>
                <w:rFonts w:ascii="Times New Roman" w:hAnsi="Times New Roman" w:cs="Times New Roman"/>
                <w:noProof/>
                <w:webHidden/>
              </w:rPr>
              <w:instrText xml:space="preserve"> PAGEREF _Toc204036538 \h </w:instrText>
            </w:r>
            <w:r w:rsidRPr="00E90F56">
              <w:rPr>
                <w:rFonts w:ascii="Times New Roman" w:hAnsi="Times New Roman" w:cs="Times New Roman"/>
                <w:noProof/>
                <w:webHidden/>
              </w:rPr>
            </w:r>
            <w:r w:rsidRPr="00E90F56">
              <w:rPr>
                <w:rFonts w:ascii="Times New Roman" w:hAnsi="Times New Roman" w:cs="Times New Roman"/>
                <w:noProof/>
                <w:webHidden/>
              </w:rPr>
              <w:fldChar w:fldCharType="separate"/>
            </w:r>
            <w:r w:rsidR="00796358">
              <w:rPr>
                <w:rFonts w:ascii="Times New Roman" w:hAnsi="Times New Roman" w:cs="Times New Roman"/>
                <w:noProof/>
                <w:webHidden/>
              </w:rPr>
              <w:t>59</w:t>
            </w:r>
            <w:r w:rsidRPr="00E90F56">
              <w:rPr>
                <w:rFonts w:ascii="Times New Roman" w:hAnsi="Times New Roman" w:cs="Times New Roman"/>
                <w:noProof/>
                <w:webHidden/>
              </w:rPr>
              <w:fldChar w:fldCharType="end"/>
            </w:r>
          </w:hyperlink>
        </w:p>
        <w:p w14:paraId="1087BAA4" w14:textId="77777777" w:rsidR="00E90F56" w:rsidRPr="00E90F56" w:rsidRDefault="00E90F56" w:rsidP="001D36F7">
          <w:pPr>
            <w:spacing w:after="0"/>
            <w:rPr>
              <w:noProof/>
            </w:rPr>
          </w:pPr>
        </w:p>
        <w:p w14:paraId="5052C13B" w14:textId="6AC12AE0" w:rsidR="00B60ECA" w:rsidRPr="00833F73" w:rsidRDefault="00B60ECA" w:rsidP="00E90F56">
          <w:pPr>
            <w:pStyle w:val="TOC1"/>
            <w:spacing w:after="0"/>
            <w:rPr>
              <w:rFonts w:eastAsiaTheme="minorEastAsia"/>
              <w:b w:val="0"/>
              <w:bCs w:val="0"/>
              <w:kern w:val="2"/>
              <w:lang w:val="en-ID" w:eastAsia="en-ID"/>
              <w14:ligatures w14:val="standardContextual"/>
            </w:rPr>
          </w:pPr>
          <w:hyperlink w:anchor="_Toc204036539" w:history="1">
            <w:r w:rsidRPr="00833F73">
              <w:rPr>
                <w:rStyle w:val="Hyperlink"/>
              </w:rPr>
              <w:t>BAB V PENUTUP</w:t>
            </w:r>
            <w:r w:rsidRPr="00833F73">
              <w:rPr>
                <w:webHidden/>
              </w:rPr>
              <w:tab/>
            </w:r>
            <w:r w:rsidRPr="00833F73">
              <w:rPr>
                <w:webHidden/>
              </w:rPr>
              <w:fldChar w:fldCharType="begin"/>
            </w:r>
            <w:r w:rsidRPr="00833F73">
              <w:rPr>
                <w:webHidden/>
              </w:rPr>
              <w:instrText xml:space="preserve"> PAGEREF _Toc204036539 \h </w:instrText>
            </w:r>
            <w:r w:rsidRPr="00833F73">
              <w:rPr>
                <w:webHidden/>
              </w:rPr>
            </w:r>
            <w:r w:rsidRPr="00833F73">
              <w:rPr>
                <w:webHidden/>
              </w:rPr>
              <w:fldChar w:fldCharType="separate"/>
            </w:r>
            <w:r w:rsidR="00796358">
              <w:rPr>
                <w:webHidden/>
              </w:rPr>
              <w:t>64</w:t>
            </w:r>
            <w:r w:rsidRPr="00833F73">
              <w:rPr>
                <w:webHidden/>
              </w:rPr>
              <w:fldChar w:fldCharType="end"/>
            </w:r>
          </w:hyperlink>
        </w:p>
        <w:p w14:paraId="11CBD099" w14:textId="234EDF58" w:rsidR="00B60ECA" w:rsidRPr="000208A2" w:rsidRDefault="00B60ECA" w:rsidP="00E90F56">
          <w:pPr>
            <w:pStyle w:val="TOC2"/>
            <w:tabs>
              <w:tab w:val="left" w:pos="1440"/>
            </w:tabs>
            <w:spacing w:after="0"/>
            <w:rPr>
              <w:rFonts w:ascii="Times New Roman" w:eastAsiaTheme="minorEastAsia" w:hAnsi="Times New Roman" w:cs="Times New Roman"/>
              <w:noProof/>
              <w:lang w:eastAsia="en-ID"/>
            </w:rPr>
          </w:pPr>
          <w:hyperlink w:anchor="_Toc204036540" w:history="1">
            <w:r w:rsidRPr="000208A2">
              <w:rPr>
                <w:rStyle w:val="Hyperlink"/>
                <w:rFonts w:ascii="Times New Roman" w:hAnsi="Times New Roman" w:cs="Times New Roman"/>
                <w:noProof/>
              </w:rPr>
              <w:t>A.</w:t>
            </w:r>
            <w:r w:rsidRPr="000208A2">
              <w:rPr>
                <w:rFonts w:ascii="Times New Roman" w:eastAsiaTheme="minorEastAsia" w:hAnsi="Times New Roman" w:cs="Times New Roman"/>
                <w:noProof/>
                <w:lang w:eastAsia="en-ID"/>
              </w:rPr>
              <w:tab/>
            </w:r>
            <w:r w:rsidRPr="000208A2">
              <w:rPr>
                <w:rStyle w:val="Hyperlink"/>
                <w:rFonts w:ascii="Times New Roman" w:hAnsi="Times New Roman" w:cs="Times New Roman"/>
                <w:noProof/>
              </w:rPr>
              <w:t>Kesimpulan</w:t>
            </w:r>
            <w:r w:rsidRPr="000208A2">
              <w:rPr>
                <w:rFonts w:ascii="Times New Roman" w:hAnsi="Times New Roman" w:cs="Times New Roman"/>
                <w:noProof/>
                <w:webHidden/>
              </w:rPr>
              <w:tab/>
            </w:r>
            <w:r w:rsidRPr="000208A2">
              <w:rPr>
                <w:rFonts w:ascii="Times New Roman" w:hAnsi="Times New Roman" w:cs="Times New Roman"/>
                <w:noProof/>
                <w:webHidden/>
              </w:rPr>
              <w:fldChar w:fldCharType="begin"/>
            </w:r>
            <w:r w:rsidRPr="000208A2">
              <w:rPr>
                <w:rFonts w:ascii="Times New Roman" w:hAnsi="Times New Roman" w:cs="Times New Roman"/>
                <w:noProof/>
                <w:webHidden/>
              </w:rPr>
              <w:instrText xml:space="preserve"> PAGEREF _Toc204036540 \h </w:instrText>
            </w:r>
            <w:r w:rsidRPr="000208A2">
              <w:rPr>
                <w:rFonts w:ascii="Times New Roman" w:hAnsi="Times New Roman" w:cs="Times New Roman"/>
                <w:noProof/>
                <w:webHidden/>
              </w:rPr>
            </w:r>
            <w:r w:rsidRPr="000208A2">
              <w:rPr>
                <w:rFonts w:ascii="Times New Roman" w:hAnsi="Times New Roman" w:cs="Times New Roman"/>
                <w:noProof/>
                <w:webHidden/>
              </w:rPr>
              <w:fldChar w:fldCharType="separate"/>
            </w:r>
            <w:r w:rsidR="00796358">
              <w:rPr>
                <w:rFonts w:ascii="Times New Roman" w:hAnsi="Times New Roman" w:cs="Times New Roman"/>
                <w:noProof/>
                <w:webHidden/>
              </w:rPr>
              <w:t>64</w:t>
            </w:r>
            <w:r w:rsidRPr="000208A2">
              <w:rPr>
                <w:rFonts w:ascii="Times New Roman" w:hAnsi="Times New Roman" w:cs="Times New Roman"/>
                <w:noProof/>
                <w:webHidden/>
              </w:rPr>
              <w:fldChar w:fldCharType="end"/>
            </w:r>
          </w:hyperlink>
        </w:p>
        <w:p w14:paraId="530E4117" w14:textId="213D2447" w:rsidR="00B60ECA" w:rsidRPr="000208A2" w:rsidRDefault="00B60ECA" w:rsidP="00E90F56">
          <w:pPr>
            <w:pStyle w:val="TOC2"/>
            <w:tabs>
              <w:tab w:val="left" w:pos="1440"/>
            </w:tabs>
            <w:spacing w:after="0"/>
            <w:rPr>
              <w:rStyle w:val="Hyperlink"/>
              <w:rFonts w:ascii="Times New Roman" w:hAnsi="Times New Roman" w:cs="Times New Roman"/>
              <w:noProof/>
            </w:rPr>
          </w:pPr>
          <w:hyperlink w:anchor="_Toc204036541" w:history="1">
            <w:r w:rsidRPr="000208A2">
              <w:rPr>
                <w:rStyle w:val="Hyperlink"/>
                <w:rFonts w:ascii="Times New Roman" w:hAnsi="Times New Roman" w:cs="Times New Roman"/>
                <w:noProof/>
              </w:rPr>
              <w:t>B.</w:t>
            </w:r>
            <w:r w:rsidRPr="000208A2">
              <w:rPr>
                <w:rFonts w:ascii="Times New Roman" w:eastAsiaTheme="minorEastAsia" w:hAnsi="Times New Roman" w:cs="Times New Roman"/>
                <w:noProof/>
                <w:lang w:eastAsia="en-ID"/>
              </w:rPr>
              <w:tab/>
            </w:r>
            <w:r w:rsidRPr="000208A2">
              <w:rPr>
                <w:rStyle w:val="Hyperlink"/>
                <w:rFonts w:ascii="Times New Roman" w:hAnsi="Times New Roman" w:cs="Times New Roman"/>
                <w:noProof/>
              </w:rPr>
              <w:t>Saran</w:t>
            </w:r>
            <w:r w:rsidRPr="000208A2">
              <w:rPr>
                <w:rFonts w:ascii="Times New Roman" w:hAnsi="Times New Roman" w:cs="Times New Roman"/>
                <w:noProof/>
                <w:webHidden/>
              </w:rPr>
              <w:tab/>
            </w:r>
            <w:r w:rsidRPr="000208A2">
              <w:rPr>
                <w:rFonts w:ascii="Times New Roman" w:hAnsi="Times New Roman" w:cs="Times New Roman"/>
                <w:noProof/>
                <w:webHidden/>
              </w:rPr>
              <w:fldChar w:fldCharType="begin"/>
            </w:r>
            <w:r w:rsidRPr="000208A2">
              <w:rPr>
                <w:rFonts w:ascii="Times New Roman" w:hAnsi="Times New Roman" w:cs="Times New Roman"/>
                <w:noProof/>
                <w:webHidden/>
              </w:rPr>
              <w:instrText xml:space="preserve"> PAGEREF _Toc204036541 \h </w:instrText>
            </w:r>
            <w:r w:rsidRPr="000208A2">
              <w:rPr>
                <w:rFonts w:ascii="Times New Roman" w:hAnsi="Times New Roman" w:cs="Times New Roman"/>
                <w:noProof/>
                <w:webHidden/>
              </w:rPr>
            </w:r>
            <w:r w:rsidRPr="000208A2">
              <w:rPr>
                <w:rFonts w:ascii="Times New Roman" w:hAnsi="Times New Roman" w:cs="Times New Roman"/>
                <w:noProof/>
                <w:webHidden/>
              </w:rPr>
              <w:fldChar w:fldCharType="separate"/>
            </w:r>
            <w:r w:rsidR="00796358">
              <w:rPr>
                <w:rFonts w:ascii="Times New Roman" w:hAnsi="Times New Roman" w:cs="Times New Roman"/>
                <w:noProof/>
                <w:webHidden/>
              </w:rPr>
              <w:t>64</w:t>
            </w:r>
            <w:r w:rsidRPr="000208A2">
              <w:rPr>
                <w:rFonts w:ascii="Times New Roman" w:hAnsi="Times New Roman" w:cs="Times New Roman"/>
                <w:noProof/>
                <w:webHidden/>
              </w:rPr>
              <w:fldChar w:fldCharType="end"/>
            </w:r>
          </w:hyperlink>
        </w:p>
        <w:p w14:paraId="7CC38057" w14:textId="77777777" w:rsidR="001D36F7" w:rsidRPr="001D36F7" w:rsidRDefault="001D36F7" w:rsidP="001D36F7">
          <w:pPr>
            <w:spacing w:after="0"/>
            <w:rPr>
              <w:noProof/>
            </w:rPr>
          </w:pPr>
        </w:p>
        <w:p w14:paraId="64E40272" w14:textId="02338631" w:rsidR="00B60ECA" w:rsidRPr="00833F73" w:rsidRDefault="00B60ECA" w:rsidP="00E90F56">
          <w:pPr>
            <w:pStyle w:val="TOC1"/>
            <w:spacing w:after="0"/>
            <w:rPr>
              <w:rFonts w:eastAsiaTheme="minorEastAsia"/>
              <w:b w:val="0"/>
              <w:bCs w:val="0"/>
              <w:kern w:val="2"/>
              <w:lang w:val="en-ID" w:eastAsia="en-ID"/>
              <w14:ligatures w14:val="standardContextual"/>
            </w:rPr>
          </w:pPr>
          <w:hyperlink w:anchor="_Toc204036542" w:history="1">
            <w:r w:rsidRPr="00833F73">
              <w:rPr>
                <w:rStyle w:val="Hyperlink"/>
              </w:rPr>
              <w:t>DAFTAR PUSTAKA</w:t>
            </w:r>
            <w:r w:rsidRPr="00833F73">
              <w:rPr>
                <w:webHidden/>
              </w:rPr>
              <w:tab/>
            </w:r>
            <w:r w:rsidRPr="00833F73">
              <w:rPr>
                <w:webHidden/>
              </w:rPr>
              <w:fldChar w:fldCharType="begin"/>
            </w:r>
            <w:r w:rsidRPr="00833F73">
              <w:rPr>
                <w:webHidden/>
              </w:rPr>
              <w:instrText xml:space="preserve"> PAGEREF _Toc204036542 \h </w:instrText>
            </w:r>
            <w:r w:rsidRPr="00833F73">
              <w:rPr>
                <w:webHidden/>
              </w:rPr>
            </w:r>
            <w:r w:rsidRPr="00833F73">
              <w:rPr>
                <w:webHidden/>
              </w:rPr>
              <w:fldChar w:fldCharType="separate"/>
            </w:r>
            <w:r w:rsidR="00796358">
              <w:rPr>
                <w:webHidden/>
              </w:rPr>
              <w:t>68</w:t>
            </w:r>
            <w:r w:rsidRPr="00833F73">
              <w:rPr>
                <w:webHidden/>
              </w:rPr>
              <w:fldChar w:fldCharType="end"/>
            </w:r>
          </w:hyperlink>
        </w:p>
        <w:p w14:paraId="50732736" w14:textId="1A3EA941" w:rsidR="006168AD" w:rsidRDefault="006168AD">
          <w:r>
            <w:rPr>
              <w:b/>
              <w:bCs/>
              <w:noProof/>
            </w:rPr>
            <w:fldChar w:fldCharType="end"/>
          </w:r>
        </w:p>
      </w:sdtContent>
    </w:sdt>
    <w:p w14:paraId="43E2B08C" w14:textId="77777777" w:rsidR="00A23818" w:rsidRDefault="00A23818" w:rsidP="006168AD">
      <w:pPr>
        <w:spacing w:line="259" w:lineRule="auto"/>
        <w:rPr>
          <w:rFonts w:ascii="Times New Roman" w:eastAsia="Yu Mincho" w:hAnsi="Times New Roman" w:cs="Times New Roman"/>
          <w:b/>
          <w:bCs/>
          <w:kern w:val="0"/>
          <w:lang w:val="en-US" w:eastAsia="ja-JP"/>
          <w14:ligatures w14:val="none"/>
        </w:rPr>
      </w:pPr>
    </w:p>
    <w:p w14:paraId="06390A07" w14:textId="77777777" w:rsidR="006168AD" w:rsidRDefault="006168AD" w:rsidP="00A23818">
      <w:pPr>
        <w:spacing w:line="259" w:lineRule="auto"/>
        <w:jc w:val="center"/>
        <w:rPr>
          <w:rFonts w:ascii="Times New Roman" w:eastAsia="Yu Mincho" w:hAnsi="Times New Roman" w:cs="Times New Roman"/>
          <w:b/>
          <w:bCs/>
          <w:kern w:val="0"/>
          <w:lang w:val="en-US" w:eastAsia="ja-JP"/>
          <w14:ligatures w14:val="none"/>
        </w:rPr>
      </w:pPr>
    </w:p>
    <w:p w14:paraId="1CB63255" w14:textId="77777777" w:rsidR="00915A1C" w:rsidRDefault="00915A1C" w:rsidP="00A23818">
      <w:pPr>
        <w:spacing w:line="259" w:lineRule="auto"/>
        <w:jc w:val="center"/>
        <w:rPr>
          <w:rFonts w:ascii="Times New Roman" w:eastAsia="Yu Mincho" w:hAnsi="Times New Roman" w:cs="Times New Roman"/>
          <w:b/>
          <w:bCs/>
          <w:kern w:val="0"/>
          <w:lang w:val="en-US" w:eastAsia="ja-JP"/>
          <w14:ligatures w14:val="none"/>
        </w:rPr>
        <w:sectPr w:rsidR="00915A1C" w:rsidSect="00FA737B">
          <w:headerReference w:type="default" r:id="rId15"/>
          <w:footerReference w:type="default" r:id="rId16"/>
          <w:pgSz w:w="11906" w:h="16838" w:code="9"/>
          <w:pgMar w:top="2268" w:right="1701" w:bottom="1701" w:left="2268" w:header="720" w:footer="720" w:gutter="0"/>
          <w:pgNumType w:fmt="lowerRoman" w:start="8"/>
          <w:cols w:space="720"/>
          <w:docGrid w:linePitch="360"/>
        </w:sectPr>
      </w:pPr>
    </w:p>
    <w:p w14:paraId="7012FBD6" w14:textId="6894D31E" w:rsidR="006168AD" w:rsidRPr="009208C6" w:rsidRDefault="00915A1C" w:rsidP="009208C6">
      <w:pPr>
        <w:pStyle w:val="Heading1"/>
        <w:jc w:val="center"/>
        <w:rPr>
          <w:rFonts w:ascii="Times New Roman" w:eastAsia="Yu Mincho" w:hAnsi="Times New Roman" w:cs="Times New Roman"/>
          <w:b/>
          <w:bCs/>
          <w:color w:val="auto"/>
          <w:kern w:val="0"/>
          <w:sz w:val="24"/>
          <w:szCs w:val="24"/>
          <w:lang w:val="en-US" w:eastAsia="ja-JP"/>
          <w14:ligatures w14:val="none"/>
        </w:rPr>
      </w:pPr>
      <w:bookmarkStart w:id="1" w:name="_Toc204036498"/>
      <w:r w:rsidRPr="009208C6">
        <w:rPr>
          <w:rFonts w:ascii="Times New Roman" w:eastAsia="Yu Mincho" w:hAnsi="Times New Roman" w:cs="Times New Roman"/>
          <w:b/>
          <w:bCs/>
          <w:color w:val="auto"/>
          <w:kern w:val="0"/>
          <w:sz w:val="24"/>
          <w:szCs w:val="24"/>
          <w:lang w:val="en-US" w:eastAsia="ja-JP"/>
          <w14:ligatures w14:val="none"/>
        </w:rPr>
        <w:lastRenderedPageBreak/>
        <w:t>DAFTAR TABEL</w:t>
      </w:r>
      <w:bookmarkEnd w:id="1"/>
    </w:p>
    <w:p w14:paraId="0D1D699E" w14:textId="77777777" w:rsidR="00553191" w:rsidRDefault="00553191" w:rsidP="00553191">
      <w:pPr>
        <w:spacing w:line="259" w:lineRule="auto"/>
        <w:rPr>
          <w:rFonts w:ascii="Times New Roman" w:eastAsia="Yu Mincho" w:hAnsi="Times New Roman" w:cs="Times New Roman"/>
          <w:b/>
          <w:bCs/>
          <w:kern w:val="0"/>
          <w:lang w:val="en-US" w:eastAsia="ja-JP"/>
          <w14:ligatures w14:val="none"/>
        </w:rPr>
      </w:pPr>
    </w:p>
    <w:p w14:paraId="1137A55A" w14:textId="77777777" w:rsidR="001654A4" w:rsidRDefault="001654A4" w:rsidP="001654A4">
      <w:pPr>
        <w:tabs>
          <w:tab w:val="right" w:leader="dot" w:pos="7937"/>
        </w:tabs>
        <w:spacing w:line="259" w:lineRule="auto"/>
        <w:rPr>
          <w:rFonts w:ascii="Times New Roman" w:eastAsia="Yu Mincho" w:hAnsi="Times New Roman" w:cs="Times New Roman"/>
          <w:kern w:val="0"/>
          <w:lang w:val="en-US" w:eastAsia="ja-JP"/>
          <w14:ligatures w14:val="none"/>
        </w:rPr>
      </w:pPr>
      <w:r w:rsidRPr="001654A4">
        <w:rPr>
          <w:rFonts w:ascii="Times New Roman" w:eastAsia="Yu Mincho" w:hAnsi="Times New Roman" w:cs="Times New Roman"/>
          <w:kern w:val="0"/>
          <w:lang w:val="en-US" w:eastAsia="ja-JP"/>
          <w14:ligatures w14:val="none"/>
        </w:rPr>
        <w:t>Tabel 1</w:t>
      </w:r>
      <w:r>
        <w:rPr>
          <w:rFonts w:ascii="Times New Roman" w:eastAsia="Yu Mincho" w:hAnsi="Times New Roman" w:cs="Times New Roman"/>
          <w:kern w:val="0"/>
          <w:lang w:val="en-US" w:eastAsia="ja-JP"/>
          <w14:ligatures w14:val="none"/>
        </w:rPr>
        <w:t xml:space="preserve"> </w:t>
      </w:r>
      <w:r w:rsidRPr="001654A4">
        <w:rPr>
          <w:rFonts w:ascii="Times New Roman" w:eastAsia="Yu Mincho" w:hAnsi="Times New Roman" w:cs="Times New Roman"/>
          <w:kern w:val="0"/>
          <w:lang w:val="en-US" w:eastAsia="ja-JP"/>
          <w14:ligatures w14:val="none"/>
        </w:rPr>
        <w:t xml:space="preserve">Jumlah tenaga kesehatan Rumah Sakit Bhayangkara Polda Aceh </w:t>
      </w:r>
      <w:r>
        <w:rPr>
          <w:rFonts w:ascii="Times New Roman" w:eastAsia="Yu Mincho" w:hAnsi="Times New Roman" w:cs="Times New Roman"/>
          <w:kern w:val="0"/>
          <w:lang w:val="en-US" w:eastAsia="ja-JP"/>
          <w14:ligatures w14:val="none"/>
        </w:rPr>
        <w:tab/>
      </w:r>
      <w:r w:rsidRPr="001654A4">
        <w:rPr>
          <w:rFonts w:ascii="Times New Roman" w:eastAsia="Yu Mincho" w:hAnsi="Times New Roman" w:cs="Times New Roman"/>
          <w:kern w:val="0"/>
          <w:lang w:val="en-US" w:eastAsia="ja-JP"/>
          <w14:ligatures w14:val="none"/>
        </w:rPr>
        <w:t>40</w:t>
      </w:r>
    </w:p>
    <w:p w14:paraId="05A7EBD8" w14:textId="5239DF48" w:rsidR="001654A4" w:rsidRDefault="001654A4" w:rsidP="001654A4">
      <w:pPr>
        <w:tabs>
          <w:tab w:val="right" w:leader="dot" w:pos="7937"/>
        </w:tabs>
        <w:spacing w:line="259" w:lineRule="auto"/>
        <w:rPr>
          <w:rFonts w:ascii="Times New Roman" w:eastAsia="Yu Mincho" w:hAnsi="Times New Roman" w:cs="Times New Roman"/>
          <w:kern w:val="0"/>
          <w:lang w:val="en-US" w:eastAsia="ja-JP"/>
          <w14:ligatures w14:val="none"/>
        </w:rPr>
      </w:pPr>
      <w:r w:rsidRPr="001654A4">
        <w:rPr>
          <w:rFonts w:ascii="Times New Roman" w:eastAsia="Yu Mincho" w:hAnsi="Times New Roman" w:cs="Times New Roman"/>
          <w:kern w:val="0"/>
          <w:lang w:val="en-US" w:eastAsia="ja-JP"/>
          <w14:ligatures w14:val="none"/>
        </w:rPr>
        <w:t>Tabel 2</w:t>
      </w:r>
      <w:r>
        <w:rPr>
          <w:rFonts w:ascii="Times New Roman" w:eastAsia="Yu Mincho" w:hAnsi="Times New Roman" w:cs="Times New Roman"/>
          <w:kern w:val="0"/>
          <w:lang w:val="en-US" w:eastAsia="ja-JP"/>
          <w14:ligatures w14:val="none"/>
        </w:rPr>
        <w:t xml:space="preserve"> </w:t>
      </w:r>
      <w:r w:rsidRPr="001654A4">
        <w:rPr>
          <w:rFonts w:ascii="Times New Roman" w:eastAsia="Yu Mincho" w:hAnsi="Times New Roman" w:cs="Times New Roman"/>
          <w:kern w:val="0"/>
          <w:lang w:val="en-US" w:eastAsia="ja-JP"/>
          <w14:ligatures w14:val="none"/>
        </w:rPr>
        <w:t>Bobot Penilaian Pernyataan Favorable dan Unfavorable</w:t>
      </w:r>
      <w:r>
        <w:rPr>
          <w:rFonts w:ascii="Times New Roman" w:eastAsia="Yu Mincho" w:hAnsi="Times New Roman" w:cs="Times New Roman"/>
          <w:kern w:val="0"/>
          <w:lang w:val="en-US" w:eastAsia="ja-JP"/>
          <w14:ligatures w14:val="none"/>
        </w:rPr>
        <w:tab/>
      </w:r>
      <w:r w:rsidRPr="001654A4">
        <w:rPr>
          <w:rFonts w:ascii="Times New Roman" w:eastAsia="Yu Mincho" w:hAnsi="Times New Roman" w:cs="Times New Roman"/>
          <w:kern w:val="0"/>
          <w:lang w:val="en-US" w:eastAsia="ja-JP"/>
          <w14:ligatures w14:val="none"/>
        </w:rPr>
        <w:t>43</w:t>
      </w:r>
    </w:p>
    <w:p w14:paraId="7658D21E" w14:textId="77777777" w:rsidR="001654A4" w:rsidRDefault="001654A4" w:rsidP="001654A4">
      <w:pPr>
        <w:tabs>
          <w:tab w:val="right" w:leader="dot" w:pos="7937"/>
        </w:tabs>
        <w:spacing w:line="259" w:lineRule="auto"/>
        <w:rPr>
          <w:rFonts w:ascii="Times New Roman" w:eastAsia="Yu Mincho" w:hAnsi="Times New Roman" w:cs="Times New Roman"/>
          <w:kern w:val="0"/>
          <w:lang w:val="en-US" w:eastAsia="ja-JP"/>
          <w14:ligatures w14:val="none"/>
        </w:rPr>
      </w:pPr>
      <w:r w:rsidRPr="001654A4">
        <w:rPr>
          <w:rFonts w:ascii="Times New Roman" w:eastAsia="Yu Mincho" w:hAnsi="Times New Roman" w:cs="Times New Roman"/>
          <w:kern w:val="0"/>
          <w:lang w:val="en-US" w:eastAsia="ja-JP"/>
          <w14:ligatures w14:val="none"/>
        </w:rPr>
        <w:t>Tabel 3</w:t>
      </w:r>
      <w:r>
        <w:rPr>
          <w:rFonts w:ascii="Times New Roman" w:eastAsia="Yu Mincho" w:hAnsi="Times New Roman" w:cs="Times New Roman"/>
          <w:kern w:val="0"/>
          <w:lang w:val="en-US" w:eastAsia="ja-JP"/>
          <w14:ligatures w14:val="none"/>
        </w:rPr>
        <w:t xml:space="preserve"> </w:t>
      </w:r>
      <w:r w:rsidRPr="001654A4">
        <w:rPr>
          <w:rFonts w:ascii="Times New Roman" w:eastAsia="Yu Mincho" w:hAnsi="Times New Roman" w:cs="Times New Roman"/>
          <w:kern w:val="0"/>
          <w:lang w:val="en-US" w:eastAsia="ja-JP"/>
          <w14:ligatures w14:val="none"/>
        </w:rPr>
        <w:t>Blueprint Skala Kecerdasan Spiritual</w:t>
      </w:r>
      <w:r>
        <w:rPr>
          <w:rFonts w:ascii="Times New Roman" w:eastAsia="Yu Mincho" w:hAnsi="Times New Roman" w:cs="Times New Roman"/>
          <w:kern w:val="0"/>
          <w:lang w:val="en-US" w:eastAsia="ja-JP"/>
          <w14:ligatures w14:val="none"/>
        </w:rPr>
        <w:tab/>
      </w:r>
      <w:r w:rsidRPr="001654A4">
        <w:rPr>
          <w:rFonts w:ascii="Times New Roman" w:eastAsia="Yu Mincho" w:hAnsi="Times New Roman" w:cs="Times New Roman"/>
          <w:kern w:val="0"/>
          <w:lang w:val="en-US" w:eastAsia="ja-JP"/>
          <w14:ligatures w14:val="none"/>
        </w:rPr>
        <w:t>43</w:t>
      </w:r>
    </w:p>
    <w:p w14:paraId="5D2B80F1" w14:textId="0A04D47F" w:rsidR="001654A4" w:rsidRDefault="001654A4" w:rsidP="001654A4">
      <w:pPr>
        <w:tabs>
          <w:tab w:val="right" w:leader="dot" w:pos="7937"/>
        </w:tabs>
        <w:spacing w:line="259" w:lineRule="auto"/>
        <w:rPr>
          <w:rFonts w:ascii="Times New Roman" w:eastAsia="Yu Mincho" w:hAnsi="Times New Roman" w:cs="Times New Roman"/>
          <w:kern w:val="0"/>
          <w:lang w:val="en-US" w:eastAsia="ja-JP"/>
          <w14:ligatures w14:val="none"/>
        </w:rPr>
      </w:pPr>
      <w:r w:rsidRPr="001654A4">
        <w:rPr>
          <w:rFonts w:ascii="Times New Roman" w:eastAsia="Yu Mincho" w:hAnsi="Times New Roman" w:cs="Times New Roman"/>
          <w:kern w:val="0"/>
          <w:lang w:val="en-US" w:eastAsia="ja-JP"/>
          <w14:ligatures w14:val="none"/>
        </w:rPr>
        <w:t>Tabel 4</w:t>
      </w:r>
      <w:r>
        <w:rPr>
          <w:rFonts w:ascii="Times New Roman" w:eastAsia="Yu Mincho" w:hAnsi="Times New Roman" w:cs="Times New Roman"/>
          <w:kern w:val="0"/>
          <w:lang w:val="en-US" w:eastAsia="ja-JP"/>
          <w14:ligatures w14:val="none"/>
        </w:rPr>
        <w:t xml:space="preserve"> </w:t>
      </w:r>
      <w:r w:rsidRPr="001654A4">
        <w:rPr>
          <w:rFonts w:ascii="Times New Roman" w:eastAsia="Yu Mincho" w:hAnsi="Times New Roman" w:cs="Times New Roman"/>
          <w:kern w:val="0"/>
          <w:lang w:val="en-US" w:eastAsia="ja-JP"/>
          <w14:ligatures w14:val="none"/>
        </w:rPr>
        <w:t>Blueprint Skala Perilaku Prososial</w:t>
      </w:r>
      <w:r>
        <w:rPr>
          <w:rFonts w:ascii="Times New Roman" w:eastAsia="Yu Mincho" w:hAnsi="Times New Roman" w:cs="Times New Roman"/>
          <w:kern w:val="0"/>
          <w:lang w:val="en-US" w:eastAsia="ja-JP"/>
          <w14:ligatures w14:val="none"/>
        </w:rPr>
        <w:tab/>
      </w:r>
      <w:r w:rsidRPr="001654A4">
        <w:rPr>
          <w:rFonts w:ascii="Times New Roman" w:eastAsia="Yu Mincho" w:hAnsi="Times New Roman" w:cs="Times New Roman"/>
          <w:kern w:val="0"/>
          <w:lang w:val="en-US" w:eastAsia="ja-JP"/>
          <w14:ligatures w14:val="none"/>
        </w:rPr>
        <w:t>44</w:t>
      </w:r>
    </w:p>
    <w:p w14:paraId="340D1337" w14:textId="77777777" w:rsidR="001654A4" w:rsidRDefault="001654A4" w:rsidP="001654A4">
      <w:pPr>
        <w:tabs>
          <w:tab w:val="right" w:leader="dot" w:pos="7655"/>
        </w:tabs>
        <w:spacing w:line="259" w:lineRule="auto"/>
        <w:rPr>
          <w:rFonts w:ascii="Times New Roman" w:eastAsia="Yu Mincho" w:hAnsi="Times New Roman" w:cs="Times New Roman"/>
          <w:kern w:val="0"/>
          <w:lang w:val="en-US" w:eastAsia="ja-JP"/>
          <w14:ligatures w14:val="none"/>
        </w:rPr>
      </w:pPr>
      <w:r w:rsidRPr="001654A4">
        <w:rPr>
          <w:rFonts w:ascii="Times New Roman" w:eastAsia="Yu Mincho" w:hAnsi="Times New Roman" w:cs="Times New Roman"/>
          <w:kern w:val="0"/>
          <w:lang w:val="en-US" w:eastAsia="ja-JP"/>
          <w14:ligatures w14:val="none"/>
        </w:rPr>
        <w:t>Tabel 5</w:t>
      </w:r>
      <w:r>
        <w:rPr>
          <w:rFonts w:ascii="Times New Roman" w:eastAsia="Yu Mincho" w:hAnsi="Times New Roman" w:cs="Times New Roman"/>
          <w:kern w:val="0"/>
          <w:lang w:val="en-US" w:eastAsia="ja-JP"/>
          <w14:ligatures w14:val="none"/>
        </w:rPr>
        <w:t xml:space="preserve"> </w:t>
      </w:r>
      <w:r w:rsidRPr="001654A4">
        <w:rPr>
          <w:rFonts w:ascii="Times New Roman" w:eastAsia="Yu Mincho" w:hAnsi="Times New Roman" w:cs="Times New Roman"/>
          <w:kern w:val="0"/>
          <w:lang w:val="en-US" w:eastAsia="ja-JP"/>
          <w14:ligatures w14:val="none"/>
        </w:rPr>
        <w:t xml:space="preserve">Hasil Diskriminasi Aitem Skala Kecerdasan Spiritual Setelah </w:t>
      </w:r>
    </w:p>
    <w:p w14:paraId="161D069B" w14:textId="41771EE8" w:rsidR="001654A4" w:rsidRDefault="001654A4" w:rsidP="00D03A2E">
      <w:pPr>
        <w:tabs>
          <w:tab w:val="right" w:leader="dot" w:pos="7937"/>
        </w:tabs>
        <w:spacing w:line="259" w:lineRule="auto"/>
        <w:ind w:firstLine="851"/>
        <w:rPr>
          <w:rFonts w:ascii="Times New Roman" w:eastAsia="Yu Mincho" w:hAnsi="Times New Roman" w:cs="Times New Roman"/>
          <w:kern w:val="0"/>
          <w:lang w:val="en-US" w:eastAsia="ja-JP"/>
          <w14:ligatures w14:val="none"/>
        </w:rPr>
      </w:pPr>
      <w:r w:rsidRPr="001654A4">
        <w:rPr>
          <w:rFonts w:ascii="Times New Roman" w:eastAsia="Yu Mincho" w:hAnsi="Times New Roman" w:cs="Times New Roman"/>
          <w:kern w:val="0"/>
          <w:lang w:val="en-US" w:eastAsia="ja-JP"/>
          <w14:ligatures w14:val="none"/>
        </w:rPr>
        <w:t>Uji Coba</w:t>
      </w:r>
      <w:r>
        <w:rPr>
          <w:rFonts w:ascii="Times New Roman" w:eastAsia="Yu Mincho" w:hAnsi="Times New Roman" w:cs="Times New Roman"/>
          <w:kern w:val="0"/>
          <w:lang w:val="en-US" w:eastAsia="ja-JP"/>
          <w14:ligatures w14:val="none"/>
        </w:rPr>
        <w:tab/>
      </w:r>
      <w:r w:rsidRPr="001654A4">
        <w:rPr>
          <w:rFonts w:ascii="Times New Roman" w:eastAsia="Yu Mincho" w:hAnsi="Times New Roman" w:cs="Times New Roman"/>
          <w:kern w:val="0"/>
          <w:lang w:val="en-US" w:eastAsia="ja-JP"/>
          <w14:ligatures w14:val="none"/>
        </w:rPr>
        <w:t>52</w:t>
      </w:r>
    </w:p>
    <w:p w14:paraId="3D115927" w14:textId="77777777" w:rsidR="001654A4" w:rsidRDefault="001654A4" w:rsidP="001654A4">
      <w:pPr>
        <w:tabs>
          <w:tab w:val="right" w:leader="dot" w:pos="7513"/>
        </w:tabs>
        <w:spacing w:line="259" w:lineRule="auto"/>
        <w:rPr>
          <w:rFonts w:ascii="Times New Roman" w:eastAsia="Yu Mincho" w:hAnsi="Times New Roman" w:cs="Times New Roman"/>
          <w:kern w:val="0"/>
          <w:lang w:val="en-US" w:eastAsia="ja-JP"/>
          <w14:ligatures w14:val="none"/>
        </w:rPr>
      </w:pPr>
      <w:r w:rsidRPr="001654A4">
        <w:rPr>
          <w:rFonts w:ascii="Times New Roman" w:eastAsia="Yu Mincho" w:hAnsi="Times New Roman" w:cs="Times New Roman"/>
          <w:kern w:val="0"/>
          <w:lang w:val="en-US" w:eastAsia="ja-JP"/>
          <w14:ligatures w14:val="none"/>
        </w:rPr>
        <w:t>Tabel 6</w:t>
      </w:r>
      <w:r>
        <w:rPr>
          <w:rFonts w:ascii="Times New Roman" w:eastAsia="Yu Mincho" w:hAnsi="Times New Roman" w:cs="Times New Roman"/>
          <w:kern w:val="0"/>
          <w:lang w:val="en-US" w:eastAsia="ja-JP"/>
          <w14:ligatures w14:val="none"/>
        </w:rPr>
        <w:t xml:space="preserve"> </w:t>
      </w:r>
      <w:r w:rsidRPr="001654A4">
        <w:rPr>
          <w:rFonts w:ascii="Times New Roman" w:eastAsia="Yu Mincho" w:hAnsi="Times New Roman" w:cs="Times New Roman"/>
          <w:kern w:val="0"/>
          <w:lang w:val="en-US" w:eastAsia="ja-JP"/>
          <w14:ligatures w14:val="none"/>
        </w:rPr>
        <w:t xml:space="preserve">Hasil Analisis Aitem Kecerdasan Spiritual Setelah Aitem Tidak </w:t>
      </w:r>
    </w:p>
    <w:p w14:paraId="43142ED2" w14:textId="77777777" w:rsidR="000C307C" w:rsidRDefault="001654A4" w:rsidP="000C307C">
      <w:pPr>
        <w:tabs>
          <w:tab w:val="right" w:leader="dot" w:pos="7937"/>
        </w:tabs>
        <w:spacing w:line="259" w:lineRule="auto"/>
        <w:ind w:firstLine="851"/>
        <w:rPr>
          <w:rFonts w:ascii="Times New Roman" w:eastAsia="Yu Mincho" w:hAnsi="Times New Roman" w:cs="Times New Roman"/>
          <w:kern w:val="0"/>
          <w:lang w:val="en-US" w:eastAsia="ja-JP"/>
          <w14:ligatures w14:val="none"/>
        </w:rPr>
      </w:pPr>
      <w:r w:rsidRPr="001654A4">
        <w:rPr>
          <w:rFonts w:ascii="Times New Roman" w:eastAsia="Yu Mincho" w:hAnsi="Times New Roman" w:cs="Times New Roman"/>
          <w:kern w:val="0"/>
          <w:lang w:val="en-US" w:eastAsia="ja-JP"/>
          <w14:ligatures w14:val="none"/>
        </w:rPr>
        <w:t>Valid Dibuang</w:t>
      </w:r>
      <w:r>
        <w:rPr>
          <w:rFonts w:ascii="Times New Roman" w:eastAsia="Yu Mincho" w:hAnsi="Times New Roman" w:cs="Times New Roman"/>
          <w:kern w:val="0"/>
          <w:lang w:val="en-US" w:eastAsia="ja-JP"/>
          <w14:ligatures w14:val="none"/>
        </w:rPr>
        <w:tab/>
      </w:r>
      <w:r w:rsidRPr="001654A4">
        <w:rPr>
          <w:rFonts w:ascii="Times New Roman" w:eastAsia="Yu Mincho" w:hAnsi="Times New Roman" w:cs="Times New Roman"/>
          <w:kern w:val="0"/>
          <w:lang w:val="en-US" w:eastAsia="ja-JP"/>
          <w14:ligatures w14:val="none"/>
        </w:rPr>
        <w:t>52</w:t>
      </w:r>
    </w:p>
    <w:p w14:paraId="18075C11" w14:textId="77777777" w:rsidR="000C307C" w:rsidRDefault="001654A4" w:rsidP="000C307C">
      <w:pPr>
        <w:tabs>
          <w:tab w:val="right" w:leader="dot" w:pos="7937"/>
        </w:tabs>
        <w:spacing w:line="259" w:lineRule="auto"/>
        <w:rPr>
          <w:rFonts w:ascii="Times New Roman" w:eastAsia="Yu Mincho" w:hAnsi="Times New Roman" w:cs="Times New Roman"/>
          <w:kern w:val="0"/>
          <w:lang w:val="en-US" w:eastAsia="ja-JP"/>
          <w14:ligatures w14:val="none"/>
        </w:rPr>
      </w:pPr>
      <w:r w:rsidRPr="001654A4">
        <w:rPr>
          <w:rFonts w:ascii="Times New Roman" w:eastAsia="Yu Mincho" w:hAnsi="Times New Roman" w:cs="Times New Roman"/>
          <w:kern w:val="0"/>
          <w:lang w:val="en-US" w:eastAsia="ja-JP"/>
          <w14:ligatures w14:val="none"/>
        </w:rPr>
        <w:t>Tabel 7</w:t>
      </w:r>
      <w:r w:rsidR="000C307C">
        <w:rPr>
          <w:rFonts w:ascii="Times New Roman" w:eastAsia="Yu Mincho" w:hAnsi="Times New Roman" w:cs="Times New Roman"/>
          <w:kern w:val="0"/>
          <w:lang w:val="en-US" w:eastAsia="ja-JP"/>
          <w14:ligatures w14:val="none"/>
        </w:rPr>
        <w:t xml:space="preserve"> </w:t>
      </w:r>
      <w:r w:rsidRPr="001654A4">
        <w:rPr>
          <w:rFonts w:ascii="Times New Roman" w:eastAsia="Yu Mincho" w:hAnsi="Times New Roman" w:cs="Times New Roman"/>
          <w:kern w:val="0"/>
          <w:lang w:val="en-US" w:eastAsia="ja-JP"/>
          <w14:ligatures w14:val="none"/>
        </w:rPr>
        <w:t>Hasil Diskriminasi Aitem Skala Perilaku Prososial Setelah Uji Coba</w:t>
      </w:r>
      <w:r w:rsidR="000C307C">
        <w:rPr>
          <w:rFonts w:ascii="Times New Roman" w:eastAsia="Yu Mincho" w:hAnsi="Times New Roman" w:cs="Times New Roman"/>
          <w:kern w:val="0"/>
          <w:lang w:val="en-US" w:eastAsia="ja-JP"/>
          <w14:ligatures w14:val="none"/>
        </w:rPr>
        <w:tab/>
      </w:r>
      <w:r w:rsidRPr="001654A4">
        <w:rPr>
          <w:rFonts w:ascii="Times New Roman" w:eastAsia="Yu Mincho" w:hAnsi="Times New Roman" w:cs="Times New Roman"/>
          <w:kern w:val="0"/>
          <w:lang w:val="en-US" w:eastAsia="ja-JP"/>
          <w14:ligatures w14:val="none"/>
        </w:rPr>
        <w:t>53</w:t>
      </w:r>
    </w:p>
    <w:p w14:paraId="5435CF16" w14:textId="77777777" w:rsidR="000C307C" w:rsidRDefault="001654A4" w:rsidP="000C307C">
      <w:pPr>
        <w:tabs>
          <w:tab w:val="right" w:leader="dot" w:pos="7937"/>
        </w:tabs>
        <w:spacing w:line="259" w:lineRule="auto"/>
        <w:rPr>
          <w:rFonts w:ascii="Times New Roman" w:eastAsia="Yu Mincho" w:hAnsi="Times New Roman" w:cs="Times New Roman"/>
          <w:kern w:val="0"/>
          <w:lang w:val="en-US" w:eastAsia="ja-JP"/>
          <w14:ligatures w14:val="none"/>
        </w:rPr>
      </w:pPr>
      <w:r w:rsidRPr="001654A4">
        <w:rPr>
          <w:rFonts w:ascii="Times New Roman" w:eastAsia="Yu Mincho" w:hAnsi="Times New Roman" w:cs="Times New Roman"/>
          <w:kern w:val="0"/>
          <w:lang w:val="en-US" w:eastAsia="ja-JP"/>
          <w14:ligatures w14:val="none"/>
        </w:rPr>
        <w:t>Tabel 8</w:t>
      </w:r>
      <w:r w:rsidR="000C307C">
        <w:rPr>
          <w:rFonts w:ascii="Times New Roman" w:eastAsia="Yu Mincho" w:hAnsi="Times New Roman" w:cs="Times New Roman"/>
          <w:kern w:val="0"/>
          <w:lang w:val="en-US" w:eastAsia="ja-JP"/>
          <w14:ligatures w14:val="none"/>
        </w:rPr>
        <w:t xml:space="preserve"> </w:t>
      </w:r>
      <w:r w:rsidRPr="001654A4">
        <w:rPr>
          <w:rFonts w:ascii="Times New Roman" w:eastAsia="Yu Mincho" w:hAnsi="Times New Roman" w:cs="Times New Roman"/>
          <w:kern w:val="0"/>
          <w:lang w:val="en-US" w:eastAsia="ja-JP"/>
          <w14:ligatures w14:val="none"/>
        </w:rPr>
        <w:t xml:space="preserve">Hasil Analisis Aitem Perilaku Prososial Stelah Aitem Tidak Valid </w:t>
      </w:r>
    </w:p>
    <w:p w14:paraId="52B8F889" w14:textId="77777777" w:rsidR="00D15045" w:rsidRDefault="001654A4" w:rsidP="00D15045">
      <w:pPr>
        <w:tabs>
          <w:tab w:val="right" w:leader="dot" w:pos="7937"/>
        </w:tabs>
        <w:spacing w:line="259" w:lineRule="auto"/>
        <w:ind w:firstLine="851"/>
        <w:rPr>
          <w:rFonts w:ascii="Times New Roman" w:eastAsia="Yu Mincho" w:hAnsi="Times New Roman" w:cs="Times New Roman"/>
          <w:kern w:val="0"/>
          <w:lang w:val="en-US" w:eastAsia="ja-JP"/>
          <w14:ligatures w14:val="none"/>
        </w:rPr>
      </w:pPr>
      <w:r w:rsidRPr="001654A4">
        <w:rPr>
          <w:rFonts w:ascii="Times New Roman" w:eastAsia="Yu Mincho" w:hAnsi="Times New Roman" w:cs="Times New Roman"/>
          <w:kern w:val="0"/>
          <w:lang w:val="en-US" w:eastAsia="ja-JP"/>
          <w14:ligatures w14:val="none"/>
        </w:rPr>
        <w:t>Dibuang</w:t>
      </w:r>
      <w:r w:rsidR="000C307C">
        <w:rPr>
          <w:rFonts w:ascii="Times New Roman" w:eastAsia="Yu Mincho" w:hAnsi="Times New Roman" w:cs="Times New Roman"/>
          <w:kern w:val="0"/>
          <w:lang w:val="en-US" w:eastAsia="ja-JP"/>
          <w14:ligatures w14:val="none"/>
        </w:rPr>
        <w:tab/>
      </w:r>
      <w:r w:rsidRPr="001654A4">
        <w:rPr>
          <w:rFonts w:ascii="Times New Roman" w:eastAsia="Yu Mincho" w:hAnsi="Times New Roman" w:cs="Times New Roman"/>
          <w:kern w:val="0"/>
          <w:lang w:val="en-US" w:eastAsia="ja-JP"/>
          <w14:ligatures w14:val="none"/>
        </w:rPr>
        <w:t>53</w:t>
      </w:r>
    </w:p>
    <w:p w14:paraId="743A0418" w14:textId="77777777" w:rsidR="00D15045" w:rsidRDefault="001654A4" w:rsidP="00D15045">
      <w:pPr>
        <w:tabs>
          <w:tab w:val="right" w:leader="dot" w:pos="7937"/>
        </w:tabs>
        <w:spacing w:line="259" w:lineRule="auto"/>
        <w:rPr>
          <w:rFonts w:ascii="Times New Roman" w:eastAsia="Yu Mincho" w:hAnsi="Times New Roman" w:cs="Times New Roman"/>
          <w:kern w:val="0"/>
          <w:lang w:val="en-US" w:eastAsia="ja-JP"/>
          <w14:ligatures w14:val="none"/>
        </w:rPr>
      </w:pPr>
      <w:r w:rsidRPr="001654A4">
        <w:rPr>
          <w:rFonts w:ascii="Times New Roman" w:eastAsia="Yu Mincho" w:hAnsi="Times New Roman" w:cs="Times New Roman"/>
          <w:kern w:val="0"/>
          <w:lang w:val="en-US" w:eastAsia="ja-JP"/>
          <w14:ligatures w14:val="none"/>
        </w:rPr>
        <w:t>Tabel 9</w:t>
      </w:r>
      <w:r w:rsidR="00D15045">
        <w:rPr>
          <w:rFonts w:ascii="Times New Roman" w:eastAsia="Yu Mincho" w:hAnsi="Times New Roman" w:cs="Times New Roman"/>
          <w:kern w:val="0"/>
          <w:lang w:val="en-US" w:eastAsia="ja-JP"/>
          <w14:ligatures w14:val="none"/>
        </w:rPr>
        <w:t xml:space="preserve"> </w:t>
      </w:r>
      <w:r w:rsidRPr="001654A4">
        <w:rPr>
          <w:rFonts w:ascii="Times New Roman" w:eastAsia="Yu Mincho" w:hAnsi="Times New Roman" w:cs="Times New Roman"/>
          <w:kern w:val="0"/>
          <w:lang w:val="en-US" w:eastAsia="ja-JP"/>
          <w14:ligatures w14:val="none"/>
        </w:rPr>
        <w:t>Hasil Uji Reliabilitas</w:t>
      </w:r>
      <w:r w:rsidR="00D15045">
        <w:rPr>
          <w:rFonts w:ascii="Times New Roman" w:eastAsia="Yu Mincho" w:hAnsi="Times New Roman" w:cs="Times New Roman"/>
          <w:kern w:val="0"/>
          <w:lang w:val="en-US" w:eastAsia="ja-JP"/>
          <w14:ligatures w14:val="none"/>
        </w:rPr>
        <w:tab/>
      </w:r>
      <w:r w:rsidRPr="001654A4">
        <w:rPr>
          <w:rFonts w:ascii="Times New Roman" w:eastAsia="Yu Mincho" w:hAnsi="Times New Roman" w:cs="Times New Roman"/>
          <w:kern w:val="0"/>
          <w:lang w:val="en-US" w:eastAsia="ja-JP"/>
          <w14:ligatures w14:val="none"/>
        </w:rPr>
        <w:t>54</w:t>
      </w:r>
    </w:p>
    <w:p w14:paraId="7DC12E18" w14:textId="77777777" w:rsidR="00D15045" w:rsidRDefault="001654A4" w:rsidP="00D15045">
      <w:pPr>
        <w:tabs>
          <w:tab w:val="right" w:leader="dot" w:pos="7937"/>
        </w:tabs>
        <w:spacing w:line="259" w:lineRule="auto"/>
        <w:rPr>
          <w:rFonts w:ascii="Times New Roman" w:eastAsia="Yu Mincho" w:hAnsi="Times New Roman" w:cs="Times New Roman"/>
          <w:kern w:val="0"/>
          <w:lang w:val="en-US" w:eastAsia="ja-JP"/>
          <w14:ligatures w14:val="none"/>
        </w:rPr>
      </w:pPr>
      <w:r w:rsidRPr="001654A4">
        <w:rPr>
          <w:rFonts w:ascii="Times New Roman" w:eastAsia="Yu Mincho" w:hAnsi="Times New Roman" w:cs="Times New Roman"/>
          <w:kern w:val="0"/>
          <w:lang w:val="en-US" w:eastAsia="ja-JP"/>
          <w14:ligatures w14:val="none"/>
        </w:rPr>
        <w:t>Tabel 10</w:t>
      </w:r>
      <w:r w:rsidR="00D15045">
        <w:rPr>
          <w:rFonts w:ascii="Times New Roman" w:eastAsia="Yu Mincho" w:hAnsi="Times New Roman" w:cs="Times New Roman"/>
          <w:kern w:val="0"/>
          <w:lang w:val="en-US" w:eastAsia="ja-JP"/>
          <w14:ligatures w14:val="none"/>
        </w:rPr>
        <w:t xml:space="preserve"> </w:t>
      </w:r>
      <w:r w:rsidRPr="001654A4">
        <w:rPr>
          <w:rFonts w:ascii="Times New Roman" w:eastAsia="Yu Mincho" w:hAnsi="Times New Roman" w:cs="Times New Roman"/>
          <w:kern w:val="0"/>
          <w:lang w:val="en-US" w:eastAsia="ja-JP"/>
          <w14:ligatures w14:val="none"/>
        </w:rPr>
        <w:t>Deskripsi Responden Penelitian</w:t>
      </w:r>
      <w:r w:rsidR="00D15045">
        <w:rPr>
          <w:rFonts w:ascii="Times New Roman" w:eastAsia="Yu Mincho" w:hAnsi="Times New Roman" w:cs="Times New Roman"/>
          <w:kern w:val="0"/>
          <w:lang w:val="en-US" w:eastAsia="ja-JP"/>
          <w14:ligatures w14:val="none"/>
        </w:rPr>
        <w:tab/>
      </w:r>
      <w:r w:rsidRPr="001654A4">
        <w:rPr>
          <w:rFonts w:ascii="Times New Roman" w:eastAsia="Yu Mincho" w:hAnsi="Times New Roman" w:cs="Times New Roman"/>
          <w:kern w:val="0"/>
          <w:lang w:val="en-US" w:eastAsia="ja-JP"/>
          <w14:ligatures w14:val="none"/>
        </w:rPr>
        <w:t>55</w:t>
      </w:r>
    </w:p>
    <w:p w14:paraId="0C969F9A" w14:textId="77777777" w:rsidR="00D15045" w:rsidRDefault="001654A4" w:rsidP="00D15045">
      <w:pPr>
        <w:tabs>
          <w:tab w:val="right" w:leader="dot" w:pos="7937"/>
        </w:tabs>
        <w:spacing w:line="259" w:lineRule="auto"/>
        <w:rPr>
          <w:rFonts w:ascii="Times New Roman" w:eastAsia="Yu Mincho" w:hAnsi="Times New Roman" w:cs="Times New Roman"/>
          <w:kern w:val="0"/>
          <w:lang w:val="en-US" w:eastAsia="ja-JP"/>
          <w14:ligatures w14:val="none"/>
        </w:rPr>
      </w:pPr>
      <w:r w:rsidRPr="001654A4">
        <w:rPr>
          <w:rFonts w:ascii="Times New Roman" w:eastAsia="Yu Mincho" w:hAnsi="Times New Roman" w:cs="Times New Roman"/>
          <w:kern w:val="0"/>
          <w:lang w:val="en-US" w:eastAsia="ja-JP"/>
          <w14:ligatures w14:val="none"/>
        </w:rPr>
        <w:t>Tabel 11</w:t>
      </w:r>
      <w:r w:rsidR="00D15045">
        <w:rPr>
          <w:rFonts w:ascii="Times New Roman" w:eastAsia="Yu Mincho" w:hAnsi="Times New Roman" w:cs="Times New Roman"/>
          <w:kern w:val="0"/>
          <w:lang w:val="en-US" w:eastAsia="ja-JP"/>
          <w14:ligatures w14:val="none"/>
        </w:rPr>
        <w:t xml:space="preserve"> </w:t>
      </w:r>
      <w:r w:rsidRPr="001654A4">
        <w:rPr>
          <w:rFonts w:ascii="Times New Roman" w:eastAsia="Yu Mincho" w:hAnsi="Times New Roman" w:cs="Times New Roman"/>
          <w:kern w:val="0"/>
          <w:lang w:val="en-US" w:eastAsia="ja-JP"/>
          <w14:ligatures w14:val="none"/>
        </w:rPr>
        <w:t>Deskripsi Statistik Data secara Teoritik</w:t>
      </w:r>
      <w:r w:rsidR="00D15045">
        <w:rPr>
          <w:rFonts w:ascii="Times New Roman" w:eastAsia="Yu Mincho" w:hAnsi="Times New Roman" w:cs="Times New Roman"/>
          <w:kern w:val="0"/>
          <w:lang w:val="en-US" w:eastAsia="ja-JP"/>
          <w14:ligatures w14:val="none"/>
        </w:rPr>
        <w:tab/>
      </w:r>
      <w:r w:rsidRPr="001654A4">
        <w:rPr>
          <w:rFonts w:ascii="Times New Roman" w:eastAsia="Yu Mincho" w:hAnsi="Times New Roman" w:cs="Times New Roman"/>
          <w:kern w:val="0"/>
          <w:lang w:val="en-US" w:eastAsia="ja-JP"/>
          <w14:ligatures w14:val="none"/>
        </w:rPr>
        <w:t>56</w:t>
      </w:r>
    </w:p>
    <w:p w14:paraId="3BF589D8" w14:textId="77777777" w:rsidR="00D15045" w:rsidRDefault="001654A4" w:rsidP="00D15045">
      <w:pPr>
        <w:tabs>
          <w:tab w:val="right" w:leader="dot" w:pos="7937"/>
        </w:tabs>
        <w:spacing w:line="259" w:lineRule="auto"/>
        <w:rPr>
          <w:rFonts w:ascii="Times New Roman" w:eastAsia="Yu Mincho" w:hAnsi="Times New Roman" w:cs="Times New Roman"/>
          <w:kern w:val="0"/>
          <w:lang w:val="en-US" w:eastAsia="ja-JP"/>
          <w14:ligatures w14:val="none"/>
        </w:rPr>
      </w:pPr>
      <w:r w:rsidRPr="001654A4">
        <w:rPr>
          <w:rFonts w:ascii="Times New Roman" w:eastAsia="Yu Mincho" w:hAnsi="Times New Roman" w:cs="Times New Roman"/>
          <w:kern w:val="0"/>
          <w:lang w:val="en-US" w:eastAsia="ja-JP"/>
          <w14:ligatures w14:val="none"/>
        </w:rPr>
        <w:t>Tabel 12</w:t>
      </w:r>
      <w:r w:rsidR="00D15045">
        <w:rPr>
          <w:rFonts w:ascii="Times New Roman" w:eastAsia="Yu Mincho" w:hAnsi="Times New Roman" w:cs="Times New Roman"/>
          <w:kern w:val="0"/>
          <w:lang w:val="en-US" w:eastAsia="ja-JP"/>
          <w14:ligatures w14:val="none"/>
        </w:rPr>
        <w:t xml:space="preserve"> </w:t>
      </w:r>
      <w:r w:rsidRPr="001654A4">
        <w:rPr>
          <w:rFonts w:ascii="Times New Roman" w:eastAsia="Yu Mincho" w:hAnsi="Times New Roman" w:cs="Times New Roman"/>
          <w:kern w:val="0"/>
          <w:lang w:val="en-US" w:eastAsia="ja-JP"/>
          <w14:ligatures w14:val="none"/>
        </w:rPr>
        <w:t>Rumus Kategorisasi (Azwar, 2015)</w:t>
      </w:r>
      <w:r w:rsidR="00D15045">
        <w:rPr>
          <w:rFonts w:ascii="Times New Roman" w:eastAsia="Yu Mincho" w:hAnsi="Times New Roman" w:cs="Times New Roman"/>
          <w:kern w:val="0"/>
          <w:lang w:val="en-US" w:eastAsia="ja-JP"/>
          <w14:ligatures w14:val="none"/>
        </w:rPr>
        <w:tab/>
      </w:r>
      <w:r w:rsidRPr="001654A4">
        <w:rPr>
          <w:rFonts w:ascii="Times New Roman" w:eastAsia="Yu Mincho" w:hAnsi="Times New Roman" w:cs="Times New Roman"/>
          <w:kern w:val="0"/>
          <w:lang w:val="en-US" w:eastAsia="ja-JP"/>
          <w14:ligatures w14:val="none"/>
        </w:rPr>
        <w:t>56</w:t>
      </w:r>
    </w:p>
    <w:p w14:paraId="7A69C487" w14:textId="77777777" w:rsidR="00D15045" w:rsidRDefault="001654A4" w:rsidP="00D15045">
      <w:pPr>
        <w:tabs>
          <w:tab w:val="right" w:leader="dot" w:pos="7937"/>
        </w:tabs>
        <w:spacing w:line="259" w:lineRule="auto"/>
        <w:rPr>
          <w:rFonts w:ascii="Times New Roman" w:eastAsia="Yu Mincho" w:hAnsi="Times New Roman" w:cs="Times New Roman"/>
          <w:kern w:val="0"/>
          <w:lang w:val="en-US" w:eastAsia="ja-JP"/>
          <w14:ligatures w14:val="none"/>
        </w:rPr>
      </w:pPr>
      <w:r w:rsidRPr="001654A4">
        <w:rPr>
          <w:rFonts w:ascii="Times New Roman" w:eastAsia="Yu Mincho" w:hAnsi="Times New Roman" w:cs="Times New Roman"/>
          <w:kern w:val="0"/>
          <w:lang w:val="en-US" w:eastAsia="ja-JP"/>
          <w14:ligatures w14:val="none"/>
        </w:rPr>
        <w:t>Tabel 13</w:t>
      </w:r>
      <w:r w:rsidR="00D15045">
        <w:rPr>
          <w:rFonts w:ascii="Times New Roman" w:eastAsia="Yu Mincho" w:hAnsi="Times New Roman" w:cs="Times New Roman"/>
          <w:kern w:val="0"/>
          <w:lang w:val="en-US" w:eastAsia="ja-JP"/>
          <w14:ligatures w14:val="none"/>
        </w:rPr>
        <w:t xml:space="preserve"> </w:t>
      </w:r>
      <w:r w:rsidRPr="001654A4">
        <w:rPr>
          <w:rFonts w:ascii="Times New Roman" w:eastAsia="Yu Mincho" w:hAnsi="Times New Roman" w:cs="Times New Roman"/>
          <w:kern w:val="0"/>
          <w:lang w:val="en-US" w:eastAsia="ja-JP"/>
          <w14:ligatures w14:val="none"/>
        </w:rPr>
        <w:t>Kategorisasi Kecerdasan Spiritual</w:t>
      </w:r>
      <w:r w:rsidR="00D15045">
        <w:rPr>
          <w:rFonts w:ascii="Times New Roman" w:eastAsia="Yu Mincho" w:hAnsi="Times New Roman" w:cs="Times New Roman"/>
          <w:kern w:val="0"/>
          <w:lang w:val="en-US" w:eastAsia="ja-JP"/>
          <w14:ligatures w14:val="none"/>
        </w:rPr>
        <w:tab/>
      </w:r>
      <w:r w:rsidRPr="001654A4">
        <w:rPr>
          <w:rFonts w:ascii="Times New Roman" w:eastAsia="Yu Mincho" w:hAnsi="Times New Roman" w:cs="Times New Roman"/>
          <w:kern w:val="0"/>
          <w:lang w:val="en-US" w:eastAsia="ja-JP"/>
          <w14:ligatures w14:val="none"/>
        </w:rPr>
        <w:t>57</w:t>
      </w:r>
    </w:p>
    <w:p w14:paraId="00E8D13B" w14:textId="77777777" w:rsidR="00D15045" w:rsidRDefault="001654A4" w:rsidP="00D15045">
      <w:pPr>
        <w:tabs>
          <w:tab w:val="right" w:leader="dot" w:pos="7937"/>
        </w:tabs>
        <w:spacing w:line="259" w:lineRule="auto"/>
        <w:rPr>
          <w:rFonts w:ascii="Times New Roman" w:eastAsia="Yu Mincho" w:hAnsi="Times New Roman" w:cs="Times New Roman"/>
          <w:kern w:val="0"/>
          <w:lang w:val="en-US" w:eastAsia="ja-JP"/>
          <w14:ligatures w14:val="none"/>
        </w:rPr>
      </w:pPr>
      <w:r w:rsidRPr="001654A4">
        <w:rPr>
          <w:rFonts w:ascii="Times New Roman" w:eastAsia="Yu Mincho" w:hAnsi="Times New Roman" w:cs="Times New Roman"/>
          <w:kern w:val="0"/>
          <w:lang w:val="en-US" w:eastAsia="ja-JP"/>
          <w14:ligatures w14:val="none"/>
        </w:rPr>
        <w:t>Tabel 14</w:t>
      </w:r>
      <w:r w:rsidR="00D15045">
        <w:rPr>
          <w:rFonts w:ascii="Times New Roman" w:eastAsia="Yu Mincho" w:hAnsi="Times New Roman" w:cs="Times New Roman"/>
          <w:kern w:val="0"/>
          <w:lang w:val="en-US" w:eastAsia="ja-JP"/>
          <w14:ligatures w14:val="none"/>
        </w:rPr>
        <w:t xml:space="preserve"> </w:t>
      </w:r>
      <w:r w:rsidRPr="001654A4">
        <w:rPr>
          <w:rFonts w:ascii="Times New Roman" w:eastAsia="Yu Mincho" w:hAnsi="Times New Roman" w:cs="Times New Roman"/>
          <w:kern w:val="0"/>
          <w:lang w:val="en-US" w:eastAsia="ja-JP"/>
          <w14:ligatures w14:val="none"/>
        </w:rPr>
        <w:t>Kategorisasi Perilaku Prososial</w:t>
      </w:r>
      <w:r w:rsidR="00D15045">
        <w:rPr>
          <w:rFonts w:ascii="Times New Roman" w:eastAsia="Yu Mincho" w:hAnsi="Times New Roman" w:cs="Times New Roman"/>
          <w:kern w:val="0"/>
          <w:lang w:val="en-US" w:eastAsia="ja-JP"/>
          <w14:ligatures w14:val="none"/>
        </w:rPr>
        <w:tab/>
      </w:r>
      <w:r w:rsidRPr="001654A4">
        <w:rPr>
          <w:rFonts w:ascii="Times New Roman" w:eastAsia="Yu Mincho" w:hAnsi="Times New Roman" w:cs="Times New Roman"/>
          <w:kern w:val="0"/>
          <w:lang w:val="en-US" w:eastAsia="ja-JP"/>
          <w14:ligatures w14:val="none"/>
        </w:rPr>
        <w:t>57</w:t>
      </w:r>
    </w:p>
    <w:p w14:paraId="48794F66" w14:textId="77777777" w:rsidR="00165207" w:rsidRDefault="001654A4" w:rsidP="00165207">
      <w:pPr>
        <w:tabs>
          <w:tab w:val="right" w:leader="dot" w:pos="7937"/>
        </w:tabs>
        <w:spacing w:line="259" w:lineRule="auto"/>
        <w:rPr>
          <w:rFonts w:ascii="Times New Roman" w:eastAsia="Yu Mincho" w:hAnsi="Times New Roman" w:cs="Times New Roman"/>
          <w:kern w:val="0"/>
          <w:lang w:val="en-US" w:eastAsia="ja-JP"/>
          <w14:ligatures w14:val="none"/>
        </w:rPr>
      </w:pPr>
      <w:r w:rsidRPr="001654A4">
        <w:rPr>
          <w:rFonts w:ascii="Times New Roman" w:eastAsia="Yu Mincho" w:hAnsi="Times New Roman" w:cs="Times New Roman"/>
          <w:kern w:val="0"/>
          <w:lang w:val="en-US" w:eastAsia="ja-JP"/>
          <w14:ligatures w14:val="none"/>
        </w:rPr>
        <w:t>Tabel 15</w:t>
      </w:r>
      <w:r w:rsidR="00D15045">
        <w:rPr>
          <w:rFonts w:ascii="Times New Roman" w:eastAsia="Yu Mincho" w:hAnsi="Times New Roman" w:cs="Times New Roman"/>
          <w:kern w:val="0"/>
          <w:lang w:val="en-US" w:eastAsia="ja-JP"/>
          <w14:ligatures w14:val="none"/>
        </w:rPr>
        <w:t xml:space="preserve"> </w:t>
      </w:r>
      <w:r w:rsidRPr="001654A4">
        <w:rPr>
          <w:rFonts w:ascii="Times New Roman" w:eastAsia="Yu Mincho" w:hAnsi="Times New Roman" w:cs="Times New Roman"/>
          <w:kern w:val="0"/>
          <w:lang w:val="en-US" w:eastAsia="ja-JP"/>
          <w14:ligatures w14:val="none"/>
        </w:rPr>
        <w:t>Hasil Uji Normalitas</w:t>
      </w:r>
      <w:r w:rsidR="00D15045">
        <w:rPr>
          <w:rFonts w:ascii="Times New Roman" w:eastAsia="Yu Mincho" w:hAnsi="Times New Roman" w:cs="Times New Roman"/>
          <w:kern w:val="0"/>
          <w:lang w:val="en-US" w:eastAsia="ja-JP"/>
          <w14:ligatures w14:val="none"/>
        </w:rPr>
        <w:tab/>
      </w:r>
      <w:r w:rsidRPr="001654A4">
        <w:rPr>
          <w:rFonts w:ascii="Times New Roman" w:eastAsia="Yu Mincho" w:hAnsi="Times New Roman" w:cs="Times New Roman"/>
          <w:kern w:val="0"/>
          <w:lang w:val="en-US" w:eastAsia="ja-JP"/>
          <w14:ligatures w14:val="none"/>
        </w:rPr>
        <w:t>58</w:t>
      </w:r>
    </w:p>
    <w:p w14:paraId="437B417D" w14:textId="77777777" w:rsidR="00165207" w:rsidRDefault="001654A4" w:rsidP="00165207">
      <w:pPr>
        <w:tabs>
          <w:tab w:val="right" w:leader="dot" w:pos="7937"/>
        </w:tabs>
        <w:spacing w:line="259" w:lineRule="auto"/>
        <w:rPr>
          <w:rFonts w:ascii="Times New Roman" w:eastAsia="Yu Mincho" w:hAnsi="Times New Roman" w:cs="Times New Roman"/>
          <w:kern w:val="0"/>
          <w:lang w:val="en-US" w:eastAsia="ja-JP"/>
          <w14:ligatures w14:val="none"/>
        </w:rPr>
      </w:pPr>
      <w:r w:rsidRPr="001654A4">
        <w:rPr>
          <w:rFonts w:ascii="Times New Roman" w:eastAsia="Yu Mincho" w:hAnsi="Times New Roman" w:cs="Times New Roman"/>
          <w:kern w:val="0"/>
          <w:lang w:val="en-US" w:eastAsia="ja-JP"/>
          <w14:ligatures w14:val="none"/>
        </w:rPr>
        <w:t>Tabel 16</w:t>
      </w:r>
      <w:r w:rsidR="00165207">
        <w:rPr>
          <w:rFonts w:ascii="Times New Roman" w:eastAsia="Yu Mincho" w:hAnsi="Times New Roman" w:cs="Times New Roman"/>
          <w:kern w:val="0"/>
          <w:lang w:val="en-US" w:eastAsia="ja-JP"/>
          <w14:ligatures w14:val="none"/>
        </w:rPr>
        <w:t xml:space="preserve"> </w:t>
      </w:r>
      <w:r w:rsidRPr="001654A4">
        <w:rPr>
          <w:rFonts w:ascii="Times New Roman" w:eastAsia="Yu Mincho" w:hAnsi="Times New Roman" w:cs="Times New Roman"/>
          <w:kern w:val="0"/>
          <w:lang w:val="en-US" w:eastAsia="ja-JP"/>
          <w14:ligatures w14:val="none"/>
        </w:rPr>
        <w:t>Hasil Uji Linearitas</w:t>
      </w:r>
      <w:r w:rsidR="00165207">
        <w:rPr>
          <w:rFonts w:ascii="Times New Roman" w:eastAsia="Yu Mincho" w:hAnsi="Times New Roman" w:cs="Times New Roman"/>
          <w:kern w:val="0"/>
          <w:lang w:val="en-US" w:eastAsia="ja-JP"/>
          <w14:ligatures w14:val="none"/>
        </w:rPr>
        <w:tab/>
      </w:r>
      <w:r w:rsidRPr="001654A4">
        <w:rPr>
          <w:rFonts w:ascii="Times New Roman" w:eastAsia="Yu Mincho" w:hAnsi="Times New Roman" w:cs="Times New Roman"/>
          <w:kern w:val="0"/>
          <w:lang w:val="en-US" w:eastAsia="ja-JP"/>
          <w14:ligatures w14:val="none"/>
        </w:rPr>
        <w:t>59</w:t>
      </w:r>
    </w:p>
    <w:p w14:paraId="7F78FA79" w14:textId="1CD69A85" w:rsidR="001654A4" w:rsidRPr="001654A4" w:rsidRDefault="001654A4" w:rsidP="00165207">
      <w:pPr>
        <w:tabs>
          <w:tab w:val="right" w:leader="dot" w:pos="7937"/>
        </w:tabs>
        <w:spacing w:line="259" w:lineRule="auto"/>
        <w:rPr>
          <w:rFonts w:ascii="Times New Roman" w:eastAsia="Yu Mincho" w:hAnsi="Times New Roman" w:cs="Times New Roman"/>
          <w:kern w:val="0"/>
          <w:lang w:val="en-US" w:eastAsia="ja-JP"/>
          <w14:ligatures w14:val="none"/>
        </w:rPr>
      </w:pPr>
      <w:r w:rsidRPr="001654A4">
        <w:rPr>
          <w:rFonts w:ascii="Times New Roman" w:eastAsia="Yu Mincho" w:hAnsi="Times New Roman" w:cs="Times New Roman"/>
          <w:kern w:val="0"/>
          <w:lang w:val="en-US" w:eastAsia="ja-JP"/>
          <w14:ligatures w14:val="none"/>
        </w:rPr>
        <w:t>Tabel 17</w:t>
      </w:r>
      <w:r w:rsidR="00165207">
        <w:rPr>
          <w:rFonts w:ascii="Times New Roman" w:eastAsia="Yu Mincho" w:hAnsi="Times New Roman" w:cs="Times New Roman"/>
          <w:kern w:val="0"/>
          <w:lang w:val="en-US" w:eastAsia="ja-JP"/>
          <w14:ligatures w14:val="none"/>
        </w:rPr>
        <w:t xml:space="preserve"> </w:t>
      </w:r>
      <w:r w:rsidRPr="001654A4">
        <w:rPr>
          <w:rFonts w:ascii="Times New Roman" w:eastAsia="Yu Mincho" w:hAnsi="Times New Roman" w:cs="Times New Roman"/>
          <w:kern w:val="0"/>
          <w:lang w:val="en-US" w:eastAsia="ja-JP"/>
          <w14:ligatures w14:val="none"/>
        </w:rPr>
        <w:t>Analisis Regresi</w:t>
      </w:r>
      <w:r w:rsidR="00165207">
        <w:rPr>
          <w:rFonts w:ascii="Times New Roman" w:eastAsia="Yu Mincho" w:hAnsi="Times New Roman" w:cs="Times New Roman"/>
          <w:kern w:val="0"/>
          <w:lang w:val="en-US" w:eastAsia="ja-JP"/>
          <w14:ligatures w14:val="none"/>
        </w:rPr>
        <w:tab/>
      </w:r>
      <w:r w:rsidRPr="001654A4">
        <w:rPr>
          <w:rFonts w:ascii="Times New Roman" w:eastAsia="Yu Mincho" w:hAnsi="Times New Roman" w:cs="Times New Roman"/>
          <w:kern w:val="0"/>
          <w:lang w:val="en-US" w:eastAsia="ja-JP"/>
          <w14:ligatures w14:val="none"/>
        </w:rPr>
        <w:t>60</w:t>
      </w:r>
    </w:p>
    <w:p w14:paraId="6B088652" w14:textId="77777777" w:rsidR="00553191" w:rsidRDefault="00553191" w:rsidP="00553191">
      <w:pPr>
        <w:spacing w:line="259" w:lineRule="auto"/>
        <w:rPr>
          <w:rFonts w:ascii="Times New Roman" w:eastAsia="Yu Mincho" w:hAnsi="Times New Roman" w:cs="Times New Roman"/>
          <w:b/>
          <w:bCs/>
          <w:kern w:val="0"/>
          <w:lang w:val="en-US" w:eastAsia="ja-JP"/>
          <w14:ligatures w14:val="none"/>
        </w:rPr>
      </w:pPr>
    </w:p>
    <w:p w14:paraId="00B295A7" w14:textId="77777777" w:rsidR="00FE3C34" w:rsidRDefault="00FE3C34" w:rsidP="00553191">
      <w:pPr>
        <w:spacing w:line="259" w:lineRule="auto"/>
        <w:rPr>
          <w:rFonts w:ascii="Times New Roman" w:eastAsia="Yu Mincho" w:hAnsi="Times New Roman" w:cs="Times New Roman"/>
          <w:b/>
          <w:bCs/>
          <w:kern w:val="0"/>
          <w:lang w:val="en-US" w:eastAsia="ja-JP"/>
          <w14:ligatures w14:val="none"/>
        </w:rPr>
      </w:pPr>
    </w:p>
    <w:p w14:paraId="1DC3ACD6" w14:textId="77777777" w:rsidR="00FE3C34" w:rsidRDefault="00FE3C34" w:rsidP="00553191">
      <w:pPr>
        <w:spacing w:line="259" w:lineRule="auto"/>
        <w:rPr>
          <w:rFonts w:ascii="Times New Roman" w:eastAsia="Yu Mincho" w:hAnsi="Times New Roman" w:cs="Times New Roman"/>
          <w:b/>
          <w:bCs/>
          <w:kern w:val="0"/>
          <w:lang w:val="en-US" w:eastAsia="ja-JP"/>
          <w14:ligatures w14:val="none"/>
        </w:rPr>
      </w:pPr>
    </w:p>
    <w:p w14:paraId="4AE0F43C" w14:textId="77777777" w:rsidR="00FE3C34" w:rsidRDefault="00FE3C34" w:rsidP="00553191">
      <w:pPr>
        <w:spacing w:line="259" w:lineRule="auto"/>
        <w:rPr>
          <w:rFonts w:ascii="Times New Roman" w:eastAsia="Yu Mincho" w:hAnsi="Times New Roman" w:cs="Times New Roman"/>
          <w:b/>
          <w:bCs/>
          <w:kern w:val="0"/>
          <w:lang w:val="en-US" w:eastAsia="ja-JP"/>
          <w14:ligatures w14:val="none"/>
        </w:rPr>
      </w:pPr>
    </w:p>
    <w:p w14:paraId="1D2ED1F4" w14:textId="77777777" w:rsidR="00FE3C34" w:rsidRDefault="00FE3C34" w:rsidP="00553191">
      <w:pPr>
        <w:spacing w:line="259" w:lineRule="auto"/>
        <w:rPr>
          <w:rFonts w:ascii="Times New Roman" w:eastAsia="Yu Mincho" w:hAnsi="Times New Roman" w:cs="Times New Roman"/>
          <w:b/>
          <w:bCs/>
          <w:kern w:val="0"/>
          <w:lang w:val="en-US" w:eastAsia="ja-JP"/>
          <w14:ligatures w14:val="none"/>
        </w:rPr>
      </w:pPr>
    </w:p>
    <w:p w14:paraId="28394F3D" w14:textId="77777777" w:rsidR="00FE3C34" w:rsidRDefault="00FE3C34" w:rsidP="00553191">
      <w:pPr>
        <w:spacing w:line="259" w:lineRule="auto"/>
        <w:rPr>
          <w:rFonts w:ascii="Times New Roman" w:eastAsia="Yu Mincho" w:hAnsi="Times New Roman" w:cs="Times New Roman"/>
          <w:b/>
          <w:bCs/>
          <w:kern w:val="0"/>
          <w:lang w:val="en-US" w:eastAsia="ja-JP"/>
          <w14:ligatures w14:val="none"/>
        </w:rPr>
        <w:sectPr w:rsidR="00FE3C34" w:rsidSect="00FA737B">
          <w:pgSz w:w="11906" w:h="16838" w:code="9"/>
          <w:pgMar w:top="2268" w:right="1701" w:bottom="1701" w:left="2268" w:header="720" w:footer="720" w:gutter="0"/>
          <w:pgNumType w:fmt="lowerRoman" w:start="10"/>
          <w:cols w:space="720"/>
          <w:docGrid w:linePitch="360"/>
        </w:sectPr>
      </w:pPr>
    </w:p>
    <w:p w14:paraId="44CF481A" w14:textId="3FB741B6" w:rsidR="00FE3C34" w:rsidRPr="009773AD" w:rsidRDefault="00FE3C34" w:rsidP="009773AD">
      <w:pPr>
        <w:pStyle w:val="Heading1"/>
        <w:jc w:val="center"/>
        <w:rPr>
          <w:rFonts w:ascii="Times New Roman" w:eastAsia="Yu Mincho" w:hAnsi="Times New Roman" w:cs="Times New Roman"/>
          <w:b/>
          <w:bCs/>
          <w:color w:val="auto"/>
          <w:kern w:val="0"/>
          <w:sz w:val="24"/>
          <w:szCs w:val="24"/>
          <w:lang w:val="en-US" w:eastAsia="ja-JP"/>
          <w14:ligatures w14:val="none"/>
        </w:rPr>
      </w:pPr>
      <w:bookmarkStart w:id="2" w:name="_Toc204036499"/>
      <w:r w:rsidRPr="009773AD">
        <w:rPr>
          <w:rFonts w:ascii="Times New Roman" w:eastAsia="Yu Mincho" w:hAnsi="Times New Roman" w:cs="Times New Roman"/>
          <w:b/>
          <w:bCs/>
          <w:color w:val="auto"/>
          <w:kern w:val="0"/>
          <w:sz w:val="24"/>
          <w:szCs w:val="24"/>
          <w:lang w:val="en-US" w:eastAsia="ja-JP"/>
          <w14:ligatures w14:val="none"/>
        </w:rPr>
        <w:lastRenderedPageBreak/>
        <w:t>DAFTAR LAMPIRAN</w:t>
      </w:r>
      <w:bookmarkEnd w:id="2"/>
    </w:p>
    <w:p w14:paraId="7739A1B5" w14:textId="77777777" w:rsidR="008B79F1" w:rsidRDefault="008B79F1" w:rsidP="008B79F1">
      <w:pPr>
        <w:tabs>
          <w:tab w:val="left" w:pos="1630"/>
        </w:tabs>
        <w:rPr>
          <w:rFonts w:ascii="Times New Roman" w:eastAsia="Yu Mincho" w:hAnsi="Times New Roman" w:cs="Times New Roman"/>
          <w:b/>
          <w:bCs/>
          <w:kern w:val="0"/>
          <w:lang w:val="en-US" w:eastAsia="ja-JP"/>
          <w14:ligatures w14:val="none"/>
        </w:rPr>
      </w:pPr>
    </w:p>
    <w:p w14:paraId="476B6D58" w14:textId="4F3E61D2" w:rsidR="009773AD" w:rsidRDefault="009773AD" w:rsidP="009773AD">
      <w:pPr>
        <w:tabs>
          <w:tab w:val="right" w:leader="dot" w:pos="7937"/>
        </w:tabs>
        <w:spacing w:line="259" w:lineRule="auto"/>
        <w:rPr>
          <w:rFonts w:ascii="Times New Roman" w:eastAsia="Yu Mincho" w:hAnsi="Times New Roman" w:cs="Times New Roman"/>
          <w:kern w:val="0"/>
          <w:lang w:val="en-US" w:eastAsia="ja-JP"/>
          <w14:ligatures w14:val="none"/>
        </w:rPr>
      </w:pPr>
      <w:r w:rsidRPr="009773AD">
        <w:rPr>
          <w:rFonts w:ascii="Times New Roman" w:eastAsia="Yu Mincho" w:hAnsi="Times New Roman" w:cs="Times New Roman"/>
          <w:lang w:val="en-US" w:eastAsia="ja-JP"/>
        </w:rPr>
        <w:t>Lampiran 1</w:t>
      </w:r>
      <w:r>
        <w:rPr>
          <w:rFonts w:ascii="Times New Roman" w:eastAsia="Yu Mincho" w:hAnsi="Times New Roman" w:cs="Times New Roman"/>
          <w:lang w:val="en-US" w:eastAsia="ja-JP"/>
        </w:rPr>
        <w:t xml:space="preserve"> </w:t>
      </w:r>
      <w:r w:rsidR="00E91270" w:rsidRPr="009773AD">
        <w:rPr>
          <w:rFonts w:ascii="Times New Roman" w:eastAsia="Yu Mincho" w:hAnsi="Times New Roman" w:cs="Times New Roman"/>
          <w:lang w:val="en-US" w:eastAsia="ja-JP"/>
        </w:rPr>
        <w:t>Skala Try Out Kecerdasan Spiritual</w:t>
      </w:r>
      <w:r>
        <w:rPr>
          <w:rFonts w:ascii="Times New Roman" w:eastAsia="Yu Mincho" w:hAnsi="Times New Roman" w:cs="Times New Roman"/>
          <w:lang w:val="en-US" w:eastAsia="ja-JP"/>
        </w:rPr>
        <w:tab/>
      </w:r>
      <w:r w:rsidRPr="009773AD">
        <w:rPr>
          <w:rFonts w:ascii="Times New Roman" w:eastAsia="Yu Mincho" w:hAnsi="Times New Roman" w:cs="Times New Roman"/>
          <w:lang w:val="en-US" w:eastAsia="ja-JP"/>
        </w:rPr>
        <w:t>72</w:t>
      </w:r>
    </w:p>
    <w:p w14:paraId="0DD20C17" w14:textId="34A962BF" w:rsidR="009773AD" w:rsidRDefault="009773AD" w:rsidP="009773AD">
      <w:pPr>
        <w:tabs>
          <w:tab w:val="right" w:leader="dot" w:pos="7937"/>
        </w:tabs>
        <w:spacing w:line="259" w:lineRule="auto"/>
        <w:rPr>
          <w:rFonts w:ascii="Times New Roman" w:eastAsia="Yu Mincho" w:hAnsi="Times New Roman" w:cs="Times New Roman"/>
          <w:kern w:val="0"/>
          <w:lang w:val="en-US" w:eastAsia="ja-JP"/>
          <w14:ligatures w14:val="none"/>
        </w:rPr>
      </w:pPr>
      <w:r w:rsidRPr="009773AD">
        <w:rPr>
          <w:rFonts w:ascii="Times New Roman" w:eastAsia="Yu Mincho" w:hAnsi="Times New Roman" w:cs="Times New Roman"/>
          <w:lang w:val="en-US" w:eastAsia="ja-JP"/>
        </w:rPr>
        <w:t>Lampiran 2</w:t>
      </w:r>
      <w:r>
        <w:rPr>
          <w:rFonts w:ascii="Times New Roman" w:eastAsia="Yu Mincho" w:hAnsi="Times New Roman" w:cs="Times New Roman"/>
          <w:lang w:val="en-US" w:eastAsia="ja-JP"/>
        </w:rPr>
        <w:t xml:space="preserve"> </w:t>
      </w:r>
      <w:r w:rsidR="00E91270" w:rsidRPr="009773AD">
        <w:rPr>
          <w:rFonts w:ascii="Times New Roman" w:eastAsia="Yu Mincho" w:hAnsi="Times New Roman" w:cs="Times New Roman"/>
          <w:lang w:val="en-US" w:eastAsia="ja-JP"/>
        </w:rPr>
        <w:t>Tabulasi Data Try Out Kecerdasan Spiritual</w:t>
      </w:r>
      <w:r>
        <w:rPr>
          <w:rFonts w:ascii="Times New Roman" w:eastAsia="Yu Mincho" w:hAnsi="Times New Roman" w:cs="Times New Roman"/>
          <w:lang w:val="en-US" w:eastAsia="ja-JP"/>
        </w:rPr>
        <w:tab/>
      </w:r>
      <w:r w:rsidRPr="009773AD">
        <w:rPr>
          <w:rFonts w:ascii="Times New Roman" w:eastAsia="Yu Mincho" w:hAnsi="Times New Roman" w:cs="Times New Roman"/>
          <w:lang w:val="en-US" w:eastAsia="ja-JP"/>
        </w:rPr>
        <w:t>74</w:t>
      </w:r>
    </w:p>
    <w:p w14:paraId="4A8ACC6D" w14:textId="22440E79" w:rsidR="009773AD" w:rsidRDefault="009773AD" w:rsidP="009773AD">
      <w:pPr>
        <w:tabs>
          <w:tab w:val="right" w:leader="dot" w:pos="7937"/>
        </w:tabs>
        <w:spacing w:line="259" w:lineRule="auto"/>
        <w:rPr>
          <w:rFonts w:ascii="Times New Roman" w:eastAsia="Yu Mincho" w:hAnsi="Times New Roman" w:cs="Times New Roman"/>
          <w:kern w:val="0"/>
          <w:lang w:val="en-US" w:eastAsia="ja-JP"/>
          <w14:ligatures w14:val="none"/>
        </w:rPr>
      </w:pPr>
      <w:r w:rsidRPr="009773AD">
        <w:rPr>
          <w:rFonts w:ascii="Times New Roman" w:eastAsia="Yu Mincho" w:hAnsi="Times New Roman" w:cs="Times New Roman"/>
          <w:lang w:val="en-US" w:eastAsia="ja-JP"/>
        </w:rPr>
        <w:t>Lampiran 3</w:t>
      </w:r>
      <w:r>
        <w:rPr>
          <w:rFonts w:ascii="Times New Roman" w:eastAsia="Yu Mincho" w:hAnsi="Times New Roman" w:cs="Times New Roman"/>
          <w:lang w:val="en-US" w:eastAsia="ja-JP"/>
        </w:rPr>
        <w:t xml:space="preserve"> </w:t>
      </w:r>
      <w:r w:rsidR="00E91270" w:rsidRPr="009773AD">
        <w:rPr>
          <w:rFonts w:ascii="Times New Roman" w:eastAsia="Yu Mincho" w:hAnsi="Times New Roman" w:cs="Times New Roman"/>
          <w:lang w:val="en-US" w:eastAsia="ja-JP"/>
        </w:rPr>
        <w:t>Reliabilitas Skala Kecerdasan Spiritual</w:t>
      </w:r>
      <w:r>
        <w:rPr>
          <w:rFonts w:ascii="Times New Roman" w:eastAsia="Yu Mincho" w:hAnsi="Times New Roman" w:cs="Times New Roman"/>
          <w:lang w:val="en-US" w:eastAsia="ja-JP"/>
        </w:rPr>
        <w:tab/>
      </w:r>
      <w:r w:rsidRPr="009773AD">
        <w:rPr>
          <w:rFonts w:ascii="Times New Roman" w:eastAsia="Yu Mincho" w:hAnsi="Times New Roman" w:cs="Times New Roman"/>
          <w:lang w:val="en-US" w:eastAsia="ja-JP"/>
        </w:rPr>
        <w:t>76</w:t>
      </w:r>
    </w:p>
    <w:p w14:paraId="3B0B9F87" w14:textId="238DF226" w:rsidR="009773AD" w:rsidRDefault="009773AD" w:rsidP="009773AD">
      <w:pPr>
        <w:tabs>
          <w:tab w:val="right" w:leader="dot" w:pos="7937"/>
        </w:tabs>
        <w:spacing w:line="259" w:lineRule="auto"/>
        <w:rPr>
          <w:rFonts w:ascii="Times New Roman" w:eastAsia="Yu Mincho" w:hAnsi="Times New Roman" w:cs="Times New Roman"/>
          <w:kern w:val="0"/>
          <w:lang w:val="en-US" w:eastAsia="ja-JP"/>
          <w14:ligatures w14:val="none"/>
        </w:rPr>
      </w:pPr>
      <w:r w:rsidRPr="009773AD">
        <w:rPr>
          <w:rFonts w:ascii="Times New Roman" w:eastAsia="Yu Mincho" w:hAnsi="Times New Roman" w:cs="Times New Roman"/>
          <w:lang w:val="en-US" w:eastAsia="ja-JP"/>
        </w:rPr>
        <w:t xml:space="preserve">Lampiran 4 </w:t>
      </w:r>
      <w:r w:rsidR="00E91270" w:rsidRPr="009773AD">
        <w:rPr>
          <w:rFonts w:ascii="Times New Roman" w:eastAsia="Yu Mincho" w:hAnsi="Times New Roman" w:cs="Times New Roman"/>
          <w:lang w:val="en-US" w:eastAsia="ja-JP"/>
        </w:rPr>
        <w:t>Skala Try Out Perilaku Prososial</w:t>
      </w:r>
      <w:r>
        <w:rPr>
          <w:rFonts w:ascii="Times New Roman" w:eastAsia="Yu Mincho" w:hAnsi="Times New Roman" w:cs="Times New Roman"/>
          <w:lang w:val="en-US" w:eastAsia="ja-JP"/>
        </w:rPr>
        <w:tab/>
      </w:r>
      <w:r w:rsidRPr="009773AD">
        <w:rPr>
          <w:rFonts w:ascii="Times New Roman" w:eastAsia="Yu Mincho" w:hAnsi="Times New Roman" w:cs="Times New Roman"/>
          <w:lang w:val="en-US" w:eastAsia="ja-JP"/>
        </w:rPr>
        <w:t>79</w:t>
      </w:r>
    </w:p>
    <w:p w14:paraId="636BD56C" w14:textId="7D21CAD4" w:rsidR="009773AD" w:rsidRDefault="009773AD" w:rsidP="009773AD">
      <w:pPr>
        <w:tabs>
          <w:tab w:val="right" w:leader="dot" w:pos="7937"/>
        </w:tabs>
        <w:spacing w:line="259" w:lineRule="auto"/>
        <w:rPr>
          <w:rFonts w:ascii="Times New Roman" w:eastAsia="Yu Mincho" w:hAnsi="Times New Roman" w:cs="Times New Roman"/>
          <w:kern w:val="0"/>
          <w:lang w:val="en-US" w:eastAsia="ja-JP"/>
          <w14:ligatures w14:val="none"/>
        </w:rPr>
      </w:pPr>
      <w:r w:rsidRPr="009773AD">
        <w:rPr>
          <w:rFonts w:ascii="Times New Roman" w:eastAsia="Yu Mincho" w:hAnsi="Times New Roman" w:cs="Times New Roman"/>
          <w:lang w:val="en-US" w:eastAsia="ja-JP"/>
        </w:rPr>
        <w:t>Lampiran 5</w:t>
      </w:r>
      <w:r>
        <w:rPr>
          <w:rFonts w:ascii="Times New Roman" w:eastAsia="Yu Mincho" w:hAnsi="Times New Roman" w:cs="Times New Roman"/>
          <w:lang w:val="en-US" w:eastAsia="ja-JP"/>
        </w:rPr>
        <w:t xml:space="preserve"> </w:t>
      </w:r>
      <w:r w:rsidR="00E91270" w:rsidRPr="009773AD">
        <w:rPr>
          <w:rFonts w:ascii="Times New Roman" w:eastAsia="Yu Mincho" w:hAnsi="Times New Roman" w:cs="Times New Roman"/>
          <w:lang w:val="en-US" w:eastAsia="ja-JP"/>
        </w:rPr>
        <w:t>Tabulasi Data Try Out Perilaku Prososial</w:t>
      </w:r>
      <w:r>
        <w:rPr>
          <w:rFonts w:ascii="Times New Roman" w:eastAsia="Yu Mincho" w:hAnsi="Times New Roman" w:cs="Times New Roman"/>
          <w:lang w:val="en-US" w:eastAsia="ja-JP"/>
        </w:rPr>
        <w:tab/>
      </w:r>
      <w:r w:rsidRPr="009773AD">
        <w:rPr>
          <w:rFonts w:ascii="Times New Roman" w:eastAsia="Yu Mincho" w:hAnsi="Times New Roman" w:cs="Times New Roman"/>
          <w:lang w:val="en-US" w:eastAsia="ja-JP"/>
        </w:rPr>
        <w:t>81</w:t>
      </w:r>
    </w:p>
    <w:p w14:paraId="3DA23D70" w14:textId="04B0FE95" w:rsidR="009773AD" w:rsidRDefault="009773AD" w:rsidP="009773AD">
      <w:pPr>
        <w:tabs>
          <w:tab w:val="right" w:leader="dot" w:pos="7937"/>
        </w:tabs>
        <w:spacing w:line="259" w:lineRule="auto"/>
        <w:rPr>
          <w:rFonts w:ascii="Times New Roman" w:eastAsia="Yu Mincho" w:hAnsi="Times New Roman" w:cs="Times New Roman"/>
          <w:kern w:val="0"/>
          <w:lang w:val="en-US" w:eastAsia="ja-JP"/>
          <w14:ligatures w14:val="none"/>
        </w:rPr>
      </w:pPr>
      <w:r w:rsidRPr="009773AD">
        <w:rPr>
          <w:rFonts w:ascii="Times New Roman" w:eastAsia="Yu Mincho" w:hAnsi="Times New Roman" w:cs="Times New Roman"/>
          <w:lang w:val="en-US" w:eastAsia="ja-JP"/>
        </w:rPr>
        <w:t>Lampiran 6</w:t>
      </w:r>
      <w:r>
        <w:rPr>
          <w:rFonts w:ascii="Times New Roman" w:eastAsia="Yu Mincho" w:hAnsi="Times New Roman" w:cs="Times New Roman"/>
          <w:lang w:val="en-US" w:eastAsia="ja-JP"/>
        </w:rPr>
        <w:t xml:space="preserve"> </w:t>
      </w:r>
      <w:r w:rsidR="00E91270" w:rsidRPr="009773AD">
        <w:rPr>
          <w:rFonts w:ascii="Times New Roman" w:eastAsia="Yu Mincho" w:hAnsi="Times New Roman" w:cs="Times New Roman"/>
          <w:lang w:val="en-US" w:eastAsia="ja-JP"/>
        </w:rPr>
        <w:t>Reliabilitas Skala Perilaku Prososial</w:t>
      </w:r>
      <w:r>
        <w:rPr>
          <w:rFonts w:ascii="Times New Roman" w:eastAsia="Yu Mincho" w:hAnsi="Times New Roman" w:cs="Times New Roman"/>
          <w:lang w:val="en-US" w:eastAsia="ja-JP"/>
        </w:rPr>
        <w:tab/>
      </w:r>
      <w:r w:rsidRPr="009773AD">
        <w:rPr>
          <w:rFonts w:ascii="Times New Roman" w:eastAsia="Yu Mincho" w:hAnsi="Times New Roman" w:cs="Times New Roman"/>
          <w:lang w:val="en-US" w:eastAsia="ja-JP"/>
        </w:rPr>
        <w:t>83</w:t>
      </w:r>
    </w:p>
    <w:p w14:paraId="5BE939C4" w14:textId="0473BB5C" w:rsidR="009773AD" w:rsidRDefault="009773AD" w:rsidP="009773AD">
      <w:pPr>
        <w:tabs>
          <w:tab w:val="right" w:leader="dot" w:pos="7937"/>
        </w:tabs>
        <w:spacing w:line="259" w:lineRule="auto"/>
        <w:rPr>
          <w:rFonts w:ascii="Times New Roman" w:eastAsia="Yu Mincho" w:hAnsi="Times New Roman" w:cs="Times New Roman"/>
          <w:kern w:val="0"/>
          <w:lang w:val="en-US" w:eastAsia="ja-JP"/>
          <w14:ligatures w14:val="none"/>
        </w:rPr>
      </w:pPr>
      <w:r w:rsidRPr="009773AD">
        <w:rPr>
          <w:rFonts w:ascii="Times New Roman" w:eastAsia="Yu Mincho" w:hAnsi="Times New Roman" w:cs="Times New Roman"/>
          <w:lang w:val="en-US" w:eastAsia="ja-JP"/>
        </w:rPr>
        <w:t>Lampiran 7</w:t>
      </w:r>
      <w:r>
        <w:rPr>
          <w:rFonts w:ascii="Times New Roman" w:eastAsia="Yu Mincho" w:hAnsi="Times New Roman" w:cs="Times New Roman"/>
          <w:kern w:val="0"/>
          <w:lang w:val="en-US" w:eastAsia="ja-JP"/>
          <w14:ligatures w14:val="none"/>
        </w:rPr>
        <w:t xml:space="preserve"> </w:t>
      </w:r>
      <w:r w:rsidR="00E91270" w:rsidRPr="009773AD">
        <w:rPr>
          <w:rFonts w:ascii="Times New Roman" w:eastAsia="Yu Mincho" w:hAnsi="Times New Roman" w:cs="Times New Roman"/>
          <w:lang w:val="en-US" w:eastAsia="ja-JP"/>
        </w:rPr>
        <w:t>Skala Kecerdasan Spiritual</w:t>
      </w:r>
      <w:r>
        <w:rPr>
          <w:rFonts w:ascii="Times New Roman" w:eastAsia="Yu Mincho" w:hAnsi="Times New Roman" w:cs="Times New Roman"/>
          <w:lang w:val="en-US" w:eastAsia="ja-JP"/>
        </w:rPr>
        <w:tab/>
      </w:r>
      <w:r w:rsidRPr="009773AD">
        <w:rPr>
          <w:rFonts w:ascii="Times New Roman" w:eastAsia="Yu Mincho" w:hAnsi="Times New Roman" w:cs="Times New Roman"/>
          <w:lang w:val="en-US" w:eastAsia="ja-JP"/>
        </w:rPr>
        <w:t>86</w:t>
      </w:r>
    </w:p>
    <w:p w14:paraId="7836D14F" w14:textId="77777777" w:rsidR="009773AD" w:rsidRDefault="009773AD" w:rsidP="009773AD">
      <w:pPr>
        <w:tabs>
          <w:tab w:val="right" w:leader="dot" w:pos="7937"/>
        </w:tabs>
        <w:spacing w:line="259" w:lineRule="auto"/>
        <w:rPr>
          <w:rFonts w:ascii="Times New Roman" w:eastAsia="Yu Mincho" w:hAnsi="Times New Roman" w:cs="Times New Roman"/>
          <w:kern w:val="0"/>
          <w:lang w:val="en-US" w:eastAsia="ja-JP"/>
          <w14:ligatures w14:val="none"/>
        </w:rPr>
      </w:pPr>
      <w:r w:rsidRPr="009773AD">
        <w:rPr>
          <w:rFonts w:ascii="Times New Roman" w:eastAsia="Yu Mincho" w:hAnsi="Times New Roman" w:cs="Times New Roman"/>
          <w:lang w:val="en-US" w:eastAsia="ja-JP"/>
        </w:rPr>
        <w:t>Lampiran 8</w:t>
      </w:r>
      <w:r>
        <w:rPr>
          <w:rFonts w:ascii="Times New Roman" w:eastAsia="Yu Mincho" w:hAnsi="Times New Roman" w:cs="Times New Roman"/>
          <w:lang w:val="en-US" w:eastAsia="ja-JP"/>
        </w:rPr>
        <w:t xml:space="preserve"> </w:t>
      </w:r>
      <w:r w:rsidRPr="009773AD">
        <w:rPr>
          <w:rFonts w:ascii="Times New Roman" w:eastAsia="Yu Mincho" w:hAnsi="Times New Roman" w:cs="Times New Roman"/>
          <w:lang w:val="en-US" w:eastAsia="ja-JP"/>
        </w:rPr>
        <w:t>Tabulasi Data Hasil Penelitian Skala Kecerdasan Spiritual</w:t>
      </w:r>
      <w:r>
        <w:rPr>
          <w:rFonts w:ascii="Times New Roman" w:eastAsia="Yu Mincho" w:hAnsi="Times New Roman" w:cs="Times New Roman"/>
          <w:lang w:val="en-US" w:eastAsia="ja-JP"/>
        </w:rPr>
        <w:tab/>
      </w:r>
      <w:r w:rsidRPr="009773AD">
        <w:rPr>
          <w:rFonts w:ascii="Times New Roman" w:eastAsia="Yu Mincho" w:hAnsi="Times New Roman" w:cs="Times New Roman"/>
          <w:lang w:val="en-US" w:eastAsia="ja-JP"/>
        </w:rPr>
        <w:t>88</w:t>
      </w:r>
    </w:p>
    <w:p w14:paraId="13A5E73F" w14:textId="54ADA48C" w:rsidR="009773AD" w:rsidRDefault="009773AD" w:rsidP="009773AD">
      <w:pPr>
        <w:tabs>
          <w:tab w:val="right" w:leader="dot" w:pos="7937"/>
        </w:tabs>
        <w:spacing w:line="259" w:lineRule="auto"/>
        <w:rPr>
          <w:rFonts w:ascii="Times New Roman" w:eastAsia="Yu Mincho" w:hAnsi="Times New Roman" w:cs="Times New Roman"/>
          <w:kern w:val="0"/>
          <w:lang w:val="en-US" w:eastAsia="ja-JP"/>
          <w14:ligatures w14:val="none"/>
        </w:rPr>
      </w:pPr>
      <w:r w:rsidRPr="009773AD">
        <w:rPr>
          <w:rFonts w:ascii="Times New Roman" w:eastAsia="Yu Mincho" w:hAnsi="Times New Roman" w:cs="Times New Roman"/>
          <w:lang w:val="en-US" w:eastAsia="ja-JP"/>
        </w:rPr>
        <w:t xml:space="preserve">Lampiran 9 </w:t>
      </w:r>
      <w:r w:rsidR="00E91270" w:rsidRPr="009773AD">
        <w:rPr>
          <w:rFonts w:ascii="Times New Roman" w:eastAsia="Yu Mincho" w:hAnsi="Times New Roman" w:cs="Times New Roman"/>
          <w:lang w:val="en-US" w:eastAsia="ja-JP"/>
        </w:rPr>
        <w:t>Skala Perilaku Prososial</w:t>
      </w:r>
      <w:r>
        <w:rPr>
          <w:rFonts w:ascii="Times New Roman" w:eastAsia="Yu Mincho" w:hAnsi="Times New Roman" w:cs="Times New Roman"/>
          <w:lang w:val="en-US" w:eastAsia="ja-JP"/>
        </w:rPr>
        <w:tab/>
      </w:r>
      <w:r w:rsidRPr="009773AD">
        <w:rPr>
          <w:rFonts w:ascii="Times New Roman" w:eastAsia="Yu Mincho" w:hAnsi="Times New Roman" w:cs="Times New Roman"/>
          <w:lang w:val="en-US" w:eastAsia="ja-JP"/>
        </w:rPr>
        <w:t>91</w:t>
      </w:r>
    </w:p>
    <w:p w14:paraId="15F5BBA3" w14:textId="77777777" w:rsidR="009773AD" w:rsidRDefault="009773AD" w:rsidP="009773AD">
      <w:pPr>
        <w:tabs>
          <w:tab w:val="right" w:leader="dot" w:pos="7937"/>
        </w:tabs>
        <w:spacing w:line="259" w:lineRule="auto"/>
        <w:rPr>
          <w:rFonts w:ascii="Times New Roman" w:eastAsia="Yu Mincho" w:hAnsi="Times New Roman" w:cs="Times New Roman"/>
          <w:kern w:val="0"/>
          <w:lang w:val="en-US" w:eastAsia="ja-JP"/>
          <w14:ligatures w14:val="none"/>
        </w:rPr>
      </w:pPr>
      <w:r w:rsidRPr="009773AD">
        <w:rPr>
          <w:rFonts w:ascii="Times New Roman" w:eastAsia="Yu Mincho" w:hAnsi="Times New Roman" w:cs="Times New Roman"/>
          <w:lang w:val="en-US" w:eastAsia="ja-JP"/>
        </w:rPr>
        <w:t>Lampiran 10</w:t>
      </w:r>
      <w:r>
        <w:rPr>
          <w:rFonts w:ascii="Times New Roman" w:eastAsia="Yu Mincho" w:hAnsi="Times New Roman" w:cs="Times New Roman"/>
          <w:kern w:val="0"/>
          <w:lang w:val="en-US" w:eastAsia="ja-JP"/>
          <w14:ligatures w14:val="none"/>
        </w:rPr>
        <w:t xml:space="preserve"> </w:t>
      </w:r>
      <w:r w:rsidRPr="009773AD">
        <w:rPr>
          <w:rFonts w:ascii="Times New Roman" w:eastAsia="Yu Mincho" w:hAnsi="Times New Roman" w:cs="Times New Roman"/>
          <w:lang w:val="en-US" w:eastAsia="ja-JP"/>
        </w:rPr>
        <w:t>Tabulasi Data Hasil Penelitian Skala Perilaku Prososial</w:t>
      </w:r>
      <w:r>
        <w:rPr>
          <w:rFonts w:ascii="Times New Roman" w:eastAsia="Yu Mincho" w:hAnsi="Times New Roman" w:cs="Times New Roman"/>
          <w:lang w:val="en-US" w:eastAsia="ja-JP"/>
        </w:rPr>
        <w:tab/>
      </w:r>
      <w:r w:rsidRPr="009773AD">
        <w:rPr>
          <w:rFonts w:ascii="Times New Roman" w:eastAsia="Yu Mincho" w:hAnsi="Times New Roman" w:cs="Times New Roman"/>
          <w:lang w:val="en-US" w:eastAsia="ja-JP"/>
        </w:rPr>
        <w:t>94</w:t>
      </w:r>
    </w:p>
    <w:p w14:paraId="761A8FE1" w14:textId="77777777" w:rsidR="009773AD" w:rsidRDefault="009773AD" w:rsidP="009773AD">
      <w:pPr>
        <w:tabs>
          <w:tab w:val="right" w:leader="dot" w:pos="7937"/>
        </w:tabs>
        <w:spacing w:line="259" w:lineRule="auto"/>
        <w:rPr>
          <w:rFonts w:ascii="Times New Roman" w:eastAsia="Yu Mincho" w:hAnsi="Times New Roman" w:cs="Times New Roman"/>
          <w:kern w:val="0"/>
          <w:lang w:val="en-US" w:eastAsia="ja-JP"/>
          <w14:ligatures w14:val="none"/>
        </w:rPr>
      </w:pPr>
      <w:r w:rsidRPr="009773AD">
        <w:rPr>
          <w:rFonts w:ascii="Times New Roman" w:eastAsia="Yu Mincho" w:hAnsi="Times New Roman" w:cs="Times New Roman"/>
          <w:lang w:val="en-US" w:eastAsia="ja-JP"/>
        </w:rPr>
        <w:t>Lampiran 11 Hasil Analisis Deskripsi Hasil Penelitian</w:t>
      </w:r>
      <w:r>
        <w:rPr>
          <w:rFonts w:ascii="Times New Roman" w:eastAsia="Yu Mincho" w:hAnsi="Times New Roman" w:cs="Times New Roman"/>
          <w:lang w:val="en-US" w:eastAsia="ja-JP"/>
        </w:rPr>
        <w:tab/>
      </w:r>
      <w:r w:rsidRPr="009773AD">
        <w:rPr>
          <w:rFonts w:ascii="Times New Roman" w:eastAsia="Yu Mincho" w:hAnsi="Times New Roman" w:cs="Times New Roman"/>
          <w:lang w:val="en-US" w:eastAsia="ja-JP"/>
        </w:rPr>
        <w:t>97</w:t>
      </w:r>
    </w:p>
    <w:p w14:paraId="7A075E5F" w14:textId="77777777" w:rsidR="009773AD" w:rsidRDefault="009773AD" w:rsidP="009773AD">
      <w:pPr>
        <w:tabs>
          <w:tab w:val="right" w:leader="dot" w:pos="7937"/>
        </w:tabs>
        <w:spacing w:line="259" w:lineRule="auto"/>
        <w:rPr>
          <w:rFonts w:ascii="Times New Roman" w:eastAsia="Yu Mincho" w:hAnsi="Times New Roman" w:cs="Times New Roman"/>
          <w:kern w:val="0"/>
          <w:lang w:val="en-US" w:eastAsia="ja-JP"/>
          <w14:ligatures w14:val="none"/>
        </w:rPr>
      </w:pPr>
      <w:r w:rsidRPr="009773AD">
        <w:rPr>
          <w:rFonts w:ascii="Times New Roman" w:eastAsia="Yu Mincho" w:hAnsi="Times New Roman" w:cs="Times New Roman"/>
          <w:lang w:val="en-US" w:eastAsia="ja-JP"/>
        </w:rPr>
        <w:t>Lampiran 12</w:t>
      </w:r>
      <w:r>
        <w:rPr>
          <w:rFonts w:ascii="Times New Roman" w:eastAsia="Yu Mincho" w:hAnsi="Times New Roman" w:cs="Times New Roman"/>
          <w:kern w:val="0"/>
          <w:lang w:val="en-US" w:eastAsia="ja-JP"/>
          <w14:ligatures w14:val="none"/>
        </w:rPr>
        <w:t xml:space="preserve"> </w:t>
      </w:r>
      <w:r w:rsidRPr="009773AD">
        <w:rPr>
          <w:rFonts w:ascii="Times New Roman" w:eastAsia="Yu Mincho" w:hAnsi="Times New Roman" w:cs="Times New Roman"/>
          <w:lang w:val="en-US" w:eastAsia="ja-JP"/>
        </w:rPr>
        <w:t>Uji Normalitas</w:t>
      </w:r>
      <w:r>
        <w:rPr>
          <w:rFonts w:ascii="Times New Roman" w:eastAsia="Yu Mincho" w:hAnsi="Times New Roman" w:cs="Times New Roman"/>
          <w:lang w:val="en-US" w:eastAsia="ja-JP"/>
        </w:rPr>
        <w:tab/>
      </w:r>
      <w:r w:rsidRPr="009773AD">
        <w:rPr>
          <w:rFonts w:ascii="Times New Roman" w:eastAsia="Yu Mincho" w:hAnsi="Times New Roman" w:cs="Times New Roman"/>
          <w:lang w:val="en-US" w:eastAsia="ja-JP"/>
        </w:rPr>
        <w:t>98</w:t>
      </w:r>
    </w:p>
    <w:p w14:paraId="306BF061" w14:textId="7DA87195" w:rsidR="009773AD" w:rsidRDefault="009773AD" w:rsidP="009773AD">
      <w:pPr>
        <w:tabs>
          <w:tab w:val="right" w:leader="dot" w:pos="7937"/>
        </w:tabs>
        <w:spacing w:line="259" w:lineRule="auto"/>
        <w:rPr>
          <w:rFonts w:ascii="Times New Roman" w:eastAsia="Yu Mincho" w:hAnsi="Times New Roman" w:cs="Times New Roman"/>
          <w:kern w:val="0"/>
          <w:lang w:val="en-US" w:eastAsia="ja-JP"/>
          <w14:ligatures w14:val="none"/>
        </w:rPr>
      </w:pPr>
      <w:r w:rsidRPr="009773AD">
        <w:rPr>
          <w:rFonts w:ascii="Times New Roman" w:eastAsia="Yu Mincho" w:hAnsi="Times New Roman" w:cs="Times New Roman"/>
          <w:lang w:val="en-US" w:eastAsia="ja-JP"/>
        </w:rPr>
        <w:t>Lampiran 13</w:t>
      </w:r>
      <w:r>
        <w:rPr>
          <w:rFonts w:ascii="Times New Roman" w:eastAsia="Yu Mincho" w:hAnsi="Times New Roman" w:cs="Times New Roman"/>
          <w:lang w:val="en-US" w:eastAsia="ja-JP"/>
        </w:rPr>
        <w:t xml:space="preserve"> </w:t>
      </w:r>
      <w:r w:rsidRPr="009773AD">
        <w:rPr>
          <w:rFonts w:ascii="Times New Roman" w:eastAsia="Yu Mincho" w:hAnsi="Times New Roman" w:cs="Times New Roman"/>
          <w:lang w:val="en-US" w:eastAsia="ja-JP"/>
        </w:rPr>
        <w:t xml:space="preserve">Uji </w:t>
      </w:r>
      <w:r w:rsidR="00CF5F24" w:rsidRPr="009773AD">
        <w:rPr>
          <w:rFonts w:ascii="Times New Roman" w:eastAsia="Yu Mincho" w:hAnsi="Times New Roman" w:cs="Times New Roman"/>
          <w:lang w:val="en-US" w:eastAsia="ja-JP"/>
        </w:rPr>
        <w:t>Linearitas</w:t>
      </w:r>
      <w:r>
        <w:rPr>
          <w:rFonts w:ascii="Times New Roman" w:eastAsia="Yu Mincho" w:hAnsi="Times New Roman" w:cs="Times New Roman"/>
          <w:lang w:val="en-US" w:eastAsia="ja-JP"/>
        </w:rPr>
        <w:tab/>
      </w:r>
      <w:r w:rsidRPr="009773AD">
        <w:rPr>
          <w:rFonts w:ascii="Times New Roman" w:eastAsia="Yu Mincho" w:hAnsi="Times New Roman" w:cs="Times New Roman"/>
          <w:lang w:val="en-US" w:eastAsia="ja-JP"/>
        </w:rPr>
        <w:t>98</w:t>
      </w:r>
    </w:p>
    <w:p w14:paraId="1CE1A719" w14:textId="77777777" w:rsidR="00FE3C34" w:rsidRDefault="009773AD" w:rsidP="009773AD">
      <w:pPr>
        <w:tabs>
          <w:tab w:val="right" w:leader="dot" w:pos="7937"/>
        </w:tabs>
        <w:spacing w:line="259" w:lineRule="auto"/>
        <w:rPr>
          <w:rFonts w:ascii="Times New Roman" w:eastAsia="Yu Mincho" w:hAnsi="Times New Roman" w:cs="Times New Roman"/>
          <w:lang w:val="en-US" w:eastAsia="ja-JP"/>
        </w:rPr>
      </w:pPr>
      <w:r w:rsidRPr="009773AD">
        <w:rPr>
          <w:rFonts w:ascii="Times New Roman" w:eastAsia="Yu Mincho" w:hAnsi="Times New Roman" w:cs="Times New Roman"/>
          <w:lang w:val="en-US" w:eastAsia="ja-JP"/>
        </w:rPr>
        <w:t>Lampiran 14 Uji Regresi</w:t>
      </w:r>
      <w:r>
        <w:rPr>
          <w:rFonts w:ascii="Times New Roman" w:eastAsia="Yu Mincho" w:hAnsi="Times New Roman" w:cs="Times New Roman"/>
          <w:lang w:val="en-US" w:eastAsia="ja-JP"/>
        </w:rPr>
        <w:tab/>
      </w:r>
      <w:r w:rsidRPr="009773AD">
        <w:rPr>
          <w:rFonts w:ascii="Times New Roman" w:eastAsia="Yu Mincho" w:hAnsi="Times New Roman" w:cs="Times New Roman"/>
          <w:lang w:val="en-US" w:eastAsia="ja-JP"/>
        </w:rPr>
        <w:t>99</w:t>
      </w:r>
    </w:p>
    <w:p w14:paraId="3A267554" w14:textId="4C5C6B96" w:rsidR="00C661F7" w:rsidRDefault="00C661F7" w:rsidP="009773AD">
      <w:pPr>
        <w:tabs>
          <w:tab w:val="right" w:leader="dot" w:pos="7937"/>
        </w:tabs>
        <w:spacing w:line="259" w:lineRule="auto"/>
        <w:rPr>
          <w:rFonts w:ascii="Times New Roman" w:eastAsia="Yu Mincho" w:hAnsi="Times New Roman" w:cs="Times New Roman"/>
          <w:lang w:val="en-US" w:eastAsia="ja-JP"/>
        </w:rPr>
      </w:pPr>
      <w:r>
        <w:rPr>
          <w:rFonts w:ascii="Times New Roman" w:eastAsia="Yu Mincho" w:hAnsi="Times New Roman" w:cs="Times New Roman"/>
          <w:lang w:val="en-US" w:eastAsia="ja-JP"/>
        </w:rPr>
        <w:t xml:space="preserve">Lampiran 15 </w:t>
      </w:r>
      <w:r w:rsidR="0067214B">
        <w:rPr>
          <w:rFonts w:ascii="Times New Roman" w:eastAsia="Yu Mincho" w:hAnsi="Times New Roman" w:cs="Times New Roman"/>
          <w:lang w:val="en-US" w:eastAsia="ja-JP"/>
        </w:rPr>
        <w:t>SK Pembimbing</w:t>
      </w:r>
      <w:r w:rsidR="0067214B">
        <w:rPr>
          <w:rFonts w:ascii="Times New Roman" w:eastAsia="Yu Mincho" w:hAnsi="Times New Roman" w:cs="Times New Roman"/>
          <w:lang w:val="en-US" w:eastAsia="ja-JP"/>
        </w:rPr>
        <w:tab/>
        <w:t>100</w:t>
      </w:r>
    </w:p>
    <w:p w14:paraId="757DBBC2" w14:textId="1F495CD3" w:rsidR="00C661F7" w:rsidRDefault="00C661F7" w:rsidP="009773AD">
      <w:pPr>
        <w:tabs>
          <w:tab w:val="right" w:leader="dot" w:pos="7937"/>
        </w:tabs>
        <w:spacing w:line="259" w:lineRule="auto"/>
        <w:rPr>
          <w:rFonts w:ascii="Times New Roman" w:eastAsia="Yu Mincho" w:hAnsi="Times New Roman" w:cs="Times New Roman"/>
          <w:lang w:val="en-US" w:eastAsia="ja-JP"/>
        </w:rPr>
      </w:pPr>
      <w:r>
        <w:rPr>
          <w:rFonts w:ascii="Times New Roman" w:eastAsia="Yu Mincho" w:hAnsi="Times New Roman" w:cs="Times New Roman"/>
          <w:lang w:val="en-US" w:eastAsia="ja-JP"/>
        </w:rPr>
        <w:t>Lampiran 16 Biodata Penulis</w:t>
      </w:r>
      <w:r>
        <w:rPr>
          <w:rFonts w:ascii="Times New Roman" w:eastAsia="Yu Mincho" w:hAnsi="Times New Roman" w:cs="Times New Roman"/>
          <w:lang w:val="en-US" w:eastAsia="ja-JP"/>
        </w:rPr>
        <w:tab/>
      </w:r>
      <w:r w:rsidR="0067214B">
        <w:rPr>
          <w:rFonts w:ascii="Times New Roman" w:eastAsia="Yu Mincho" w:hAnsi="Times New Roman" w:cs="Times New Roman"/>
          <w:lang w:val="en-US" w:eastAsia="ja-JP"/>
        </w:rPr>
        <w:t>101</w:t>
      </w:r>
    </w:p>
    <w:p w14:paraId="43E2B60E" w14:textId="77777777" w:rsidR="00585F5F" w:rsidRPr="00585F5F" w:rsidRDefault="00585F5F" w:rsidP="00585F5F">
      <w:pPr>
        <w:rPr>
          <w:rFonts w:ascii="Times New Roman" w:eastAsia="Yu Mincho" w:hAnsi="Times New Roman" w:cs="Times New Roman"/>
          <w:lang w:val="en-US" w:eastAsia="ja-JP"/>
        </w:rPr>
      </w:pPr>
    </w:p>
    <w:p w14:paraId="1ED506AD" w14:textId="77777777" w:rsidR="00585F5F" w:rsidRPr="00585F5F" w:rsidRDefault="00585F5F" w:rsidP="00585F5F">
      <w:pPr>
        <w:rPr>
          <w:rFonts w:ascii="Times New Roman" w:eastAsia="Yu Mincho" w:hAnsi="Times New Roman" w:cs="Times New Roman"/>
          <w:lang w:val="en-US" w:eastAsia="ja-JP"/>
        </w:rPr>
      </w:pPr>
    </w:p>
    <w:p w14:paraId="2CD566AF" w14:textId="77777777" w:rsidR="00585F5F" w:rsidRDefault="00585F5F" w:rsidP="00585F5F">
      <w:pPr>
        <w:rPr>
          <w:rFonts w:ascii="Times New Roman" w:eastAsia="Yu Mincho" w:hAnsi="Times New Roman" w:cs="Times New Roman"/>
          <w:lang w:val="en-US" w:eastAsia="ja-JP"/>
        </w:rPr>
      </w:pPr>
    </w:p>
    <w:p w14:paraId="068A2B09" w14:textId="77777777" w:rsidR="00585F5F" w:rsidRDefault="00585F5F" w:rsidP="00585F5F">
      <w:pPr>
        <w:rPr>
          <w:rFonts w:ascii="Times New Roman" w:eastAsia="Yu Mincho" w:hAnsi="Times New Roman" w:cs="Times New Roman"/>
          <w:lang w:val="en-US" w:eastAsia="ja-JP"/>
        </w:rPr>
        <w:sectPr w:rsidR="00585F5F" w:rsidSect="00FA737B">
          <w:pgSz w:w="11906" w:h="16838" w:code="9"/>
          <w:pgMar w:top="2268" w:right="1701" w:bottom="1701" w:left="2268" w:header="720" w:footer="720" w:gutter="0"/>
          <w:pgNumType w:fmt="lowerRoman" w:start="11"/>
          <w:cols w:space="720"/>
          <w:docGrid w:linePitch="360"/>
        </w:sectPr>
      </w:pPr>
    </w:p>
    <w:p w14:paraId="44A9B8A7" w14:textId="77777777" w:rsidR="00585F5F" w:rsidRPr="00A23818" w:rsidRDefault="00585F5F" w:rsidP="00585F5F">
      <w:pPr>
        <w:spacing w:line="259" w:lineRule="auto"/>
        <w:jc w:val="center"/>
        <w:rPr>
          <w:rFonts w:ascii="Times New Roman" w:eastAsia="Yu Mincho" w:hAnsi="Times New Roman" w:cs="Times New Roman"/>
          <w:b/>
          <w:bCs/>
          <w:kern w:val="0"/>
          <w:lang w:val="en-US" w:eastAsia="ja-JP"/>
          <w14:ligatures w14:val="none"/>
        </w:rPr>
      </w:pPr>
      <w:r w:rsidRPr="00A23818">
        <w:rPr>
          <w:rFonts w:ascii="Times New Roman" w:eastAsia="Yu Mincho" w:hAnsi="Times New Roman" w:cs="Times New Roman"/>
          <w:b/>
          <w:bCs/>
          <w:kern w:val="0"/>
          <w:lang w:val="en-US" w:eastAsia="ja-JP"/>
          <w14:ligatures w14:val="none"/>
        </w:rPr>
        <w:lastRenderedPageBreak/>
        <w:t>PENGARUH KECERDASAN SPIRITUAL DENGAN PERILAKU PROSOSIAL PADA TENAGA KESEHATAN RUMAH SAKIT BHAYANGKARA POLDA ACEH</w:t>
      </w:r>
    </w:p>
    <w:p w14:paraId="367139B5" w14:textId="77777777" w:rsidR="00585F5F" w:rsidRDefault="00585F5F" w:rsidP="00585F5F">
      <w:pPr>
        <w:rPr>
          <w:rFonts w:ascii="Times New Roman" w:eastAsia="Yu Mincho" w:hAnsi="Times New Roman" w:cs="Times New Roman"/>
          <w:lang w:val="en-US" w:eastAsia="ja-JP"/>
        </w:rPr>
      </w:pPr>
    </w:p>
    <w:p w14:paraId="4A35F21F" w14:textId="0B1FFC10" w:rsidR="00585F5F" w:rsidRDefault="00585F5F" w:rsidP="00585F5F">
      <w:pPr>
        <w:spacing w:after="0"/>
        <w:jc w:val="center"/>
        <w:rPr>
          <w:rFonts w:ascii="Times New Roman" w:hAnsi="Times New Roman" w:cs="Times New Roman"/>
          <w:bCs/>
        </w:rPr>
      </w:pPr>
      <w:r>
        <w:rPr>
          <w:rFonts w:ascii="Times New Roman" w:hAnsi="Times New Roman" w:cs="Times New Roman"/>
          <w:bCs/>
        </w:rPr>
        <w:t>Najmi Firdaus</w:t>
      </w:r>
    </w:p>
    <w:p w14:paraId="32717DBC" w14:textId="77777777" w:rsidR="00585F5F" w:rsidRPr="001732F5" w:rsidRDefault="00585F5F" w:rsidP="00585F5F">
      <w:pPr>
        <w:spacing w:after="0" w:line="240" w:lineRule="auto"/>
        <w:jc w:val="center"/>
        <w:rPr>
          <w:rFonts w:ascii="Times New Roman" w:hAnsi="Times New Roman" w:cs="Times New Roman"/>
        </w:rPr>
      </w:pPr>
      <w:r w:rsidRPr="001732F5">
        <w:rPr>
          <w:rFonts w:ascii="Times New Roman" w:hAnsi="Times New Roman" w:cs="Times New Roman"/>
        </w:rPr>
        <w:t>Fakultas Psikologi Universitas Muhammadiyah Aceh</w:t>
      </w:r>
    </w:p>
    <w:p w14:paraId="46F1519D" w14:textId="77777777" w:rsidR="00585F5F" w:rsidRDefault="00585F5F" w:rsidP="00585F5F">
      <w:pPr>
        <w:spacing w:after="0" w:line="240" w:lineRule="auto"/>
        <w:jc w:val="center"/>
        <w:rPr>
          <w:rFonts w:ascii="Times New Roman" w:hAnsi="Times New Roman" w:cs="Times New Roman"/>
        </w:rPr>
      </w:pPr>
      <w:r w:rsidRPr="001732F5">
        <w:rPr>
          <w:rFonts w:ascii="Times New Roman" w:hAnsi="Times New Roman" w:cs="Times New Roman"/>
        </w:rPr>
        <w:t>Jl. Muhammadiyah No. 91, Batoh, Lueng Bata, Banda Aceh</w:t>
      </w:r>
    </w:p>
    <w:p w14:paraId="41651E5A" w14:textId="40932AB9" w:rsidR="00585F5F" w:rsidRDefault="00585F5F" w:rsidP="00585F5F">
      <w:pPr>
        <w:jc w:val="center"/>
        <w:rPr>
          <w:rFonts w:ascii="Times New Roman" w:eastAsia="Yu Mincho" w:hAnsi="Times New Roman" w:cs="Times New Roman"/>
          <w:lang w:eastAsia="ja-JP"/>
        </w:rPr>
      </w:pPr>
      <w:r w:rsidRPr="00002FFA">
        <w:rPr>
          <w:rFonts w:ascii="Times New Roman" w:eastAsia="Yu Mincho" w:hAnsi="Times New Roman" w:cs="Times New Roman"/>
          <w:lang w:eastAsia="ja-JP"/>
        </w:rPr>
        <w:t>firdausnajmi09@gmail.com</w:t>
      </w:r>
    </w:p>
    <w:p w14:paraId="76E87230" w14:textId="1EE65F9B" w:rsidR="00585F5F" w:rsidRDefault="001B731D" w:rsidP="008E4AFA">
      <w:pPr>
        <w:pStyle w:val="Heading1"/>
        <w:jc w:val="center"/>
        <w:rPr>
          <w:rFonts w:ascii="Times New Roman" w:hAnsi="Times New Roman" w:cs="Times New Roman"/>
          <w:b/>
          <w:color w:val="auto"/>
          <w:sz w:val="24"/>
          <w:szCs w:val="24"/>
        </w:rPr>
      </w:pPr>
      <w:bookmarkStart w:id="3" w:name="_Toc203944530"/>
      <w:bookmarkStart w:id="4" w:name="_Toc204036500"/>
      <w:r w:rsidRPr="001B731D">
        <w:rPr>
          <w:rFonts w:ascii="Times New Roman" w:hAnsi="Times New Roman" w:cs="Times New Roman"/>
          <w:b/>
          <w:color w:val="auto"/>
          <w:sz w:val="24"/>
          <w:szCs w:val="24"/>
        </w:rPr>
        <w:t>ABSTRAK</w:t>
      </w:r>
      <w:bookmarkEnd w:id="3"/>
      <w:bookmarkEnd w:id="4"/>
    </w:p>
    <w:p w14:paraId="1EA0690F" w14:textId="77777777" w:rsidR="00217909" w:rsidRPr="00217909" w:rsidRDefault="00217909" w:rsidP="00217909">
      <w:pPr>
        <w:spacing w:after="0"/>
      </w:pPr>
    </w:p>
    <w:p w14:paraId="40508B3D" w14:textId="736DFFBB" w:rsidR="008E4AFA" w:rsidRPr="009E1A86" w:rsidRDefault="007C0522" w:rsidP="00C24281">
      <w:pPr>
        <w:spacing w:after="0" w:line="240" w:lineRule="auto"/>
        <w:ind w:firstLine="567"/>
        <w:jc w:val="both"/>
        <w:rPr>
          <w:rFonts w:ascii="Times New Roman" w:eastAsia="Yu Mincho" w:hAnsi="Times New Roman" w:cs="Times New Roman"/>
          <w:b/>
          <w:bCs/>
          <w:kern w:val="0"/>
          <w:lang w:val="en-US" w:eastAsia="ja-JP"/>
          <w14:ligatures w14:val="none"/>
        </w:rPr>
      </w:pPr>
      <w:r w:rsidRPr="007C0522">
        <w:rPr>
          <w:rFonts w:ascii="Times New Roman" w:eastAsia="Yu Mincho" w:hAnsi="Times New Roman" w:cs="Times New Roman"/>
          <w:lang w:eastAsia="ja-JP"/>
        </w:rPr>
        <w:t>Peran dan tugas tenaga kesehatan berkaitan erat dengan perilaku prososial. Perilaku ini mencerminkan empati, kepedulian, dan keinginan membantu tanpa pamrih, sesuai dengan nilai layanan kesehatan yang bermartabat. Perilaku prososial mendorong pelayanan yang mencakup aspek fisik, psikologis, dan sosial pasien. Ini sejalan dengan tanggung jawab tenaga kesehatan dalam melindungi hak atas informasi, privasi, dan perlakuan adil.</w:t>
      </w:r>
      <w:r>
        <w:rPr>
          <w:rFonts w:ascii="Times New Roman" w:eastAsia="Yu Mincho" w:hAnsi="Times New Roman" w:cs="Times New Roman"/>
          <w:lang w:eastAsia="ja-JP"/>
        </w:rPr>
        <w:t xml:space="preserve"> Tujuan penelitian ini adalah </w:t>
      </w:r>
      <w:r w:rsidR="008E4AFA" w:rsidRPr="00A23818">
        <w:rPr>
          <w:rFonts w:ascii="Times New Roman" w:eastAsia="Yu Mincho" w:hAnsi="Times New Roman" w:cs="Times New Roman"/>
          <w:kern w:val="0"/>
          <w:lang w:val="en-US" w:eastAsia="ja-JP"/>
          <w14:ligatures w14:val="none"/>
        </w:rPr>
        <w:t>untuk mengetahui pengaruh kecerdasan spiritual dengan perilaku prososial pada tenaga kesehatan Rumah Sakit Bhayangkara Polda Aceh.</w:t>
      </w:r>
      <w:r w:rsidR="005A7B98">
        <w:rPr>
          <w:rFonts w:ascii="Times New Roman" w:eastAsia="Yu Mincho" w:hAnsi="Times New Roman" w:cs="Times New Roman"/>
          <w:kern w:val="0"/>
          <w:lang w:val="en-US" w:eastAsia="ja-JP"/>
          <w14:ligatures w14:val="none"/>
        </w:rPr>
        <w:t xml:space="preserve"> </w:t>
      </w:r>
      <w:r w:rsidR="005A7B98" w:rsidRPr="005C3408">
        <w:rPr>
          <w:rFonts w:ascii="Times New Roman" w:hAnsi="Times New Roman" w:cs="Times New Roman"/>
        </w:rPr>
        <w:t>Metode penelitian yang</w:t>
      </w:r>
      <w:r w:rsidR="005A7B98">
        <w:rPr>
          <w:rFonts w:ascii="Times New Roman" w:hAnsi="Times New Roman" w:cs="Times New Roman"/>
        </w:rPr>
        <w:t xml:space="preserve"> </w:t>
      </w:r>
      <w:r w:rsidR="005A7B98" w:rsidRPr="005C3408">
        <w:rPr>
          <w:rFonts w:ascii="Times New Roman" w:hAnsi="Times New Roman" w:cs="Times New Roman"/>
        </w:rPr>
        <w:t>digunakan adalah penelitian kuantitatif.</w:t>
      </w:r>
      <w:r w:rsidR="005A7B98">
        <w:rPr>
          <w:rFonts w:ascii="Times New Roman" w:hAnsi="Times New Roman" w:cs="Times New Roman"/>
        </w:rPr>
        <w:t xml:space="preserve"> </w:t>
      </w:r>
      <w:r w:rsidR="005A7B98" w:rsidRPr="005C3408">
        <w:rPr>
          <w:rFonts w:ascii="Times New Roman" w:hAnsi="Times New Roman" w:cs="Times New Roman"/>
        </w:rPr>
        <w:t>Sampel yang digunakan sebanyak</w:t>
      </w:r>
      <w:r w:rsidR="005A7B98">
        <w:rPr>
          <w:rFonts w:ascii="Times New Roman" w:hAnsi="Times New Roman" w:cs="Times New Roman"/>
        </w:rPr>
        <w:t xml:space="preserve"> 10</w:t>
      </w:r>
      <w:r w:rsidR="00F941DD">
        <w:rPr>
          <w:rFonts w:ascii="Times New Roman" w:hAnsi="Times New Roman" w:cs="Times New Roman"/>
        </w:rPr>
        <w:t>6</w:t>
      </w:r>
      <w:r w:rsidR="005A7B98">
        <w:rPr>
          <w:rFonts w:ascii="Times New Roman" w:hAnsi="Times New Roman" w:cs="Times New Roman"/>
        </w:rPr>
        <w:t xml:space="preserve"> tenaga kesehatan </w:t>
      </w:r>
      <w:r w:rsidR="005A7B98" w:rsidRPr="00A23818">
        <w:rPr>
          <w:rFonts w:ascii="Times New Roman" w:eastAsia="Yu Mincho" w:hAnsi="Times New Roman" w:cs="Times New Roman"/>
          <w:kern w:val="0"/>
          <w:lang w:val="en-US" w:eastAsia="ja-JP"/>
          <w14:ligatures w14:val="none"/>
        </w:rPr>
        <w:t>Rumah Sakit Bhayangkara Polda Aceh</w:t>
      </w:r>
      <w:r w:rsidR="005A7B98">
        <w:rPr>
          <w:rFonts w:ascii="Times New Roman" w:hAnsi="Times New Roman" w:cs="Times New Roman"/>
        </w:rPr>
        <w:t xml:space="preserve">, dengan menggunakan teknik </w:t>
      </w:r>
      <w:r w:rsidR="009E1A86" w:rsidRPr="0065517A">
        <w:rPr>
          <w:rFonts w:ascii="Times New Roman" w:hAnsi="Times New Roman" w:cs="Times New Roman"/>
          <w:i/>
          <w:iCs/>
        </w:rPr>
        <w:t xml:space="preserve">proportionate stratified </w:t>
      </w:r>
      <w:r w:rsidR="009E1A86" w:rsidRPr="00AB4202">
        <w:rPr>
          <w:rFonts w:ascii="Times New Roman" w:hAnsi="Times New Roman" w:cs="Times New Roman"/>
          <w:i/>
          <w:iCs/>
        </w:rPr>
        <w:t>random sampling</w:t>
      </w:r>
      <w:r w:rsidR="009E1A86">
        <w:rPr>
          <w:rFonts w:ascii="Times New Roman" w:hAnsi="Times New Roman" w:cs="Times New Roman"/>
          <w:i/>
          <w:iCs/>
        </w:rPr>
        <w:t xml:space="preserve">. </w:t>
      </w:r>
      <w:r w:rsidR="009E1A86" w:rsidRPr="002E43CC">
        <w:rPr>
          <w:rFonts w:ascii="Times New Roman" w:eastAsia="Times New Roman" w:hAnsi="Times New Roman" w:cs="Times New Roman"/>
          <w:color w:val="000000"/>
          <w:shd w:val="clear" w:color="auto" w:fill="FFFFFF"/>
          <w:lang w:val="id-ID" w:eastAsia="id-ID"/>
        </w:rPr>
        <w:t xml:space="preserve">Pengambilan data menggunakan kuesioner yang diukur dengan skala </w:t>
      </w:r>
      <w:r w:rsidR="009E1A86">
        <w:rPr>
          <w:rFonts w:ascii="Times New Roman" w:eastAsia="Times New Roman" w:hAnsi="Times New Roman" w:cs="Times New Roman"/>
          <w:color w:val="000000"/>
          <w:shd w:val="clear" w:color="auto" w:fill="FFFFFF"/>
          <w:lang w:val="id-ID" w:eastAsia="id-ID"/>
        </w:rPr>
        <w:t>l</w:t>
      </w:r>
      <w:r w:rsidR="009E1A86" w:rsidRPr="002E43CC">
        <w:rPr>
          <w:rFonts w:ascii="Times New Roman" w:eastAsia="Times New Roman" w:hAnsi="Times New Roman" w:cs="Times New Roman"/>
          <w:color w:val="000000"/>
          <w:shd w:val="clear" w:color="auto" w:fill="FFFFFF"/>
          <w:lang w:val="id-ID" w:eastAsia="id-ID"/>
        </w:rPr>
        <w:t>ikert dan distribusikan kepada sampel. Analisis data yang digunakan adalah</w:t>
      </w:r>
      <w:r w:rsidR="00217909">
        <w:rPr>
          <w:rFonts w:ascii="Times New Roman" w:eastAsia="Times New Roman" w:hAnsi="Times New Roman" w:cs="Times New Roman"/>
          <w:color w:val="000000"/>
          <w:shd w:val="clear" w:color="auto" w:fill="FFFFFF"/>
          <w:lang w:val="id-ID" w:eastAsia="id-ID"/>
        </w:rPr>
        <w:t xml:space="preserve"> </w:t>
      </w:r>
      <w:r w:rsidR="00C964F2">
        <w:rPr>
          <w:rFonts w:ascii="Times New Roman" w:eastAsia="Times New Roman" w:hAnsi="Times New Roman" w:cs="Times New Roman"/>
          <w:bCs/>
          <w:lang w:val="en-US"/>
        </w:rPr>
        <w:t>u</w:t>
      </w:r>
      <w:r w:rsidR="00C964F2" w:rsidRPr="00D430CF">
        <w:rPr>
          <w:rFonts w:ascii="Times New Roman" w:eastAsia="Times New Roman" w:hAnsi="Times New Roman" w:cs="Times New Roman"/>
          <w:bCs/>
          <w:lang w:val="en-US"/>
        </w:rPr>
        <w:t>ji regresi</w:t>
      </w:r>
      <w:r w:rsidR="00C964F2">
        <w:rPr>
          <w:rFonts w:ascii="Times New Roman" w:eastAsia="Times New Roman" w:hAnsi="Times New Roman" w:cs="Times New Roman"/>
          <w:bCs/>
          <w:lang w:val="en-US"/>
        </w:rPr>
        <w:t xml:space="preserve">. </w:t>
      </w:r>
      <w:r w:rsidR="00C964F2" w:rsidRPr="00C964F2">
        <w:rPr>
          <w:rFonts w:ascii="Times New Roman" w:eastAsia="Times New Roman" w:hAnsi="Times New Roman" w:cs="Times New Roman"/>
          <w:bCs/>
        </w:rPr>
        <w:t>Hasil penelitian menunjukkan bahwa analisis regresi antara kecerdasan spiritual dan perilaku prososial pada tenaga kesehatan di Rumah Sakit Bhayangkara Polda Aceh menunjukkan adanya pengaruh yang signifikan. Nilai signifikansi (p) sebesar 0,000 yang lebih kecil dari 0,05 menunjukkan bahwa hubungan ini signifikan. Nilai koefisien korelasi (R) sebesar 0,629 menunjukkan hubungan yang kuat antara kedua variabel. Nilai R Square sebesar 0,396 menunjukkan bahwa kecerdasan spiritual memberikan sumbangan pengaruh sebesar 39,6% terhadap perilaku prososial, sementara 60,4% dipengaruhi oleh faktor lain yang tidak diteliti.</w:t>
      </w:r>
    </w:p>
    <w:p w14:paraId="2DC3EDB5" w14:textId="6CFA70A2" w:rsidR="00585F5F" w:rsidRDefault="00585F5F" w:rsidP="008E4AFA">
      <w:pPr>
        <w:ind w:firstLine="567"/>
        <w:jc w:val="both"/>
        <w:rPr>
          <w:rFonts w:ascii="Times New Roman" w:eastAsia="Yu Mincho" w:hAnsi="Times New Roman" w:cs="Times New Roman"/>
          <w:lang w:val="en-US" w:eastAsia="ja-JP"/>
        </w:rPr>
      </w:pPr>
    </w:p>
    <w:p w14:paraId="4D1CFD88" w14:textId="443C8D31" w:rsidR="00585F5F" w:rsidRPr="00E11DB6" w:rsidRDefault="00E11DB6" w:rsidP="00585F5F">
      <w:pPr>
        <w:rPr>
          <w:rFonts w:ascii="Times New Roman" w:eastAsia="Yu Mincho" w:hAnsi="Times New Roman" w:cs="Times New Roman"/>
          <w:lang w:val="en-US" w:eastAsia="ja-JP"/>
        </w:rPr>
      </w:pPr>
      <w:r w:rsidRPr="00072887">
        <w:rPr>
          <w:rFonts w:ascii="Times New Roman" w:hAnsi="Times New Roman" w:cs="Times New Roman"/>
          <w:b/>
          <w:bCs/>
        </w:rPr>
        <w:t>Kata Kunci:</w:t>
      </w:r>
      <w:r>
        <w:rPr>
          <w:rFonts w:ascii="Times New Roman" w:hAnsi="Times New Roman" w:cs="Times New Roman"/>
          <w:b/>
          <w:bCs/>
        </w:rPr>
        <w:t xml:space="preserve"> </w:t>
      </w:r>
      <w:r w:rsidRPr="009654C7">
        <w:rPr>
          <w:rFonts w:ascii="Times New Roman" w:hAnsi="Times New Roman" w:cs="Times New Roman"/>
          <w:b/>
          <w:bCs/>
        </w:rPr>
        <w:t>kecerdasan spiritual, perilaku prososial</w:t>
      </w:r>
    </w:p>
    <w:p w14:paraId="1B22CECD" w14:textId="77777777" w:rsidR="00585F5F" w:rsidRDefault="00585F5F" w:rsidP="00585F5F">
      <w:pPr>
        <w:rPr>
          <w:rFonts w:ascii="Times New Roman" w:eastAsia="Yu Mincho" w:hAnsi="Times New Roman" w:cs="Times New Roman"/>
          <w:lang w:val="en-US" w:eastAsia="ja-JP"/>
        </w:rPr>
      </w:pPr>
    </w:p>
    <w:p w14:paraId="2167B4BD" w14:textId="77777777" w:rsidR="00585F5F" w:rsidRDefault="00585F5F" w:rsidP="00585F5F">
      <w:pPr>
        <w:rPr>
          <w:rFonts w:ascii="Times New Roman" w:eastAsia="Yu Mincho" w:hAnsi="Times New Roman" w:cs="Times New Roman"/>
          <w:lang w:val="en-US" w:eastAsia="ja-JP"/>
        </w:rPr>
      </w:pPr>
    </w:p>
    <w:p w14:paraId="2B69161F" w14:textId="77777777" w:rsidR="00585F5F" w:rsidRDefault="00585F5F" w:rsidP="00585F5F">
      <w:pPr>
        <w:rPr>
          <w:rFonts w:ascii="Times New Roman" w:eastAsia="Yu Mincho" w:hAnsi="Times New Roman" w:cs="Times New Roman"/>
          <w:lang w:val="en-US" w:eastAsia="ja-JP"/>
        </w:rPr>
      </w:pPr>
    </w:p>
    <w:p w14:paraId="1D9EA4C6" w14:textId="77777777" w:rsidR="00585F5F" w:rsidRDefault="00585F5F" w:rsidP="00585F5F">
      <w:pPr>
        <w:rPr>
          <w:rFonts w:ascii="Times New Roman" w:eastAsia="Yu Mincho" w:hAnsi="Times New Roman" w:cs="Times New Roman"/>
          <w:lang w:val="en-US" w:eastAsia="ja-JP"/>
        </w:rPr>
      </w:pPr>
    </w:p>
    <w:p w14:paraId="052E758E" w14:textId="77777777" w:rsidR="00585F5F" w:rsidRDefault="00585F5F" w:rsidP="00585F5F">
      <w:pPr>
        <w:rPr>
          <w:rFonts w:ascii="Times New Roman" w:eastAsia="Yu Mincho" w:hAnsi="Times New Roman" w:cs="Times New Roman"/>
          <w:lang w:val="en-US" w:eastAsia="ja-JP"/>
        </w:rPr>
      </w:pPr>
    </w:p>
    <w:p w14:paraId="38F74C91" w14:textId="2D8C4984" w:rsidR="00585F5F" w:rsidRPr="00585F5F" w:rsidRDefault="00585F5F" w:rsidP="00585F5F">
      <w:pPr>
        <w:rPr>
          <w:rFonts w:ascii="Times New Roman" w:eastAsia="Yu Mincho" w:hAnsi="Times New Roman" w:cs="Times New Roman"/>
          <w:lang w:val="en-US" w:eastAsia="ja-JP"/>
        </w:rPr>
        <w:sectPr w:rsidR="00585F5F" w:rsidRPr="00585F5F" w:rsidSect="00FA737B">
          <w:pgSz w:w="11906" w:h="16838" w:code="9"/>
          <w:pgMar w:top="2268" w:right="1701" w:bottom="1701" w:left="2268" w:header="720" w:footer="720" w:gutter="0"/>
          <w:pgNumType w:fmt="lowerRoman" w:start="12"/>
          <w:cols w:space="720"/>
          <w:docGrid w:linePitch="360"/>
        </w:sectPr>
      </w:pPr>
    </w:p>
    <w:p w14:paraId="7C5FC3D0" w14:textId="77777777" w:rsidR="00A23818" w:rsidRPr="00A23818" w:rsidRDefault="00A23818" w:rsidP="00A23818">
      <w:pPr>
        <w:keepNext/>
        <w:keepLines/>
        <w:spacing w:after="0" w:line="480" w:lineRule="auto"/>
        <w:jc w:val="center"/>
        <w:outlineLvl w:val="0"/>
        <w:rPr>
          <w:rFonts w:ascii="Times New Roman" w:eastAsia="Yu Gothic Light" w:hAnsi="Times New Roman" w:cs="Times New Roman"/>
          <w:b/>
          <w:bCs/>
          <w:kern w:val="0"/>
          <w:lang w:val="en-US" w:eastAsia="ja-JP"/>
          <w14:ligatures w14:val="none"/>
        </w:rPr>
      </w:pPr>
      <w:bookmarkStart w:id="5" w:name="_Toc192167729"/>
      <w:bookmarkStart w:id="6" w:name="_Toc204036501"/>
      <w:r w:rsidRPr="00A23818">
        <w:rPr>
          <w:rFonts w:ascii="Times New Roman" w:eastAsia="Yu Gothic Light" w:hAnsi="Times New Roman" w:cs="Times New Roman"/>
          <w:b/>
          <w:bCs/>
          <w:kern w:val="0"/>
          <w:lang w:val="en-US" w:eastAsia="ja-JP"/>
          <w14:ligatures w14:val="none"/>
        </w:rPr>
        <w:lastRenderedPageBreak/>
        <w:t xml:space="preserve">BAB I </w:t>
      </w:r>
      <w:r w:rsidRPr="00A23818">
        <w:rPr>
          <w:rFonts w:ascii="Times New Roman" w:eastAsia="Yu Gothic Light" w:hAnsi="Times New Roman" w:cs="Times New Roman"/>
          <w:b/>
          <w:bCs/>
          <w:kern w:val="0"/>
          <w:lang w:val="en-US" w:eastAsia="ja-JP"/>
          <w14:ligatures w14:val="none"/>
        </w:rPr>
        <w:br/>
        <w:t>PENDAHULUAN</w:t>
      </w:r>
      <w:bookmarkEnd w:id="5"/>
      <w:bookmarkEnd w:id="6"/>
    </w:p>
    <w:p w14:paraId="00E7F2A9" w14:textId="77777777" w:rsidR="00A23818" w:rsidRPr="00A23818" w:rsidRDefault="00A23818" w:rsidP="00A23818">
      <w:pPr>
        <w:spacing w:after="0" w:line="259" w:lineRule="auto"/>
        <w:rPr>
          <w:rFonts w:ascii="Times New Roman" w:eastAsia="Yu Mincho" w:hAnsi="Times New Roman" w:cs="Times New Roman"/>
          <w:kern w:val="0"/>
          <w:sz w:val="22"/>
          <w:szCs w:val="22"/>
          <w:lang w:val="en-US" w:eastAsia="ja-JP"/>
          <w14:ligatures w14:val="none"/>
        </w:rPr>
      </w:pPr>
    </w:p>
    <w:p w14:paraId="5D54E6AE" w14:textId="77777777" w:rsidR="00A23818" w:rsidRPr="00A23818" w:rsidRDefault="00A23818" w:rsidP="00A23818">
      <w:pPr>
        <w:numPr>
          <w:ilvl w:val="0"/>
          <w:numId w:val="1"/>
        </w:numPr>
        <w:spacing w:after="0" w:line="480" w:lineRule="auto"/>
        <w:ind w:left="284" w:hanging="284"/>
        <w:contextualSpacing/>
        <w:outlineLvl w:val="1"/>
        <w:rPr>
          <w:rFonts w:ascii="Times New Roman" w:eastAsia="Yu Mincho" w:hAnsi="Times New Roman" w:cs="Times New Roman"/>
          <w:b/>
          <w:bCs/>
          <w:kern w:val="0"/>
          <w:lang w:val="en-US" w:eastAsia="ja-JP"/>
          <w14:ligatures w14:val="none"/>
        </w:rPr>
      </w:pPr>
      <w:bookmarkStart w:id="7" w:name="_Toc192167730"/>
      <w:bookmarkStart w:id="8" w:name="_Toc204036502"/>
      <w:r w:rsidRPr="00A23818">
        <w:rPr>
          <w:rFonts w:ascii="Times New Roman" w:eastAsia="Yu Mincho" w:hAnsi="Times New Roman" w:cs="Times New Roman"/>
          <w:b/>
          <w:bCs/>
          <w:kern w:val="0"/>
          <w:lang w:val="en-US" w:eastAsia="ja-JP"/>
          <w14:ligatures w14:val="none"/>
        </w:rPr>
        <w:t>Latar Belakang Masalah</w:t>
      </w:r>
      <w:bookmarkEnd w:id="7"/>
      <w:bookmarkEnd w:id="8"/>
      <w:r w:rsidRPr="00A23818">
        <w:rPr>
          <w:rFonts w:ascii="Times New Roman" w:eastAsia="Yu Mincho" w:hAnsi="Times New Roman" w:cs="Times New Roman"/>
          <w:b/>
          <w:bCs/>
          <w:kern w:val="0"/>
          <w:lang w:val="en-US" w:eastAsia="ja-JP"/>
          <w14:ligatures w14:val="none"/>
        </w:rPr>
        <w:t xml:space="preserve"> </w:t>
      </w:r>
    </w:p>
    <w:p w14:paraId="1D227E47" w14:textId="77777777" w:rsidR="00A23818" w:rsidRPr="00A23818" w:rsidRDefault="00A23818" w:rsidP="00A23818">
      <w:pPr>
        <w:spacing w:after="0" w:line="480" w:lineRule="auto"/>
        <w:ind w:firstLine="567"/>
        <w:jc w:val="both"/>
        <w:rPr>
          <w:rFonts w:ascii="Times New Roman" w:eastAsia="Yu Mincho" w:hAnsi="Times New Roman" w:cs="Times New Roman"/>
          <w:kern w:val="0"/>
          <w:lang w:val="fi-FI" w:eastAsia="ja-JP"/>
          <w14:ligatures w14:val="none"/>
        </w:rPr>
      </w:pPr>
      <w:r w:rsidRPr="00A23818">
        <w:rPr>
          <w:rFonts w:ascii="Times New Roman" w:eastAsia="Yu Mincho" w:hAnsi="Times New Roman" w:cs="Times New Roman"/>
          <w:kern w:val="0"/>
          <w:lang w:val="fi-FI" w:eastAsia="ja-JP"/>
          <w14:ligatures w14:val="none"/>
        </w:rPr>
        <w:t xml:space="preserve">Tenaga kesehatan memiliki peran yang sangat penting dalam menjaga dan meningkatkan kualitas layanan kesehatan di masyarakat. Dalam keseharian, tenaga kesehatan menghadapi berbagai tantangan seperti tekanan kerja, kondisi pasien yang kompleks, hingga keterbatasan fasilitas. Peran tenaga kesehatan sangat penting dalam menjamin terpenuhinya hak-hak pasien. Berdasarkan aturan hukum yang berlaku, tenaga kesehatan dapat memastikan bahwa setiap pasien, tanpa memandang latar belakang, mendapatkan layanan kesehatan yang setara dan bermartabat (Pardomuan &amp; Prasetyo, 2024). </w:t>
      </w:r>
    </w:p>
    <w:p w14:paraId="4F53194C" w14:textId="77777777" w:rsidR="00A23818" w:rsidRPr="00A23818" w:rsidRDefault="00A23818" w:rsidP="00A23818">
      <w:pPr>
        <w:spacing w:after="0" w:line="480" w:lineRule="auto"/>
        <w:ind w:firstLine="567"/>
        <w:jc w:val="both"/>
        <w:rPr>
          <w:rFonts w:ascii="Times New Roman" w:eastAsia="Yu Mincho" w:hAnsi="Times New Roman" w:cs="Times New Roman"/>
          <w:kern w:val="0"/>
          <w:lang w:val="fi-FI" w:eastAsia="ja-JP"/>
          <w14:ligatures w14:val="none"/>
        </w:rPr>
      </w:pPr>
      <w:r w:rsidRPr="00A23818">
        <w:rPr>
          <w:rFonts w:ascii="Times New Roman" w:eastAsia="Yu Mincho" w:hAnsi="Times New Roman" w:cs="Times New Roman"/>
          <w:kern w:val="0"/>
          <w:lang w:val="fi-FI" w:eastAsia="ja-JP"/>
          <w14:ligatures w14:val="none"/>
        </w:rPr>
        <w:t>Tugas tenaga kesehatan tidak hanya terbatas pada pemberian pengobatan, tetapi juga mencakup perlindungan hak-hak pasien, seperti hak atas informasi, privasi, dan perlakuan yang adil.  Selain itu, tenaga kesehatan memiliki tanggung jawab untuk memberikan edukasi kepada pasien mengenai hak-hak mereka dalam layanan kesehatan, sekaligus berperan sebagai pendukung dalam memperjuangkan kepentingan pasien di dalam sistem kesehatan. Melalui kerja sama antar-profesional kesehatan, mereka dapat menciptakan lingkungan yang inklusif dan responsif terhadap kebutuhan pasien (Riyanto, Fuad, &amp; Chrisjantom, 2023).</w:t>
      </w:r>
    </w:p>
    <w:p w14:paraId="41FE5898" w14:textId="77777777" w:rsidR="00A23818" w:rsidRPr="00A23818" w:rsidRDefault="00A23818" w:rsidP="00A23818">
      <w:pPr>
        <w:spacing w:after="0" w:line="480" w:lineRule="auto"/>
        <w:ind w:firstLine="567"/>
        <w:jc w:val="both"/>
        <w:rPr>
          <w:rFonts w:ascii="Times New Roman" w:eastAsia="Yu Mincho" w:hAnsi="Times New Roman" w:cs="Times New Roman"/>
          <w:kern w:val="0"/>
          <w:lang w:val="fi-FI" w:eastAsia="ja-JP"/>
          <w14:ligatures w14:val="none"/>
        </w:rPr>
      </w:pPr>
      <w:r w:rsidRPr="00A23818">
        <w:rPr>
          <w:rFonts w:ascii="Times New Roman" w:eastAsia="Yu Mincho" w:hAnsi="Times New Roman" w:cs="Times New Roman"/>
          <w:kern w:val="0"/>
          <w:lang w:val="fi-FI" w:eastAsia="ja-JP"/>
          <w14:ligatures w14:val="none"/>
        </w:rPr>
        <w:t xml:space="preserve">Peran dan tugas tenaga kesehatan sebagaimana yang digambarkan di atas erat kaitannya dengan perilaku prososial, karena perilaku prososial mencerminkan nilai-nilai seperti empati, kepedulian, dan keinginan untuk membantu orang lain tanpa pamrih, yang merupakan inti dari pelayanan kesehatan yang bermartabat (Ratih, </w:t>
      </w:r>
      <w:r w:rsidRPr="00A23818">
        <w:rPr>
          <w:rFonts w:ascii="Times New Roman" w:eastAsia="Yu Mincho" w:hAnsi="Times New Roman" w:cs="Times New Roman"/>
          <w:kern w:val="0"/>
          <w:lang w:val="fi-FI" w:eastAsia="ja-JP"/>
          <w14:ligatures w14:val="none"/>
        </w:rPr>
        <w:lastRenderedPageBreak/>
        <w:t>2022). Perilaku prososial memungkinkan tenaga kesehatan untuk memberikan layanan yang tidak hanya berfokus pada aspek fisik pasien, tetapi juga memperhatikan kebutuhan psikologis, dan sosial pasien. Hal ini sejalan dengan tanggung jawab tenaga kesehatan untuk melindungi hak-hak pasien, termasuk hak atas informasi, privasi, dan perlakuan yang adil.</w:t>
      </w:r>
    </w:p>
    <w:p w14:paraId="55998CD8" w14:textId="77777777" w:rsidR="00A23818" w:rsidRPr="00A23818" w:rsidRDefault="00A23818" w:rsidP="00A23818">
      <w:pPr>
        <w:spacing w:after="0" w:line="480" w:lineRule="auto"/>
        <w:ind w:firstLine="567"/>
        <w:jc w:val="both"/>
        <w:rPr>
          <w:rFonts w:ascii="Times New Roman" w:eastAsia="Yu Mincho" w:hAnsi="Times New Roman" w:cs="Times New Roman"/>
          <w:kern w:val="0"/>
          <w:lang w:val="fi-FI" w:eastAsia="ja-JP"/>
          <w14:ligatures w14:val="none"/>
        </w:rPr>
      </w:pPr>
      <w:r w:rsidRPr="00A23818">
        <w:rPr>
          <w:rFonts w:ascii="Times New Roman" w:eastAsia="Yu Mincho" w:hAnsi="Times New Roman" w:cs="Times New Roman"/>
          <w:kern w:val="0"/>
          <w:lang w:val="fi-FI" w:eastAsia="ja-JP"/>
          <w14:ligatures w14:val="none"/>
        </w:rPr>
        <w:t xml:space="preserve">Perilaku prososial sendiri menurut Lestari (2022) diartikan sebagai tindakan membantu, berbagi, atau menunjukkan perilaku positif lainnya yang dilakukan secara sengaja dan sukarela. Perilaku ini dapat muncul dengan berbagai motif, baik yang tidak ditentukan, tidak diketahui, maupun yang tidak sepenuhnya altruistik. Dalam kehidupan sehari-hari, perilaku prososial dapat diartikan sebagai segala bentuk tindakan yang memberikan manfaat atau keuntungan bagi orang lain. </w:t>
      </w:r>
    </w:p>
    <w:p w14:paraId="7EBD1B33" w14:textId="77777777" w:rsidR="00A23818" w:rsidRPr="00A23818" w:rsidRDefault="00A23818" w:rsidP="00A23818">
      <w:pPr>
        <w:spacing w:after="0" w:line="480" w:lineRule="auto"/>
        <w:ind w:firstLine="567"/>
        <w:jc w:val="both"/>
        <w:rPr>
          <w:rFonts w:ascii="Times New Roman" w:eastAsia="Yu Mincho" w:hAnsi="Times New Roman" w:cs="Times New Roman"/>
          <w:kern w:val="0"/>
          <w:lang w:val="fi-FI" w:eastAsia="ja-JP"/>
          <w14:ligatures w14:val="none"/>
        </w:rPr>
      </w:pPr>
      <w:r w:rsidRPr="00A23818">
        <w:rPr>
          <w:rFonts w:ascii="Times New Roman" w:eastAsia="Yu Mincho" w:hAnsi="Times New Roman" w:cs="Times New Roman"/>
          <w:kern w:val="0"/>
          <w:lang w:val="fi-FI" w:eastAsia="ja-JP"/>
          <w14:ligatures w14:val="none"/>
        </w:rPr>
        <w:t>Perilaku prososial dapat juga didefinisikan sebagai melakukan sesuatu yang baik untuk orang lain atau masyarakat. Perilaku prososial bersifat membangun hubungan. Mematuhi aturan, menyesuaikan diri dengan standar perilaku yang pantas diterima secara sosial, dan bekerja sama dengan orang lain adalah bentuk penting dari perilaku prososial (Pranajaya et al., 2023).</w:t>
      </w:r>
    </w:p>
    <w:p w14:paraId="37C96079" w14:textId="138E3A71" w:rsidR="00A23818" w:rsidRPr="00A23818" w:rsidRDefault="00A23818" w:rsidP="00A23818">
      <w:pPr>
        <w:spacing w:after="0" w:line="480" w:lineRule="auto"/>
        <w:ind w:firstLine="567"/>
        <w:jc w:val="both"/>
        <w:rPr>
          <w:rFonts w:ascii="Times New Roman" w:eastAsia="Yu Mincho" w:hAnsi="Times New Roman" w:cs="Times New Roman"/>
          <w:kern w:val="0"/>
          <w:lang w:val="fi-FI" w:eastAsia="ja-JP"/>
          <w14:ligatures w14:val="none"/>
        </w:rPr>
      </w:pPr>
      <w:r w:rsidRPr="00A23818">
        <w:rPr>
          <w:rFonts w:ascii="Times New Roman" w:eastAsia="Yu Mincho" w:hAnsi="Times New Roman" w:cs="Times New Roman"/>
          <w:kern w:val="0"/>
          <w:lang w:val="fi-FI" w:eastAsia="ja-JP"/>
          <w14:ligatures w14:val="none"/>
        </w:rPr>
        <w:t xml:space="preserve">Saleh (2020) menjelaskan bahwa perilaku prososial terbagi pada tiga sub kategori: </w:t>
      </w:r>
      <w:r w:rsidRPr="00A23818">
        <w:rPr>
          <w:rFonts w:ascii="Times New Roman" w:eastAsia="Yu Mincho" w:hAnsi="Times New Roman" w:cs="Times New Roman"/>
          <w:i/>
          <w:iCs/>
          <w:kern w:val="0"/>
          <w:lang w:val="fi-FI" w:eastAsia="ja-JP"/>
          <w14:ligatures w14:val="none"/>
        </w:rPr>
        <w:t>helping, altruism,</w:t>
      </w:r>
      <w:r w:rsidRPr="00A23818">
        <w:rPr>
          <w:rFonts w:ascii="Times New Roman" w:eastAsia="Yu Mincho" w:hAnsi="Times New Roman" w:cs="Times New Roman"/>
          <w:kern w:val="0"/>
          <w:lang w:val="fi-FI" w:eastAsia="ja-JP"/>
          <w14:ligatures w14:val="none"/>
        </w:rPr>
        <w:t xml:space="preserve"> dan </w:t>
      </w:r>
      <w:r w:rsidRPr="00A23818">
        <w:rPr>
          <w:rFonts w:ascii="Times New Roman" w:eastAsia="Yu Mincho" w:hAnsi="Times New Roman" w:cs="Times New Roman"/>
          <w:i/>
          <w:iCs/>
          <w:kern w:val="0"/>
          <w:lang w:val="fi-FI" w:eastAsia="ja-JP"/>
          <w14:ligatures w14:val="none"/>
        </w:rPr>
        <w:t>cooperation</w:t>
      </w:r>
      <w:r w:rsidRPr="00A23818">
        <w:rPr>
          <w:rFonts w:ascii="Times New Roman" w:eastAsia="Yu Mincho" w:hAnsi="Times New Roman" w:cs="Times New Roman"/>
          <w:kern w:val="0"/>
          <w:lang w:val="fi-FI" w:eastAsia="ja-JP"/>
          <w14:ligatures w14:val="none"/>
        </w:rPr>
        <w:t xml:space="preserve">. Jika dikaitkan dengan tugas tenaga kesehatan maka dalam konteks </w:t>
      </w:r>
      <w:r w:rsidRPr="00A23818">
        <w:rPr>
          <w:rFonts w:ascii="Times New Roman" w:eastAsia="Yu Mincho" w:hAnsi="Times New Roman" w:cs="Times New Roman"/>
          <w:i/>
          <w:iCs/>
          <w:kern w:val="0"/>
          <w:lang w:val="fi-FI" w:eastAsia="ja-JP"/>
          <w14:ligatures w14:val="none"/>
        </w:rPr>
        <w:t>helping</w:t>
      </w:r>
      <w:r w:rsidRPr="00A23818">
        <w:rPr>
          <w:rFonts w:ascii="Times New Roman" w:eastAsia="Yu Mincho" w:hAnsi="Times New Roman" w:cs="Times New Roman"/>
          <w:kern w:val="0"/>
          <w:lang w:val="fi-FI" w:eastAsia="ja-JP"/>
          <w14:ligatures w14:val="none"/>
        </w:rPr>
        <w:t xml:space="preserve">, tenaga kesehatan bertanggung jawab memberikan layanan kesehatan yang bertujuan meningkatkan kualitas hidup pasien, baik melalui diagnosis, pengobatan, maupun edukasi kesehatan. Altruism terlihat dalam pengabdian tenaga kesehatan yang sering kali memberikan bantuan tanpa mengharapkan imbalan, terutama ketika menghadapi pasien yang kurang </w:t>
      </w:r>
      <w:r w:rsidRPr="00A23818">
        <w:rPr>
          <w:rFonts w:ascii="Times New Roman" w:eastAsia="Yu Mincho" w:hAnsi="Times New Roman" w:cs="Times New Roman"/>
          <w:kern w:val="0"/>
          <w:lang w:val="fi-FI" w:eastAsia="ja-JP"/>
          <w14:ligatures w14:val="none"/>
        </w:rPr>
        <w:lastRenderedPageBreak/>
        <w:t xml:space="preserve">mampu atau dalam kondisi darurat. </w:t>
      </w:r>
      <w:r w:rsidRPr="00A23818">
        <w:rPr>
          <w:rFonts w:ascii="Times New Roman" w:eastAsia="Yu Mincho" w:hAnsi="Times New Roman" w:cs="Times New Roman"/>
          <w:i/>
          <w:iCs/>
          <w:kern w:val="0"/>
          <w:lang w:val="fi-FI" w:eastAsia="ja-JP"/>
          <w14:ligatures w14:val="none"/>
        </w:rPr>
        <w:t>Cooperation</w:t>
      </w:r>
      <w:r w:rsidRPr="00A23818">
        <w:rPr>
          <w:rFonts w:ascii="Times New Roman" w:eastAsia="Yu Mincho" w:hAnsi="Times New Roman" w:cs="Times New Roman"/>
          <w:kern w:val="0"/>
          <w:lang w:val="fi-FI" w:eastAsia="ja-JP"/>
          <w14:ligatures w14:val="none"/>
        </w:rPr>
        <w:t xml:space="preserve"> tercermin dalam kerja sama antar profesional kesehatan, seperti dokter, perawat, dan tenaga pendukung lainnya, yang saling bergantung untuk mencapai tujuan bersama, yaitu memberikan pelayanan kesehatan yang optimal kepada pasien.</w:t>
      </w:r>
    </w:p>
    <w:p w14:paraId="4386DFFE" w14:textId="77777777" w:rsidR="00A23818" w:rsidRPr="00A23818" w:rsidRDefault="00A23818" w:rsidP="00A23818">
      <w:pPr>
        <w:spacing w:after="0" w:line="480" w:lineRule="auto"/>
        <w:ind w:firstLine="567"/>
        <w:jc w:val="both"/>
        <w:rPr>
          <w:rFonts w:ascii="Times New Roman" w:eastAsia="Yu Mincho" w:hAnsi="Times New Roman" w:cs="Times New Roman"/>
          <w:kern w:val="0"/>
          <w:lang w:val="fi-FI" w:eastAsia="ja-JP"/>
          <w14:ligatures w14:val="none"/>
        </w:rPr>
      </w:pPr>
      <w:r w:rsidRPr="00A23818">
        <w:rPr>
          <w:rFonts w:ascii="Times New Roman" w:eastAsia="Yu Mincho" w:hAnsi="Times New Roman" w:cs="Times New Roman"/>
          <w:kern w:val="0"/>
          <w:lang w:val="fi-FI" w:eastAsia="ja-JP"/>
          <w14:ligatures w14:val="none"/>
        </w:rPr>
        <w:t xml:space="preserve">Dari penjelasan di atas, diketahui bahwa tugas-tugas yang dijalankan oleh tenaga kesehatan merupakan wujud dari perilaku prososial itu sendiri. Sehingga diketahui bahwa tingginya nilai sikap prososial dari tenaga kesehatan akan mempengaruhi secara langsung layanan kesehatan yang diberikan kepada masyarakat/ pasien yang membutuhkan (Siahaan, 2023). </w:t>
      </w:r>
    </w:p>
    <w:p w14:paraId="284BEB8A" w14:textId="77777777" w:rsidR="00A23818" w:rsidRPr="00A23818" w:rsidRDefault="00A23818" w:rsidP="00A23818">
      <w:pPr>
        <w:spacing w:after="0" w:line="480" w:lineRule="auto"/>
        <w:ind w:firstLine="567"/>
        <w:jc w:val="both"/>
        <w:rPr>
          <w:rFonts w:ascii="Times New Roman" w:eastAsia="Yu Mincho" w:hAnsi="Times New Roman" w:cs="Times New Roman"/>
          <w:kern w:val="0"/>
          <w:lang w:val="fi-FI" w:eastAsia="ja-JP"/>
          <w14:ligatures w14:val="none"/>
        </w:rPr>
      </w:pPr>
      <w:r w:rsidRPr="00A23818">
        <w:rPr>
          <w:rFonts w:ascii="Times New Roman" w:eastAsia="Yu Mincho" w:hAnsi="Times New Roman" w:cs="Times New Roman"/>
          <w:kern w:val="0"/>
          <w:lang w:val="fi-FI" w:eastAsia="ja-JP"/>
          <w14:ligatures w14:val="none"/>
        </w:rPr>
        <w:t>Dalam situasi tertentu juga dijumpai tenaga kesehatan yang meskipun memiliki keterampilan medis yang baik, menunjukkan perilaku yang kurang prososial, terutama dalam situasi-situasi yang penuh tekanan atau beban kerja yang berlebihan. Misalnya, dalam kondisi darurat atau ketika harus menangani sejumlah pasien yang banyak dalam waktu bersamaan, beberapa tenaga kesehatan mungkin terfokus pada tugas-tugas teknis dan administratif tanpa memperhatikan kebutuhan emosional pasien. Hal ini bisa mengakibatkan komunikasi yang kurang baik antara tenaga medis dan pasien.</w:t>
      </w:r>
    </w:p>
    <w:p w14:paraId="0397E5ED" w14:textId="77777777" w:rsidR="00A23818" w:rsidRPr="00A23818" w:rsidRDefault="00A23818" w:rsidP="00A23818">
      <w:pPr>
        <w:spacing w:after="0" w:line="480" w:lineRule="auto"/>
        <w:ind w:firstLine="567"/>
        <w:jc w:val="both"/>
        <w:rPr>
          <w:rFonts w:ascii="Times New Roman" w:eastAsia="Yu Mincho" w:hAnsi="Times New Roman" w:cs="Times New Roman"/>
          <w:kern w:val="0"/>
          <w:lang w:val="fi-FI" w:eastAsia="ja-JP"/>
          <w14:ligatures w14:val="none"/>
        </w:rPr>
      </w:pPr>
      <w:r w:rsidRPr="00A23818">
        <w:rPr>
          <w:rFonts w:ascii="Times New Roman" w:eastAsia="Yu Mincho" w:hAnsi="Times New Roman" w:cs="Times New Roman"/>
          <w:kern w:val="0"/>
          <w:lang w:val="fi-FI" w:eastAsia="ja-JP"/>
          <w14:ligatures w14:val="none"/>
        </w:rPr>
        <w:t xml:space="preserve">Fenomena dimana tenaga kesehatan tidak menunjukkan perilaku prososial yang kurang baik umumnya disebabkan oleh beban kerja yang berlebihan. Hal ini dapat dianggap normal mengingat tekanan yang dihadapi oleh tenaga kesehatan dalam menjalankan tugas-tugas medis yang padat dan sering kali bersifat darurat. Beban pekerjaan yang tinggi, serta jam kerja yang panjang. Hal ini juga dapat terjadi di Rumah Sakit Bhayangkara Polda Aceh. Tenaga kesehatan di rumah sakit </w:t>
      </w:r>
      <w:r w:rsidRPr="00A23818">
        <w:rPr>
          <w:rFonts w:ascii="Times New Roman" w:eastAsia="Yu Mincho" w:hAnsi="Times New Roman" w:cs="Times New Roman"/>
          <w:kern w:val="0"/>
          <w:lang w:val="fi-FI" w:eastAsia="ja-JP"/>
          <w14:ligatures w14:val="none"/>
        </w:rPr>
        <w:lastRenderedPageBreak/>
        <w:t>ini kerap dihadapkan pada situasi yang memerlukan respons cepat dan efektif, seperti penanganan pasien darurat dan kondisi medis yang kompleks. Jumlah pasien yang terus meningkat dan keterbatasan sumber daya, tenaga kesehatan terkadang harus bekerja dalam shift yang panjang dan melelahkan, yang berisiko menyebabkan kelelahan fisik dan mental. Sebagaimana hasil dari beberapa tenaga kesehatan Rumah Sakit Bhayangkara Polda Aceh, sebagai berikut.</w:t>
      </w:r>
    </w:p>
    <w:p w14:paraId="755C71F0" w14:textId="77777777" w:rsidR="00A23818" w:rsidRPr="00A23818" w:rsidRDefault="00A23818" w:rsidP="00A23818">
      <w:pPr>
        <w:spacing w:after="0" w:line="240" w:lineRule="auto"/>
        <w:ind w:left="567"/>
        <w:jc w:val="both"/>
        <w:rPr>
          <w:rFonts w:ascii="Times New Roman" w:eastAsia="Yu Mincho" w:hAnsi="Times New Roman" w:cs="Times New Roman"/>
          <w:kern w:val="0"/>
          <w:lang w:val="fi-FI" w:eastAsia="ja-JP"/>
          <w14:ligatures w14:val="none"/>
        </w:rPr>
      </w:pPr>
      <w:r w:rsidRPr="00A23818">
        <w:rPr>
          <w:rFonts w:ascii="Times New Roman" w:eastAsia="Yu Mincho" w:hAnsi="Times New Roman" w:cs="Times New Roman"/>
          <w:kern w:val="0"/>
          <w:lang w:val="fi-FI" w:eastAsia="ja-JP"/>
          <w14:ligatures w14:val="none"/>
        </w:rPr>
        <w:t>Cuplikan wawancara 1:</w:t>
      </w:r>
    </w:p>
    <w:p w14:paraId="768BF0E8" w14:textId="77777777" w:rsidR="00A23818" w:rsidRPr="00A23818" w:rsidRDefault="00A23818" w:rsidP="00A23818">
      <w:pPr>
        <w:spacing w:after="0" w:line="240" w:lineRule="auto"/>
        <w:ind w:left="567"/>
        <w:jc w:val="both"/>
        <w:rPr>
          <w:rFonts w:ascii="Times New Roman" w:eastAsia="Yu Mincho" w:hAnsi="Times New Roman" w:cs="Times New Roman"/>
          <w:kern w:val="0"/>
          <w:lang w:val="fi-FI" w:eastAsia="ja-JP"/>
          <w14:ligatures w14:val="none"/>
        </w:rPr>
      </w:pPr>
    </w:p>
    <w:p w14:paraId="71A5E3B2" w14:textId="77777777" w:rsidR="00A23818" w:rsidRPr="00A23818" w:rsidRDefault="00A23818" w:rsidP="00A23818">
      <w:pPr>
        <w:spacing w:after="0" w:line="240" w:lineRule="auto"/>
        <w:ind w:firstLine="567"/>
        <w:jc w:val="both"/>
        <w:rPr>
          <w:rFonts w:ascii="Times New Roman" w:eastAsia="Yu Mincho" w:hAnsi="Times New Roman" w:cs="Times New Roman"/>
          <w:i/>
          <w:iCs/>
          <w:kern w:val="0"/>
          <w:lang w:val="fi-FI" w:eastAsia="ja-JP"/>
          <w14:ligatures w14:val="none"/>
        </w:rPr>
      </w:pPr>
      <w:r w:rsidRPr="00A23818">
        <w:rPr>
          <w:rFonts w:ascii="Times New Roman" w:eastAsia="Yu Mincho" w:hAnsi="Times New Roman" w:cs="Times New Roman"/>
          <w:i/>
          <w:iCs/>
          <w:kern w:val="0"/>
          <w:lang w:val="fi-FI" w:eastAsia="ja-JP"/>
          <w14:ligatures w14:val="none"/>
        </w:rPr>
        <w:t>“Beban kerja kami memang sangat tinggi, apalagi dengan jumlah pasien yang terus meningkat setiap hari. Saya sering kali harus menangani pasien dalam kondisi darurat, dan kadang-kadang shift saya bisa berlangsung lebih dari 12 jam. Tentu saja, hal ini mempengaruhi energi saya. Ketika sudah terlalu lelah, saya sadar bahwa saya lebih fokus pada tugas medis dan kadang kurang memberikan perhatian yang cukup kepada pasien dalam hal komunikasi atau memberikan dukungan emosional. Namun, saya berusaha semaksimal mungkin untuk tetap berempati, terutama ketika keluarga pasien sangat membutuhkan dukungan. Saya merasa, meskipun kondisi kami sangat menuntut, penting untuk menjaga kerjasama tim dan saling mendukung” (Wawancara dengan AD, Tenaga Kesehatan Rumah Sakit Bhayangkara Polda Aceh, 20 November 2024)</w:t>
      </w:r>
    </w:p>
    <w:p w14:paraId="041D27C4" w14:textId="77777777" w:rsidR="00A23818" w:rsidRPr="00A23818" w:rsidRDefault="00A23818" w:rsidP="00A23818">
      <w:pPr>
        <w:spacing w:after="0" w:line="240" w:lineRule="auto"/>
        <w:jc w:val="both"/>
        <w:rPr>
          <w:rFonts w:ascii="Times New Roman" w:eastAsia="Yu Mincho" w:hAnsi="Times New Roman" w:cs="Times New Roman"/>
          <w:kern w:val="0"/>
          <w:lang w:val="fi-FI" w:eastAsia="ja-JP"/>
          <w14:ligatures w14:val="none"/>
        </w:rPr>
      </w:pPr>
    </w:p>
    <w:p w14:paraId="6D8B46AB" w14:textId="77777777" w:rsidR="00A23818" w:rsidRPr="00A23818" w:rsidRDefault="00A23818" w:rsidP="00A23818">
      <w:pPr>
        <w:spacing w:after="0" w:line="240" w:lineRule="auto"/>
        <w:ind w:left="567"/>
        <w:jc w:val="both"/>
        <w:rPr>
          <w:rFonts w:ascii="Times New Roman" w:eastAsia="Yu Mincho" w:hAnsi="Times New Roman" w:cs="Times New Roman"/>
          <w:kern w:val="0"/>
          <w:lang w:val="id-ID" w:eastAsia="ja-JP"/>
          <w14:ligatures w14:val="none"/>
        </w:rPr>
      </w:pPr>
      <w:r w:rsidRPr="00A23818">
        <w:rPr>
          <w:rFonts w:ascii="Times New Roman" w:eastAsia="Yu Mincho" w:hAnsi="Times New Roman" w:cs="Times New Roman"/>
          <w:kern w:val="0"/>
          <w:lang w:val="id-ID" w:eastAsia="ja-JP"/>
          <w14:ligatures w14:val="none"/>
        </w:rPr>
        <w:t>Cuplikan wawancara 2</w:t>
      </w:r>
      <w:r w:rsidRPr="00A23818">
        <w:rPr>
          <w:rFonts w:ascii="Times New Roman" w:eastAsia="Yu Mincho" w:hAnsi="Times New Roman" w:cs="Times New Roman"/>
          <w:kern w:val="0"/>
          <w:lang w:val="fi-FI" w:eastAsia="ja-JP"/>
          <w14:ligatures w14:val="none"/>
        </w:rPr>
        <w:t>:</w:t>
      </w:r>
      <w:r w:rsidRPr="00A23818">
        <w:rPr>
          <w:rFonts w:ascii="Times New Roman" w:eastAsia="Yu Mincho" w:hAnsi="Times New Roman" w:cs="Times New Roman"/>
          <w:kern w:val="0"/>
          <w:lang w:val="id-ID" w:eastAsia="ja-JP"/>
          <w14:ligatures w14:val="none"/>
        </w:rPr>
        <w:t xml:space="preserve"> “</w:t>
      </w:r>
    </w:p>
    <w:p w14:paraId="1322FE5E" w14:textId="77777777" w:rsidR="00A23818" w:rsidRPr="00A23818" w:rsidRDefault="00A23818" w:rsidP="00A23818">
      <w:pPr>
        <w:spacing w:after="0" w:line="240" w:lineRule="auto"/>
        <w:ind w:firstLine="567"/>
        <w:jc w:val="both"/>
        <w:rPr>
          <w:rFonts w:ascii="Times New Roman" w:eastAsia="Yu Mincho" w:hAnsi="Times New Roman" w:cs="Times New Roman"/>
          <w:kern w:val="0"/>
          <w:lang w:val="fi-FI" w:eastAsia="ja-JP"/>
          <w14:ligatures w14:val="none"/>
        </w:rPr>
      </w:pPr>
    </w:p>
    <w:p w14:paraId="40851385" w14:textId="77777777" w:rsidR="00A23818" w:rsidRPr="00A23818" w:rsidRDefault="00A23818" w:rsidP="00A23818">
      <w:pPr>
        <w:spacing w:after="0" w:line="240" w:lineRule="auto"/>
        <w:ind w:firstLine="567"/>
        <w:jc w:val="both"/>
        <w:rPr>
          <w:rFonts w:ascii="Times New Roman" w:eastAsia="Yu Mincho" w:hAnsi="Times New Roman" w:cs="Times New Roman"/>
          <w:i/>
          <w:iCs/>
          <w:kern w:val="0"/>
          <w:lang w:val="fi-FI" w:eastAsia="ja-JP"/>
          <w14:ligatures w14:val="none"/>
        </w:rPr>
      </w:pPr>
      <w:r w:rsidRPr="00A23818">
        <w:rPr>
          <w:rFonts w:ascii="Times New Roman" w:eastAsia="Yu Mincho" w:hAnsi="Times New Roman" w:cs="Times New Roman"/>
          <w:i/>
          <w:iCs/>
          <w:kern w:val="0"/>
          <w:lang w:val="fi-FI" w:eastAsia="ja-JP"/>
          <w14:ligatures w14:val="none"/>
        </w:rPr>
        <w:t>“Terkadang kami bisa menangani lebih dari sepuluh pasien dalam satu shift, ditambah lagi dengan keadaan pasien yang kritis. Sering kali saya merasa kelelahan, dan itu mempengaruhi interaksi saya dengan pasien atau rekan kerja. Misalnya, meskipun saya tahu bahwa pasien membutuhkan perhatian lebih, saya sering kali merasa terburu-buru untuk menyelesaikan tugas medis dan tidak sempat memberikan waktu untuk mendengarkan keluhan atau rasa takut mereka”. (Wawancara dengan SA, Tenaga Kesehatan Rumah Sakit Bhayangkara Polda Aceh, 20 November 2024)</w:t>
      </w:r>
    </w:p>
    <w:p w14:paraId="4C4AB812" w14:textId="77777777" w:rsidR="00A23818" w:rsidRPr="00A23818" w:rsidRDefault="00A23818" w:rsidP="00A23818">
      <w:pPr>
        <w:spacing w:after="0" w:line="240" w:lineRule="auto"/>
        <w:jc w:val="both"/>
        <w:rPr>
          <w:rFonts w:ascii="Times New Roman" w:eastAsia="Yu Mincho" w:hAnsi="Times New Roman" w:cs="Times New Roman"/>
          <w:i/>
          <w:iCs/>
          <w:kern w:val="0"/>
          <w:lang w:val="fi-FI" w:eastAsia="ja-JP"/>
          <w14:ligatures w14:val="none"/>
        </w:rPr>
      </w:pPr>
    </w:p>
    <w:p w14:paraId="438A8344" w14:textId="5C30DA6F" w:rsidR="00A23818" w:rsidRDefault="00D173F4" w:rsidP="00A23818">
      <w:pPr>
        <w:spacing w:after="0" w:line="240" w:lineRule="auto"/>
        <w:ind w:firstLine="567"/>
        <w:jc w:val="both"/>
        <w:rPr>
          <w:rFonts w:ascii="Times New Roman" w:eastAsia="Yu Mincho" w:hAnsi="Times New Roman" w:cs="Times New Roman"/>
          <w:kern w:val="0"/>
          <w:lang w:val="fi-FI" w:eastAsia="ja-JP"/>
          <w14:ligatures w14:val="none"/>
        </w:rPr>
      </w:pPr>
      <w:r w:rsidRPr="00A23818">
        <w:rPr>
          <w:rFonts w:ascii="Times New Roman" w:eastAsia="Yu Mincho" w:hAnsi="Times New Roman" w:cs="Times New Roman"/>
          <w:kern w:val="0"/>
          <w:lang w:val="id-ID" w:eastAsia="ja-JP"/>
          <w14:ligatures w14:val="none"/>
        </w:rPr>
        <w:t xml:space="preserve">Cuplikan wawancara </w:t>
      </w:r>
      <w:r>
        <w:rPr>
          <w:rFonts w:ascii="Times New Roman" w:eastAsia="Yu Mincho" w:hAnsi="Times New Roman" w:cs="Times New Roman"/>
          <w:kern w:val="0"/>
          <w:lang w:val="id-ID" w:eastAsia="ja-JP"/>
          <w14:ligatures w14:val="none"/>
        </w:rPr>
        <w:t>3</w:t>
      </w:r>
      <w:r w:rsidRPr="00A23818">
        <w:rPr>
          <w:rFonts w:ascii="Times New Roman" w:eastAsia="Yu Mincho" w:hAnsi="Times New Roman" w:cs="Times New Roman"/>
          <w:kern w:val="0"/>
          <w:lang w:val="fi-FI" w:eastAsia="ja-JP"/>
          <w14:ligatures w14:val="none"/>
        </w:rPr>
        <w:t>:</w:t>
      </w:r>
    </w:p>
    <w:p w14:paraId="117B66B7" w14:textId="77777777" w:rsidR="00D173F4" w:rsidRDefault="00D173F4" w:rsidP="00A23818">
      <w:pPr>
        <w:spacing w:after="0" w:line="240" w:lineRule="auto"/>
        <w:ind w:firstLine="567"/>
        <w:jc w:val="both"/>
        <w:rPr>
          <w:rFonts w:ascii="Times New Roman" w:eastAsia="Yu Mincho" w:hAnsi="Times New Roman" w:cs="Times New Roman"/>
          <w:kern w:val="0"/>
          <w:lang w:val="id-ID" w:eastAsia="ja-JP"/>
          <w14:ligatures w14:val="none"/>
        </w:rPr>
      </w:pPr>
    </w:p>
    <w:p w14:paraId="4333D7AA" w14:textId="10F39A7D" w:rsidR="0006641F" w:rsidRDefault="0006641F" w:rsidP="00A601CA">
      <w:pPr>
        <w:spacing w:after="0" w:line="240" w:lineRule="auto"/>
        <w:ind w:firstLine="567"/>
        <w:jc w:val="both"/>
        <w:rPr>
          <w:rFonts w:ascii="Times New Roman" w:eastAsia="Yu Mincho" w:hAnsi="Times New Roman" w:cs="Times New Roman"/>
          <w:kern w:val="0"/>
          <w:lang w:eastAsia="ja-JP"/>
          <w14:ligatures w14:val="none"/>
        </w:rPr>
      </w:pPr>
      <w:r w:rsidRPr="0006641F">
        <w:rPr>
          <w:rFonts w:ascii="Times New Roman" w:eastAsia="Yu Mincho" w:hAnsi="Times New Roman" w:cs="Times New Roman"/>
          <w:kern w:val="0"/>
          <w:lang w:eastAsia="ja-JP"/>
          <w14:ligatures w14:val="none"/>
        </w:rPr>
        <w:t>“</w:t>
      </w:r>
      <w:r w:rsidRPr="0006641F">
        <w:rPr>
          <w:rFonts w:ascii="Times New Roman" w:eastAsia="Yu Mincho" w:hAnsi="Times New Roman" w:cs="Times New Roman"/>
          <w:i/>
          <w:iCs/>
          <w:kern w:val="0"/>
          <w:lang w:eastAsia="ja-JP"/>
          <w14:ligatures w14:val="none"/>
        </w:rPr>
        <w:t xml:space="preserve">Saya paham kalau tenaga kesehatan di sini bekerja sangat sibuk, apalagi saya lihat sendiri mereka bolak-balik dari satu pasien ke pasien lain. Waktu saya dirawat kemarin, perawat yang datang terlihat sangat lelah dan terburu-buru. Mereka tetap membantu saya dengan baik, tapi kadang saya merasa kurang sempat untuk bercerita tentang rasa nyeri atau ketakutan saya. Saya mengerti, karena mereka harus menangani banyak pasien dalam waktu yang singkat, apalagi kalau </w:t>
      </w:r>
      <w:r w:rsidRPr="0006641F">
        <w:rPr>
          <w:rFonts w:ascii="Times New Roman" w:eastAsia="Yu Mincho" w:hAnsi="Times New Roman" w:cs="Times New Roman"/>
          <w:i/>
          <w:iCs/>
          <w:kern w:val="0"/>
          <w:lang w:eastAsia="ja-JP"/>
          <w14:ligatures w14:val="none"/>
        </w:rPr>
        <w:lastRenderedPageBreak/>
        <w:t>ada pasien yang kondisinya gawat darurat</w:t>
      </w:r>
      <w:r w:rsidRPr="0006641F">
        <w:rPr>
          <w:rFonts w:ascii="Times New Roman" w:eastAsia="Yu Mincho" w:hAnsi="Times New Roman" w:cs="Times New Roman"/>
          <w:kern w:val="0"/>
          <w:lang w:eastAsia="ja-JP"/>
          <w14:ligatures w14:val="none"/>
        </w:rPr>
        <w:t>.”</w:t>
      </w:r>
      <w:r w:rsidR="00A601CA">
        <w:rPr>
          <w:rFonts w:ascii="Times New Roman" w:eastAsia="Yu Mincho" w:hAnsi="Times New Roman" w:cs="Times New Roman"/>
          <w:kern w:val="0"/>
          <w:lang w:eastAsia="ja-JP"/>
          <w14:ligatures w14:val="none"/>
        </w:rPr>
        <w:t xml:space="preserve"> </w:t>
      </w:r>
      <w:r w:rsidRPr="0006641F">
        <w:rPr>
          <w:rFonts w:ascii="Times New Roman" w:eastAsia="Yu Mincho" w:hAnsi="Times New Roman" w:cs="Times New Roman"/>
          <w:kern w:val="0"/>
          <w:lang w:eastAsia="ja-JP"/>
          <w14:ligatures w14:val="none"/>
        </w:rPr>
        <w:t>(</w:t>
      </w:r>
      <w:r w:rsidRPr="0006641F">
        <w:rPr>
          <w:rFonts w:ascii="Times New Roman" w:eastAsia="Yu Mincho" w:hAnsi="Times New Roman" w:cs="Times New Roman"/>
          <w:i/>
          <w:iCs/>
          <w:kern w:val="0"/>
          <w:lang w:eastAsia="ja-JP"/>
          <w14:ligatures w14:val="none"/>
        </w:rPr>
        <w:t>Wawancara dengan AN, Pasien Rawat Inap Rumah Sakit Bhayangkara Polda Aceh, 21 November 2024</w:t>
      </w:r>
      <w:r w:rsidRPr="0006641F">
        <w:rPr>
          <w:rFonts w:ascii="Times New Roman" w:eastAsia="Yu Mincho" w:hAnsi="Times New Roman" w:cs="Times New Roman"/>
          <w:kern w:val="0"/>
          <w:lang w:eastAsia="ja-JP"/>
          <w14:ligatures w14:val="none"/>
        </w:rPr>
        <w:t>)</w:t>
      </w:r>
    </w:p>
    <w:p w14:paraId="13EB15DF" w14:textId="77777777" w:rsidR="00A601CA" w:rsidRDefault="00A601CA" w:rsidP="0006641F">
      <w:pPr>
        <w:spacing w:after="0" w:line="240" w:lineRule="auto"/>
        <w:ind w:firstLine="567"/>
        <w:jc w:val="both"/>
        <w:rPr>
          <w:rFonts w:ascii="Times New Roman" w:eastAsia="Yu Mincho" w:hAnsi="Times New Roman" w:cs="Times New Roman"/>
          <w:kern w:val="0"/>
          <w:lang w:eastAsia="ja-JP"/>
          <w14:ligatures w14:val="none"/>
        </w:rPr>
      </w:pPr>
    </w:p>
    <w:p w14:paraId="4EF912DC" w14:textId="4C86384B" w:rsidR="00837B18" w:rsidRDefault="00837B18" w:rsidP="00837B18">
      <w:pPr>
        <w:spacing w:after="0" w:line="240" w:lineRule="auto"/>
        <w:ind w:firstLine="567"/>
        <w:jc w:val="both"/>
        <w:rPr>
          <w:rFonts w:ascii="Times New Roman" w:eastAsia="Yu Mincho" w:hAnsi="Times New Roman" w:cs="Times New Roman"/>
          <w:kern w:val="0"/>
          <w:lang w:val="fi-FI" w:eastAsia="ja-JP"/>
          <w14:ligatures w14:val="none"/>
        </w:rPr>
      </w:pPr>
      <w:r w:rsidRPr="00A23818">
        <w:rPr>
          <w:rFonts w:ascii="Times New Roman" w:eastAsia="Yu Mincho" w:hAnsi="Times New Roman" w:cs="Times New Roman"/>
          <w:kern w:val="0"/>
          <w:lang w:val="id-ID" w:eastAsia="ja-JP"/>
          <w14:ligatures w14:val="none"/>
        </w:rPr>
        <w:t xml:space="preserve">Cuplikan wawancara </w:t>
      </w:r>
      <w:r>
        <w:rPr>
          <w:rFonts w:ascii="Times New Roman" w:eastAsia="Yu Mincho" w:hAnsi="Times New Roman" w:cs="Times New Roman"/>
          <w:kern w:val="0"/>
          <w:lang w:val="id-ID" w:eastAsia="ja-JP"/>
          <w14:ligatures w14:val="none"/>
        </w:rPr>
        <w:t>4</w:t>
      </w:r>
      <w:r w:rsidRPr="00A23818">
        <w:rPr>
          <w:rFonts w:ascii="Times New Roman" w:eastAsia="Yu Mincho" w:hAnsi="Times New Roman" w:cs="Times New Roman"/>
          <w:kern w:val="0"/>
          <w:lang w:val="fi-FI" w:eastAsia="ja-JP"/>
          <w14:ligatures w14:val="none"/>
        </w:rPr>
        <w:t>:</w:t>
      </w:r>
    </w:p>
    <w:p w14:paraId="16CCEEFD" w14:textId="77777777" w:rsidR="00837B18" w:rsidRPr="0006641F" w:rsidRDefault="00837B18" w:rsidP="00837B18">
      <w:pPr>
        <w:spacing w:after="0" w:line="240" w:lineRule="auto"/>
        <w:jc w:val="both"/>
        <w:rPr>
          <w:rFonts w:ascii="Times New Roman" w:eastAsia="Yu Mincho" w:hAnsi="Times New Roman" w:cs="Times New Roman"/>
          <w:kern w:val="0"/>
          <w:lang w:eastAsia="ja-JP"/>
          <w14:ligatures w14:val="none"/>
        </w:rPr>
      </w:pPr>
    </w:p>
    <w:p w14:paraId="7C8BA30D" w14:textId="48935C4D" w:rsidR="0006641F" w:rsidRPr="0072781F" w:rsidRDefault="00D43D50" w:rsidP="00D43D50">
      <w:pPr>
        <w:spacing w:after="0" w:line="240" w:lineRule="auto"/>
        <w:ind w:firstLine="567"/>
        <w:jc w:val="both"/>
        <w:rPr>
          <w:rFonts w:ascii="Times New Roman" w:eastAsia="Yu Mincho" w:hAnsi="Times New Roman" w:cs="Times New Roman"/>
          <w:i/>
          <w:iCs/>
          <w:kern w:val="0"/>
          <w:lang w:eastAsia="ja-JP"/>
          <w14:ligatures w14:val="none"/>
        </w:rPr>
      </w:pPr>
      <w:r w:rsidRPr="0072781F">
        <w:rPr>
          <w:rFonts w:ascii="Times New Roman" w:eastAsia="Yu Mincho" w:hAnsi="Times New Roman" w:cs="Times New Roman"/>
          <w:i/>
          <w:iCs/>
          <w:kern w:val="0"/>
          <w:lang w:eastAsia="ja-JP"/>
          <w14:ligatures w14:val="none"/>
        </w:rPr>
        <w:t>Pelayanan medisnya saya rasa cepat dan profesional, tapi saya kadang merasa tenaga kesehatan di sini seperti tidak punya waktu untuk duduk sebentar dan menenangkan pasien. Saat saya menunggu hasil pemeriksaan, perawat hanya memberi informasi singkat lalu langsung melanjutkan ke pasien berikutnya. Saya paham karena memang pasien di sini banyak dan kondisinya beragam, tapi sebagai pasien, terkadang saya berharap bisa mendapat sedikit waktu untuk bertanya atau sekadar menenangkan diri.”</w:t>
      </w:r>
      <w:r w:rsidRPr="0072781F">
        <w:rPr>
          <w:rFonts w:ascii="Times New Roman" w:eastAsia="Yu Mincho" w:hAnsi="Times New Roman" w:cs="Times New Roman"/>
          <w:i/>
          <w:iCs/>
          <w:kern w:val="0"/>
          <w:lang w:eastAsia="ja-JP"/>
          <w14:ligatures w14:val="none"/>
        </w:rPr>
        <w:t xml:space="preserve"> </w:t>
      </w:r>
      <w:r w:rsidRPr="0072781F">
        <w:rPr>
          <w:rFonts w:ascii="Times New Roman" w:eastAsia="Yu Mincho" w:hAnsi="Times New Roman" w:cs="Times New Roman"/>
          <w:i/>
          <w:iCs/>
          <w:kern w:val="0"/>
          <w:lang w:eastAsia="ja-JP"/>
          <w14:ligatures w14:val="none"/>
        </w:rPr>
        <w:t>(Wawancara dengan MR, Pasien Rawat Jalan Rumah Sakit Bhayangkara Polda Aceh, 21 November 2024)</w:t>
      </w:r>
    </w:p>
    <w:p w14:paraId="28337F5C" w14:textId="77777777" w:rsidR="0006641F" w:rsidRPr="00A23818" w:rsidRDefault="0006641F" w:rsidP="00DB2E59">
      <w:pPr>
        <w:spacing w:after="0" w:line="240" w:lineRule="auto"/>
        <w:jc w:val="both"/>
        <w:rPr>
          <w:rFonts w:ascii="Times New Roman" w:eastAsia="Yu Mincho" w:hAnsi="Times New Roman" w:cs="Times New Roman"/>
          <w:i/>
          <w:iCs/>
          <w:kern w:val="0"/>
          <w:lang w:val="fi-FI" w:eastAsia="ja-JP"/>
          <w14:ligatures w14:val="none"/>
        </w:rPr>
      </w:pPr>
    </w:p>
    <w:p w14:paraId="761EC72F" w14:textId="77777777" w:rsidR="00213A4C" w:rsidRDefault="00A23818" w:rsidP="00A23818">
      <w:pPr>
        <w:spacing w:after="0" w:line="480" w:lineRule="auto"/>
        <w:ind w:firstLine="567"/>
        <w:jc w:val="both"/>
        <w:rPr>
          <w:rFonts w:ascii="Times New Roman" w:eastAsia="Yu Mincho" w:hAnsi="Times New Roman" w:cs="Times New Roman"/>
          <w:kern w:val="0"/>
          <w:lang w:val="fi-FI" w:eastAsia="ja-JP"/>
          <w14:ligatures w14:val="none"/>
        </w:rPr>
      </w:pPr>
      <w:r w:rsidRPr="00A23818">
        <w:rPr>
          <w:rFonts w:ascii="Times New Roman" w:eastAsia="Yu Mincho" w:hAnsi="Times New Roman" w:cs="Times New Roman"/>
          <w:kern w:val="0"/>
          <w:lang w:val="fi-FI" w:eastAsia="ja-JP"/>
          <w14:ligatures w14:val="none"/>
        </w:rPr>
        <w:t xml:space="preserve">Berdasarkan wawancara dengan tiga tenaga kesehatan di Rumah Sakit Bhayangkara Polda Aceh, terlihat bahwa beban kerja yang tinggi, jam kerja yang panjang, dan jumlah pasien yang terus meningkat mempengaruhi perilaku prososial. AD menjelaskan bahwa meskipun sering bekerja lebih dari 12 jam dalam sehari dan merasa lelah, ia tetap berusaha menjaga empati, terutama ketika keluarga pasien membutuhkan dukungan. SA juga mengungkapkan bahwa kelelahan akibat menangani banyak pasien dalam satu shift mempengaruhi interaksinya dengan pasien, membuatnya sering terfokus pada tugas medis dan kurang memberikan perhatian emosional. </w:t>
      </w:r>
    </w:p>
    <w:p w14:paraId="33DA970E" w14:textId="018CAD68" w:rsidR="00A23818" w:rsidRPr="00A23818" w:rsidRDefault="0044329D" w:rsidP="00A23818">
      <w:pPr>
        <w:spacing w:after="0" w:line="480" w:lineRule="auto"/>
        <w:ind w:firstLine="567"/>
        <w:jc w:val="both"/>
        <w:rPr>
          <w:rFonts w:ascii="Times New Roman" w:eastAsia="Yu Mincho" w:hAnsi="Times New Roman" w:cs="Times New Roman"/>
          <w:kern w:val="0"/>
          <w:lang w:val="fi-FI" w:eastAsia="ja-JP"/>
          <w14:ligatures w14:val="none"/>
        </w:rPr>
      </w:pPr>
      <w:r>
        <w:rPr>
          <w:rFonts w:ascii="Times New Roman" w:eastAsia="Yu Mincho" w:hAnsi="Times New Roman" w:cs="Times New Roman"/>
          <w:kern w:val="0"/>
          <w:lang w:eastAsia="ja-JP"/>
          <w14:ligatures w14:val="none"/>
        </w:rPr>
        <w:t>T</w:t>
      </w:r>
      <w:r w:rsidRPr="00531F45">
        <w:rPr>
          <w:rFonts w:ascii="Times New Roman" w:eastAsia="Yu Mincho" w:hAnsi="Times New Roman" w:cs="Times New Roman"/>
          <w:kern w:val="0"/>
          <w:lang w:eastAsia="ja-JP"/>
          <w14:ligatures w14:val="none"/>
        </w:rPr>
        <w:t>erlihat</w:t>
      </w:r>
      <w:r w:rsidR="00531F45" w:rsidRPr="00531F45">
        <w:rPr>
          <w:rFonts w:ascii="Times New Roman" w:eastAsia="Yu Mincho" w:hAnsi="Times New Roman" w:cs="Times New Roman"/>
          <w:kern w:val="0"/>
          <w:lang w:eastAsia="ja-JP"/>
          <w14:ligatures w14:val="none"/>
        </w:rPr>
        <w:t xml:space="preserve"> bahwa pasien menyadari tingginya beban kerja tenaga kesehatan di Rumah Sakit Bhayangkara Polda Aceh, yang ditandai dengan mobilitas tinggi, keterbatasan waktu, dan kondisi darurat yang harus segera ditangani. Meskipun pelayanan medis dinilai cepat dan profesional, pasien merasakan adanya keterbatasan dalam interaksi emosional, seperti kesempatan untuk menyampaikan keluhan, bertanya, atau mendapatkan dukungan psikologis. Hal ini menunjukkan bahwa tekanan kerja dan jumlah pasien yang tinggi berpotensi mengurangi ruang </w:t>
      </w:r>
      <w:r w:rsidR="00531F45" w:rsidRPr="00531F45">
        <w:rPr>
          <w:rFonts w:ascii="Times New Roman" w:eastAsia="Yu Mincho" w:hAnsi="Times New Roman" w:cs="Times New Roman"/>
          <w:kern w:val="0"/>
          <w:lang w:eastAsia="ja-JP"/>
          <w14:ligatures w14:val="none"/>
        </w:rPr>
        <w:lastRenderedPageBreak/>
        <w:t>bagi tenaga kesehatan untuk memberikan perhatian non-medis secara optimal, meskipun kesadaran pasien terhadap kondisi tersebut cenderung lebih memakluminya.</w:t>
      </w:r>
    </w:p>
    <w:p w14:paraId="63E1B546" w14:textId="77777777" w:rsidR="00A23818" w:rsidRPr="00A23818" w:rsidRDefault="00A23818" w:rsidP="00A23818">
      <w:pPr>
        <w:spacing w:after="0" w:line="480" w:lineRule="auto"/>
        <w:ind w:firstLine="567"/>
        <w:jc w:val="both"/>
        <w:rPr>
          <w:rFonts w:ascii="Times New Roman" w:eastAsia="Yu Mincho" w:hAnsi="Times New Roman" w:cs="Times New Roman"/>
          <w:kern w:val="0"/>
          <w:lang w:val="fi-FI" w:eastAsia="ja-JP"/>
          <w14:ligatures w14:val="none"/>
        </w:rPr>
      </w:pPr>
      <w:r w:rsidRPr="00A23818">
        <w:rPr>
          <w:rFonts w:ascii="Times New Roman" w:eastAsia="Yu Mincho" w:hAnsi="Times New Roman" w:cs="Times New Roman"/>
          <w:kern w:val="0"/>
          <w:lang w:val="fi-FI" w:eastAsia="ja-JP"/>
          <w14:ligatures w14:val="none"/>
        </w:rPr>
        <w:t xml:space="preserve">Kesulitan atau hambatan dalam melaksanakan pekerjaan yang dirasakan oleh tenaga kesehatan di Rumah Sakit Bhayangkara Polda Aceh, dapat mempengaruhi perilaku prososial yang dimiliki. Salah satu faktor yang dapat mempengaruhi perilaku prososial adalah kecerdasan spiritual. Terdapat kaitan antara tingkat spiritualitas dengan peningkatan perilaku prososial. Individu yang memiliki tingkat spiritualitas yang tinggi cenderung merasa memiliki keterampilan sosial yang lebih baik, yang kemudian mendukungnya untuk berperilaku prososial. Selain itu, spiritualitas juga dapat bertindak sebagai pelindung dari perilaku antisosial, mendorong individu untuk lebih condong pada perilaku prososial (Rachmasari &amp; Sakti, 2024). </w:t>
      </w:r>
    </w:p>
    <w:p w14:paraId="64F41951" w14:textId="77777777" w:rsidR="00A23818" w:rsidRPr="00A23818" w:rsidRDefault="00A23818" w:rsidP="00A23818">
      <w:pPr>
        <w:spacing w:after="0" w:line="480" w:lineRule="auto"/>
        <w:ind w:firstLine="567"/>
        <w:jc w:val="both"/>
        <w:rPr>
          <w:rFonts w:ascii="Times New Roman" w:eastAsia="Yu Mincho" w:hAnsi="Times New Roman" w:cs="Times New Roman"/>
          <w:kern w:val="0"/>
          <w:lang w:val="fi-FI" w:eastAsia="ja-JP"/>
          <w14:ligatures w14:val="none"/>
        </w:rPr>
      </w:pPr>
      <w:r w:rsidRPr="00A23818">
        <w:rPr>
          <w:rFonts w:ascii="Times New Roman" w:eastAsia="Yu Mincho" w:hAnsi="Times New Roman" w:cs="Times New Roman"/>
          <w:kern w:val="0"/>
          <w:lang w:val="fi-FI" w:eastAsia="ja-JP"/>
          <w14:ligatures w14:val="none"/>
        </w:rPr>
        <w:t>Menurut Pakpahan (2021) Kecerdasan spiritual adalah kemampuan yang berkaitan dengan sisi terdalam diri manusia, yang terhubung dengan kebijaksanaan di luar ego atau kesadaran diri. Kecerdasan spiritual membantu seseorang untuk menjadi pribadi yang seimbang secara intelektual, emosional, dan spiritual, yang pada gilirannya memungkinkan mereka untuk menyembuhkan diri dan berkembang secara menyeluruh.</w:t>
      </w:r>
    </w:p>
    <w:p w14:paraId="037C1EEF" w14:textId="77777777" w:rsidR="00A23818" w:rsidRPr="00A23818" w:rsidRDefault="00A23818" w:rsidP="00A23818">
      <w:pPr>
        <w:spacing w:after="0" w:line="480" w:lineRule="auto"/>
        <w:ind w:firstLine="567"/>
        <w:jc w:val="both"/>
        <w:rPr>
          <w:rFonts w:ascii="Times New Roman" w:eastAsia="Yu Mincho" w:hAnsi="Times New Roman" w:cs="Times New Roman"/>
          <w:kern w:val="0"/>
          <w:lang w:val="fi-FI" w:eastAsia="ja-JP"/>
          <w14:ligatures w14:val="none"/>
        </w:rPr>
      </w:pPr>
      <w:r w:rsidRPr="00A23818">
        <w:rPr>
          <w:rFonts w:ascii="Times New Roman" w:eastAsia="Yu Mincho" w:hAnsi="Times New Roman" w:cs="Times New Roman"/>
          <w:kern w:val="0"/>
          <w:lang w:val="fi-FI" w:eastAsia="ja-JP"/>
          <w14:ligatures w14:val="none"/>
        </w:rPr>
        <w:t xml:space="preserve">Kecerdasan Spiritual lebih berfokus pada makna dan nilai, yang memungkinkan individu untuk menempatkan diri dan tindakannya dalam konteks yang lebih luas dan bermakna. Kecerdasan Spiritual membantu seseorang untuk melihat situasi dari luar, mengevaluasi apakah diri individu ingin menciptakan </w:t>
      </w:r>
      <w:r w:rsidRPr="00A23818">
        <w:rPr>
          <w:rFonts w:ascii="Times New Roman" w:eastAsia="Yu Mincho" w:hAnsi="Times New Roman" w:cs="Times New Roman"/>
          <w:kern w:val="0"/>
          <w:lang w:val="fi-FI" w:eastAsia="ja-JP"/>
          <w14:ligatures w14:val="none"/>
        </w:rPr>
        <w:lastRenderedPageBreak/>
        <w:t>perubahan, dan memberikan perspektif yang lebih dalam, dalam menghadapi tantangan hidup. Kecerdasan spiritual juga berhubungan dengan kemampuan untuk mengalami keadaan kesadaran yang lebih tinggi, menguduskan pengalaman sehari-hari, dan menggunakan sumber daya spiritual untuk menyelesaikan masalah (Dorabantu &amp; Watts, 2024).</w:t>
      </w:r>
    </w:p>
    <w:p w14:paraId="4BBB5685" w14:textId="77777777" w:rsidR="00A23818" w:rsidRPr="00A23818" w:rsidRDefault="00A23818" w:rsidP="00A23818">
      <w:pPr>
        <w:spacing w:after="0" w:line="480" w:lineRule="auto"/>
        <w:ind w:firstLine="567"/>
        <w:jc w:val="both"/>
        <w:rPr>
          <w:rFonts w:ascii="Times New Roman" w:eastAsia="Yu Mincho" w:hAnsi="Times New Roman" w:cs="Times New Roman"/>
          <w:kern w:val="0"/>
          <w:lang w:val="fi-FI" w:eastAsia="ja-JP"/>
          <w14:ligatures w14:val="none"/>
        </w:rPr>
      </w:pPr>
      <w:r w:rsidRPr="00A23818">
        <w:rPr>
          <w:rFonts w:ascii="Times New Roman" w:eastAsia="Yu Mincho" w:hAnsi="Times New Roman" w:cs="Times New Roman"/>
          <w:kern w:val="0"/>
          <w:lang w:val="fi-FI" w:eastAsia="ja-JP"/>
          <w14:ligatures w14:val="none"/>
        </w:rPr>
        <w:t>Elfiky, (2019) menjelaskan bahwa kecerdasan spiritual pada seseorang berkaitan dengan cara memperoleh sifat-sifat dan menumbuhkan nilai-nilai tersebut. Ia juga berhubungan dengan semangat dan pembentukan identitas akhlak serta empati. Oleh karena itu, kecerdasan spiritual secara alamiah muncul dari kecerdasan pribadi dan kecerdasan sosial.</w:t>
      </w:r>
    </w:p>
    <w:p w14:paraId="6CF2FFC9" w14:textId="77777777" w:rsidR="00A23818" w:rsidRPr="00A23818" w:rsidRDefault="00A23818" w:rsidP="00A23818">
      <w:pPr>
        <w:spacing w:after="0" w:line="480" w:lineRule="auto"/>
        <w:ind w:firstLine="567"/>
        <w:jc w:val="both"/>
        <w:rPr>
          <w:rFonts w:ascii="Times New Roman" w:eastAsia="Yu Mincho" w:hAnsi="Times New Roman" w:cs="Times New Roman"/>
          <w:kern w:val="0"/>
          <w:lang w:eastAsia="ja-JP"/>
          <w14:ligatures w14:val="none"/>
        </w:rPr>
      </w:pPr>
      <w:r w:rsidRPr="00A23818">
        <w:rPr>
          <w:rFonts w:ascii="Times New Roman" w:eastAsia="Yu Mincho" w:hAnsi="Times New Roman" w:cs="Times New Roman"/>
          <w:kern w:val="0"/>
          <w:lang w:eastAsia="ja-JP"/>
          <w14:ligatures w14:val="none"/>
        </w:rPr>
        <w:t>Berdasarkan uraian di atas, diketahui bahwa kecerdasan spiritual memiliki hubungan dengan perilaku prososial. Individu yang memiliki kecerdasan spiritual tinggi cenderung mampu mengelola diri secara lebih seimbang, baik secara intelektual, emosional, maupun spiritual. Hal ini memungkinkan individu untuk lebih peka terhadap kondisi sosial di sekitarnya dan terdorong untuk membantu orang lain secara sukarela. Kecerdasan spiritual memberikan landasan nilai dan makna dalam bertindak, sehingga individu lebih mudah melihat pentingnya kontribusi positif dalam kehidupan sosial.</w:t>
      </w:r>
    </w:p>
    <w:p w14:paraId="414BA932" w14:textId="77777777" w:rsidR="00A23818" w:rsidRPr="00A23818" w:rsidRDefault="00A23818" w:rsidP="00A23818">
      <w:pPr>
        <w:spacing w:after="0" w:line="480" w:lineRule="auto"/>
        <w:ind w:firstLine="567"/>
        <w:jc w:val="both"/>
        <w:rPr>
          <w:rFonts w:ascii="Times New Roman" w:eastAsia="Yu Mincho" w:hAnsi="Times New Roman" w:cs="Times New Roman"/>
          <w:kern w:val="0"/>
          <w:lang w:eastAsia="ja-JP"/>
          <w14:ligatures w14:val="none"/>
        </w:rPr>
      </w:pPr>
      <w:r w:rsidRPr="00A23818">
        <w:rPr>
          <w:rFonts w:ascii="Times New Roman" w:eastAsia="Yu Mincho" w:hAnsi="Times New Roman" w:cs="Times New Roman"/>
          <w:kern w:val="0"/>
          <w:lang w:eastAsia="ja-JP"/>
          <w14:ligatures w14:val="none"/>
        </w:rPr>
        <w:t xml:space="preserve">Kecerdasan spiritual juga membentuk empati dan kesadaran diri yang lebih tinggi, yang merupakan unsur penting dalam perilaku prososial. Spiritualitas membantu seseorang menahan dorongan antisosial dan justru mendorongnya untuk mengembangkan sikap peduli, penuh kasih, dan bertanggung jawab terhadap sesama. Sehingga dalam konteks tenaga kesehatan di Rumah Sakit Bhayangkara </w:t>
      </w:r>
      <w:r w:rsidRPr="00A23818">
        <w:rPr>
          <w:rFonts w:ascii="Times New Roman" w:eastAsia="Yu Mincho" w:hAnsi="Times New Roman" w:cs="Times New Roman"/>
          <w:kern w:val="0"/>
          <w:lang w:eastAsia="ja-JP"/>
          <w14:ligatures w14:val="none"/>
        </w:rPr>
        <w:lastRenderedPageBreak/>
        <w:t>Polda Aceh, kecerdasan spiritual dapat menjadi faktor pelindung sekaligus pendorong utama dalam mempertahankan dan meningkatkan perilaku prososial, meskipun dihadapkan pada tekanan atau hambatan pekerjaan.</w:t>
      </w:r>
    </w:p>
    <w:p w14:paraId="2E1554E2" w14:textId="70A5A6B5" w:rsidR="00A23818" w:rsidRPr="00A23818" w:rsidRDefault="00A23818" w:rsidP="007F1D25">
      <w:pPr>
        <w:spacing w:after="0" w:line="480" w:lineRule="auto"/>
        <w:ind w:firstLine="567"/>
        <w:jc w:val="both"/>
        <w:rPr>
          <w:rFonts w:ascii="Times New Roman" w:eastAsia="Yu Mincho" w:hAnsi="Times New Roman" w:cs="Times New Roman"/>
          <w:kern w:val="0"/>
          <w:lang w:val="fi-FI" w:eastAsia="ja-JP"/>
          <w14:ligatures w14:val="none"/>
        </w:rPr>
      </w:pPr>
      <w:r w:rsidRPr="00A23818">
        <w:rPr>
          <w:rFonts w:ascii="Times New Roman" w:eastAsia="Yu Mincho" w:hAnsi="Times New Roman" w:cs="Times New Roman"/>
          <w:kern w:val="0"/>
          <w:lang w:val="fi-FI" w:eastAsia="ja-JP"/>
          <w14:ligatures w14:val="none"/>
        </w:rPr>
        <w:t>Berdasarkan uraian di atas, peneliti tertarik untuk melakukan penelitian mengenai pengaruh antara tingkat kecerdasan spiritual dengan perilaku prososial pada tenaga kesehatan di Rumah Sakit Bhayangkara Polda Aceh. Peneliti ingin mengetahui sejauh mana hubungan antara kecerdasan spiritual dengan perilaku prososial yang ditunjukkan oleh tenaga kesehatan.</w:t>
      </w:r>
    </w:p>
    <w:p w14:paraId="03662132" w14:textId="77777777" w:rsidR="00A23818" w:rsidRPr="00A23818" w:rsidRDefault="00A23818" w:rsidP="00A23818">
      <w:pPr>
        <w:numPr>
          <w:ilvl w:val="0"/>
          <w:numId w:val="1"/>
        </w:numPr>
        <w:spacing w:after="0" w:line="480" w:lineRule="auto"/>
        <w:ind w:left="284" w:hanging="284"/>
        <w:contextualSpacing/>
        <w:jc w:val="both"/>
        <w:outlineLvl w:val="1"/>
        <w:rPr>
          <w:rFonts w:ascii="Times New Roman" w:eastAsia="Yu Mincho" w:hAnsi="Times New Roman" w:cs="Times New Roman"/>
          <w:b/>
          <w:bCs/>
          <w:kern w:val="0"/>
          <w:lang w:val="en-US" w:eastAsia="ja-JP"/>
          <w14:ligatures w14:val="none"/>
        </w:rPr>
      </w:pPr>
      <w:bookmarkStart w:id="9" w:name="_Toc192167731"/>
      <w:bookmarkStart w:id="10" w:name="_Toc204036503"/>
      <w:r w:rsidRPr="00A23818">
        <w:rPr>
          <w:rFonts w:ascii="Times New Roman" w:eastAsia="Yu Mincho" w:hAnsi="Times New Roman" w:cs="Times New Roman"/>
          <w:b/>
          <w:bCs/>
          <w:kern w:val="0"/>
          <w:lang w:val="en-US" w:eastAsia="ja-JP"/>
          <w14:ligatures w14:val="none"/>
        </w:rPr>
        <w:t>Rumusan Masalah</w:t>
      </w:r>
      <w:bookmarkEnd w:id="9"/>
      <w:bookmarkEnd w:id="10"/>
    </w:p>
    <w:p w14:paraId="00142C65" w14:textId="77777777" w:rsidR="00A23818" w:rsidRPr="00A23818" w:rsidRDefault="00A23818" w:rsidP="00A23818">
      <w:pPr>
        <w:spacing w:after="0" w:line="480" w:lineRule="auto"/>
        <w:ind w:firstLine="567"/>
        <w:jc w:val="both"/>
        <w:rPr>
          <w:rFonts w:ascii="Times New Roman" w:eastAsia="Yu Mincho" w:hAnsi="Times New Roman" w:cs="Times New Roman"/>
          <w:b/>
          <w:bCs/>
          <w:kern w:val="0"/>
          <w:lang w:val="en-US" w:eastAsia="ja-JP"/>
          <w14:ligatures w14:val="none"/>
        </w:rPr>
      </w:pPr>
      <w:r w:rsidRPr="00A23818">
        <w:rPr>
          <w:rFonts w:ascii="Times New Roman" w:eastAsia="Yu Mincho" w:hAnsi="Times New Roman" w:cs="Times New Roman"/>
          <w:kern w:val="0"/>
          <w:lang w:val="en-US" w:eastAsia="ja-JP"/>
          <w14:ligatures w14:val="none"/>
        </w:rPr>
        <w:t>Berdasarkan uraian latar belakang di atas, maka rumusan masalah dalam penelitian ini adalah apakah terdapat pengaruh kecerdasan spiritual dengan perilaku prososial pada tenaga kesehatan Rumah Sakit Bhayangkara Polda Aceh?</w:t>
      </w:r>
    </w:p>
    <w:p w14:paraId="20F7DF22" w14:textId="77777777" w:rsidR="00A23818" w:rsidRPr="00A23818" w:rsidRDefault="00A23818" w:rsidP="00A23818">
      <w:pPr>
        <w:numPr>
          <w:ilvl w:val="0"/>
          <w:numId w:val="1"/>
        </w:numPr>
        <w:spacing w:after="0" w:line="480" w:lineRule="auto"/>
        <w:ind w:left="284" w:hanging="284"/>
        <w:contextualSpacing/>
        <w:jc w:val="both"/>
        <w:outlineLvl w:val="1"/>
        <w:rPr>
          <w:rFonts w:ascii="Times New Roman" w:eastAsia="Yu Mincho" w:hAnsi="Times New Roman" w:cs="Times New Roman"/>
          <w:b/>
          <w:bCs/>
          <w:kern w:val="0"/>
          <w:lang w:val="en-US" w:eastAsia="ja-JP"/>
          <w14:ligatures w14:val="none"/>
        </w:rPr>
      </w:pPr>
      <w:bookmarkStart w:id="11" w:name="_Toc192167732"/>
      <w:bookmarkStart w:id="12" w:name="_Toc204036504"/>
      <w:r w:rsidRPr="00A23818">
        <w:rPr>
          <w:rFonts w:ascii="Times New Roman" w:eastAsia="Yu Mincho" w:hAnsi="Times New Roman" w:cs="Times New Roman"/>
          <w:b/>
          <w:bCs/>
          <w:kern w:val="0"/>
          <w:lang w:val="en-US" w:eastAsia="ja-JP"/>
          <w14:ligatures w14:val="none"/>
        </w:rPr>
        <w:t>Keaslian Penelitian</w:t>
      </w:r>
      <w:bookmarkEnd w:id="11"/>
      <w:bookmarkEnd w:id="12"/>
    </w:p>
    <w:p w14:paraId="6037D6EB" w14:textId="77777777" w:rsidR="00A23818" w:rsidRPr="00A23818" w:rsidRDefault="00A23818" w:rsidP="00A23818">
      <w:pPr>
        <w:spacing w:after="0" w:line="480" w:lineRule="auto"/>
        <w:ind w:firstLine="567"/>
        <w:jc w:val="both"/>
        <w:rPr>
          <w:rFonts w:ascii="Times New Roman" w:eastAsia="Yu Mincho" w:hAnsi="Times New Roman" w:cs="Times New Roman"/>
          <w:kern w:val="0"/>
          <w:lang w:val="en-US" w:eastAsia="ja-JP"/>
          <w14:ligatures w14:val="none"/>
        </w:rPr>
      </w:pPr>
      <w:r w:rsidRPr="00A23818">
        <w:rPr>
          <w:rFonts w:ascii="Times New Roman" w:eastAsia="Yu Mincho" w:hAnsi="Times New Roman" w:cs="Times New Roman"/>
          <w:kern w:val="0"/>
          <w:lang w:val="en-US" w:eastAsia="ja-JP"/>
          <w14:ligatures w14:val="none"/>
        </w:rPr>
        <w:t>Keaslian penelitian ini didasari oleh penelitian-penelitian sebelumnya yang memiliki kesamaan dalam hal subjek, jenis penelitian, dan ruang lingkup studi. Meskipun terdapat kesamaan tersebut, tetap terdapat perbedaan seperti perbedaan dalam pendekatan metodologi yang digunakan, ukuran sampel yang lebih besar atau lebih kecil, serta variabel-variabel tambahan yang dianalisis dalam penelitian ini.</w:t>
      </w:r>
    </w:p>
    <w:p w14:paraId="593CEC5B" w14:textId="77777777" w:rsidR="00A23818" w:rsidRPr="00A23818" w:rsidRDefault="00A23818" w:rsidP="00A23818">
      <w:pPr>
        <w:numPr>
          <w:ilvl w:val="0"/>
          <w:numId w:val="2"/>
        </w:numPr>
        <w:spacing w:after="0" w:line="480" w:lineRule="auto"/>
        <w:ind w:left="284" w:hanging="284"/>
        <w:contextualSpacing/>
        <w:jc w:val="both"/>
        <w:rPr>
          <w:rFonts w:ascii="Times New Roman" w:eastAsia="Yu Mincho" w:hAnsi="Times New Roman" w:cs="Times New Roman"/>
          <w:kern w:val="0"/>
          <w:lang w:val="en-US" w:eastAsia="ja-JP"/>
          <w14:ligatures w14:val="none"/>
        </w:rPr>
      </w:pPr>
      <w:r w:rsidRPr="00A23818">
        <w:rPr>
          <w:rFonts w:ascii="Times New Roman" w:eastAsia="Yu Mincho" w:hAnsi="Times New Roman" w:cs="Times New Roman"/>
          <w:kern w:val="0"/>
          <w:lang w:val="en-US" w:eastAsia="ja-JP"/>
          <w14:ligatures w14:val="none"/>
        </w:rPr>
        <w:t xml:space="preserve">Penelitian yang dilakukan oleh Rachmasar &amp; Sakti, (2024) yang berjudul tentang Hubungan Antara Kecerdasan Spiritual Dengan Perilaku Prososial Pada SMA Hasyim Asy’ari Kota Pekalongan. </w:t>
      </w:r>
      <w:r w:rsidRPr="00A23818">
        <w:rPr>
          <w:rFonts w:ascii="Times New Roman" w:eastAsia="Yu Mincho" w:hAnsi="Times New Roman" w:cs="Times New Roman"/>
          <w:kern w:val="0"/>
          <w:lang w:val="fi-FI" w:eastAsia="ja-JP"/>
          <w14:ligatures w14:val="none"/>
        </w:rPr>
        <w:t>Hasil penelitian menunjukkan bahwa koefisien korelasi r</w:t>
      </w:r>
      <w:r w:rsidRPr="00A23818">
        <w:rPr>
          <w:rFonts w:ascii="Times New Roman" w:eastAsia="Yu Mincho" w:hAnsi="Times New Roman" w:cs="Times New Roman"/>
          <w:kern w:val="0"/>
          <w:vertAlign w:val="subscript"/>
          <w:lang w:val="fi-FI" w:eastAsia="ja-JP"/>
          <w14:ligatures w14:val="none"/>
        </w:rPr>
        <w:t>xy</w:t>
      </w:r>
      <w:r w:rsidRPr="00A23818">
        <w:rPr>
          <w:rFonts w:ascii="Times New Roman" w:eastAsia="Yu Mincho" w:hAnsi="Times New Roman" w:cs="Times New Roman"/>
          <w:kern w:val="0"/>
          <w:lang w:val="fi-FI" w:eastAsia="ja-JP"/>
          <w14:ligatures w14:val="none"/>
        </w:rPr>
        <w:t xml:space="preserve"> = 0,766 dengan nilai p =0,000 (p &lt; 0,05). </w:t>
      </w:r>
      <w:r w:rsidRPr="00A23818">
        <w:rPr>
          <w:rFonts w:ascii="Times New Roman" w:eastAsia="Yu Mincho" w:hAnsi="Times New Roman" w:cs="Times New Roman"/>
          <w:kern w:val="0"/>
          <w:lang w:val="en-US" w:eastAsia="ja-JP"/>
          <w14:ligatures w14:val="none"/>
        </w:rPr>
        <w:t xml:space="preserve">Hal ini berarti </w:t>
      </w:r>
      <w:r w:rsidRPr="00A23818">
        <w:rPr>
          <w:rFonts w:ascii="Times New Roman" w:eastAsia="Yu Mincho" w:hAnsi="Times New Roman" w:cs="Times New Roman"/>
          <w:kern w:val="0"/>
          <w:lang w:val="en-US" w:eastAsia="ja-JP"/>
          <w14:ligatures w14:val="none"/>
        </w:rPr>
        <w:lastRenderedPageBreak/>
        <w:t>hipotesis yang telah diajukan diterima dan terdapat hubungan positif yang signifikan antara kedua variabel.</w:t>
      </w:r>
    </w:p>
    <w:p w14:paraId="114449FC" w14:textId="77777777" w:rsidR="00A23818" w:rsidRPr="00A23818" w:rsidRDefault="00A23818" w:rsidP="00A23818">
      <w:pPr>
        <w:numPr>
          <w:ilvl w:val="0"/>
          <w:numId w:val="2"/>
        </w:numPr>
        <w:spacing w:after="0" w:line="480" w:lineRule="auto"/>
        <w:ind w:left="284" w:hanging="284"/>
        <w:contextualSpacing/>
        <w:jc w:val="both"/>
        <w:rPr>
          <w:rFonts w:ascii="Times New Roman" w:eastAsia="Yu Mincho" w:hAnsi="Times New Roman" w:cs="Times New Roman"/>
          <w:kern w:val="0"/>
          <w:lang w:val="en-US" w:eastAsia="ja-JP"/>
          <w14:ligatures w14:val="none"/>
        </w:rPr>
      </w:pPr>
      <w:r w:rsidRPr="00A23818">
        <w:rPr>
          <w:rFonts w:ascii="Times New Roman" w:eastAsia="Yu Mincho" w:hAnsi="Times New Roman" w:cs="Times New Roman"/>
          <w:kern w:val="0"/>
          <w:lang w:val="en-US" w:eastAsia="ja-JP"/>
          <w14:ligatures w14:val="none"/>
        </w:rPr>
        <w:t>Penelitian yang dilakukan oleh Istiqomah, Harahap &amp; Gutji (2024) yang berjudul tentang Pengaruh Kecerdasan Spiritual Terhadap Perilaku Prososial Siswa Di SMA Negeri 1 Muaro Jambi. Hasil penelitian menunjukkan bahwa kecerdasan spiritual siswa SMA Negeri 1 Muaro Jambi berada pada tingkat sangat tinggi dengan persentase 84%, sementara perilaku prososial siswa berada pada tingkat tinggi dengan persentase 75%. Terdapat hubungan positif antara kecerdasan spiritual dan perilaku prososial, dengan nilai korelasi 0,508 dan regresi 0,258, yang menunjukkan bahwa kecerdasan spiritual berpengaruh sebesar 25,8% terhadap perilaku prososial siswa. Nilai R square (0,258) menunjukkan pengaruh yang cukup kuat dalam rentang 0,17-0,49.</w:t>
      </w:r>
    </w:p>
    <w:p w14:paraId="03D703BF" w14:textId="77777777" w:rsidR="00A23818" w:rsidRPr="00A23818" w:rsidRDefault="00A23818" w:rsidP="00A23818">
      <w:pPr>
        <w:numPr>
          <w:ilvl w:val="0"/>
          <w:numId w:val="2"/>
        </w:numPr>
        <w:spacing w:after="0" w:line="480" w:lineRule="auto"/>
        <w:ind w:left="284" w:hanging="284"/>
        <w:contextualSpacing/>
        <w:jc w:val="both"/>
        <w:rPr>
          <w:rFonts w:ascii="Times New Roman" w:eastAsia="Yu Mincho" w:hAnsi="Times New Roman" w:cs="Times New Roman"/>
          <w:kern w:val="0"/>
          <w:lang w:val="en-US" w:eastAsia="ja-JP"/>
          <w14:ligatures w14:val="none"/>
        </w:rPr>
      </w:pPr>
      <w:r w:rsidRPr="00A23818">
        <w:rPr>
          <w:rFonts w:ascii="Times New Roman" w:eastAsia="Yu Mincho" w:hAnsi="Times New Roman" w:cs="Times New Roman"/>
          <w:kern w:val="0"/>
          <w:lang w:val="en-US" w:eastAsia="ja-JP"/>
          <w14:ligatures w14:val="none"/>
        </w:rPr>
        <w:t>Penelitian yang dilakukan oleh Nisa &amp; Mariyati, (2021) yang berjudul tentang Hubungan antara Kecerdasan Spiritual dengan Perilaku Prososial pada Santri di Sidoarjo. Hasil penelitian menunjukkan bahwa koefisien korelasi sebesar 0,168 dengan signifikansi 0,047&lt;0,05 yang berarti ada hubungan positif antara kecerdasan spiritual dengan perilaku prososial pada santri. Semakin tinggi kecerdasan spiritual maka semakin tinggi perilaku prososial, begitu sebaliknya semakin rendah kecerdasan spiritual maka semakin rendah pula perilaku prososial. Tingkat kecerdasan spiritual dan perilaku prososial dalam penelitian ini tergolong sedang. Sedangkan Efektifitas (SE) dari kecerdasan spiritual bernilai 2,8% dan terdapat 97,2% dari faktor lain yang mempengaruhi perilaku prososial.</w:t>
      </w:r>
    </w:p>
    <w:p w14:paraId="167F7653" w14:textId="2F4CD4DD" w:rsidR="00A23818" w:rsidRPr="007F1D25" w:rsidRDefault="00A23818" w:rsidP="007F1D25">
      <w:pPr>
        <w:numPr>
          <w:ilvl w:val="0"/>
          <w:numId w:val="2"/>
        </w:numPr>
        <w:spacing w:after="0" w:line="480" w:lineRule="auto"/>
        <w:ind w:left="284" w:hanging="284"/>
        <w:contextualSpacing/>
        <w:jc w:val="both"/>
        <w:rPr>
          <w:rFonts w:ascii="Times New Roman" w:eastAsia="Yu Mincho" w:hAnsi="Times New Roman" w:cs="Times New Roman"/>
          <w:kern w:val="0"/>
          <w:lang w:val="en-US" w:eastAsia="ja-JP"/>
          <w14:ligatures w14:val="none"/>
        </w:rPr>
      </w:pPr>
      <w:r w:rsidRPr="00A23818">
        <w:rPr>
          <w:rFonts w:ascii="Times New Roman" w:eastAsia="Yu Mincho" w:hAnsi="Times New Roman" w:cs="Times New Roman"/>
          <w:kern w:val="0"/>
          <w:lang w:val="en-US" w:eastAsia="ja-JP"/>
          <w14:ligatures w14:val="none"/>
        </w:rPr>
        <w:lastRenderedPageBreak/>
        <w:t xml:space="preserve">Penelitian yang dilakukan oleh Wahyuni, Mayangsari &amp; Fauzia (2016) yang berjudul tentang Hubungan Kecerdasan Spiritual Dengan Perilaku Prososial Pada Perawat Di Rumah Sakit Islam Banjarmasin. Hasil penelitian menunjukkan bahwa analisis korelasi dengan menggunakan 34 subjek yaitu r = 0,575 dengan p = 0,000 (p &lt; 0,05). Dengan demikian penelitian ini membuktikan bahwa terdapat hubungan positif yang cukup kuat antara variabel kecerdasan spiritual dengan perilaku prososial pada perawat di Rumah Sakit Islam Banjarmasin. </w:t>
      </w:r>
    </w:p>
    <w:p w14:paraId="32EB1C9A" w14:textId="77777777" w:rsidR="00A23818" w:rsidRPr="00A23818" w:rsidRDefault="00A23818" w:rsidP="00A23818">
      <w:pPr>
        <w:numPr>
          <w:ilvl w:val="0"/>
          <w:numId w:val="1"/>
        </w:numPr>
        <w:spacing w:after="0" w:line="480" w:lineRule="auto"/>
        <w:ind w:left="284" w:hanging="284"/>
        <w:contextualSpacing/>
        <w:jc w:val="both"/>
        <w:outlineLvl w:val="1"/>
        <w:rPr>
          <w:rFonts w:ascii="Times New Roman" w:eastAsia="Yu Mincho" w:hAnsi="Times New Roman" w:cs="Times New Roman"/>
          <w:b/>
          <w:bCs/>
          <w:kern w:val="0"/>
          <w:lang w:val="en-US" w:eastAsia="ja-JP"/>
          <w14:ligatures w14:val="none"/>
        </w:rPr>
      </w:pPr>
      <w:bookmarkStart w:id="13" w:name="_Toc192167733"/>
      <w:bookmarkStart w:id="14" w:name="_Toc204036505"/>
      <w:r w:rsidRPr="00A23818">
        <w:rPr>
          <w:rFonts w:ascii="Times New Roman" w:eastAsia="Yu Mincho" w:hAnsi="Times New Roman" w:cs="Times New Roman"/>
          <w:b/>
          <w:bCs/>
          <w:kern w:val="0"/>
          <w:lang w:val="en-US" w:eastAsia="ja-JP"/>
          <w14:ligatures w14:val="none"/>
        </w:rPr>
        <w:t>Tujuan Penelitian</w:t>
      </w:r>
      <w:bookmarkEnd w:id="13"/>
      <w:bookmarkEnd w:id="14"/>
      <w:r w:rsidRPr="00A23818">
        <w:rPr>
          <w:rFonts w:ascii="Times New Roman" w:eastAsia="Yu Mincho" w:hAnsi="Times New Roman" w:cs="Times New Roman"/>
          <w:b/>
          <w:bCs/>
          <w:kern w:val="0"/>
          <w:lang w:val="en-US" w:eastAsia="ja-JP"/>
          <w14:ligatures w14:val="none"/>
        </w:rPr>
        <w:t xml:space="preserve"> </w:t>
      </w:r>
    </w:p>
    <w:p w14:paraId="00B5209B" w14:textId="77777777" w:rsidR="00A23818" w:rsidRPr="00A23818" w:rsidRDefault="00A23818" w:rsidP="00A23818">
      <w:pPr>
        <w:spacing w:after="0" w:line="480" w:lineRule="auto"/>
        <w:ind w:firstLine="567"/>
        <w:jc w:val="both"/>
        <w:rPr>
          <w:rFonts w:ascii="Times New Roman" w:eastAsia="Yu Mincho" w:hAnsi="Times New Roman" w:cs="Times New Roman"/>
          <w:b/>
          <w:bCs/>
          <w:kern w:val="0"/>
          <w:lang w:val="en-US" w:eastAsia="ja-JP"/>
          <w14:ligatures w14:val="none"/>
        </w:rPr>
      </w:pPr>
      <w:r w:rsidRPr="00A23818">
        <w:rPr>
          <w:rFonts w:ascii="Times New Roman" w:eastAsia="Yu Mincho" w:hAnsi="Times New Roman" w:cs="Times New Roman"/>
          <w:kern w:val="0"/>
          <w:lang w:val="en-US" w:eastAsia="ja-JP"/>
          <w14:ligatures w14:val="none"/>
        </w:rPr>
        <w:t>Penelitian ini bertujuan untuk mengetahui pengaruh kecerdasan spiritual dengan perilaku prososial pada tenaga kesehatan Rumah Sakit Bhayangkara Polda Aceh.</w:t>
      </w:r>
    </w:p>
    <w:p w14:paraId="3FB099EC" w14:textId="77777777" w:rsidR="00A23818" w:rsidRPr="00A23818" w:rsidRDefault="00A23818" w:rsidP="00A23818">
      <w:pPr>
        <w:numPr>
          <w:ilvl w:val="0"/>
          <w:numId w:val="1"/>
        </w:numPr>
        <w:spacing w:after="0" w:line="480" w:lineRule="auto"/>
        <w:ind w:left="284" w:hanging="284"/>
        <w:contextualSpacing/>
        <w:jc w:val="both"/>
        <w:outlineLvl w:val="1"/>
        <w:rPr>
          <w:rFonts w:ascii="Times New Roman" w:eastAsia="Yu Mincho" w:hAnsi="Times New Roman" w:cs="Times New Roman"/>
          <w:b/>
          <w:bCs/>
          <w:kern w:val="0"/>
          <w:lang w:val="en-US" w:eastAsia="ja-JP"/>
          <w14:ligatures w14:val="none"/>
        </w:rPr>
      </w:pPr>
      <w:bookmarkStart w:id="15" w:name="_Toc192167734"/>
      <w:bookmarkStart w:id="16" w:name="_Toc204036506"/>
      <w:r w:rsidRPr="00A23818">
        <w:rPr>
          <w:rFonts w:ascii="Times New Roman" w:eastAsia="Yu Mincho" w:hAnsi="Times New Roman" w:cs="Times New Roman"/>
          <w:b/>
          <w:bCs/>
          <w:kern w:val="0"/>
          <w:lang w:val="en-US" w:eastAsia="ja-JP"/>
          <w14:ligatures w14:val="none"/>
        </w:rPr>
        <w:t>Manfaat Penelitian</w:t>
      </w:r>
      <w:bookmarkEnd w:id="15"/>
      <w:bookmarkEnd w:id="16"/>
    </w:p>
    <w:p w14:paraId="750DD4BD" w14:textId="77777777" w:rsidR="00A23818" w:rsidRPr="00A23818" w:rsidRDefault="00A23818" w:rsidP="00A23818">
      <w:pPr>
        <w:spacing w:after="0" w:line="480" w:lineRule="auto"/>
        <w:ind w:firstLine="567"/>
        <w:jc w:val="both"/>
        <w:rPr>
          <w:rFonts w:ascii="Times New Roman" w:eastAsia="Yu Mincho" w:hAnsi="Times New Roman" w:cs="Times New Roman"/>
          <w:kern w:val="0"/>
          <w:lang w:val="id-ID" w:eastAsia="ja-JP"/>
          <w14:ligatures w14:val="none"/>
        </w:rPr>
      </w:pPr>
      <w:r w:rsidRPr="00A23818">
        <w:rPr>
          <w:rFonts w:ascii="Times New Roman" w:eastAsia="Yu Mincho" w:hAnsi="Times New Roman" w:cs="Times New Roman"/>
          <w:kern w:val="0"/>
          <w:lang w:val="id-ID" w:eastAsia="ja-JP"/>
          <w14:ligatures w14:val="none"/>
        </w:rPr>
        <w:t>Penelitian ini memiliki beberapa manfaat  diantaranya yaitu manfaat praktis dan manfaat secara teoritis yang dapat dipahami, yaitu:</w:t>
      </w:r>
    </w:p>
    <w:p w14:paraId="2EA75271" w14:textId="77777777" w:rsidR="00A23818" w:rsidRPr="00A23818" w:rsidRDefault="00A23818" w:rsidP="00A23818">
      <w:pPr>
        <w:numPr>
          <w:ilvl w:val="1"/>
          <w:numId w:val="3"/>
        </w:numPr>
        <w:spacing w:after="0" w:line="480" w:lineRule="auto"/>
        <w:ind w:left="567" w:hanging="283"/>
        <w:contextualSpacing/>
        <w:jc w:val="both"/>
        <w:rPr>
          <w:rFonts w:ascii="Times New Roman" w:eastAsia="Yu Mincho" w:hAnsi="Times New Roman" w:cs="Times New Roman"/>
          <w:kern w:val="0"/>
          <w:lang w:val="id-ID" w:eastAsia="ja-JP"/>
          <w14:ligatures w14:val="none"/>
        </w:rPr>
      </w:pPr>
      <w:r w:rsidRPr="00A23818">
        <w:rPr>
          <w:rFonts w:ascii="Times New Roman" w:eastAsia="Yu Mincho" w:hAnsi="Times New Roman" w:cs="Times New Roman"/>
          <w:kern w:val="0"/>
          <w:lang w:val="id-ID" w:eastAsia="ja-JP"/>
          <w14:ligatures w14:val="none"/>
        </w:rPr>
        <w:t>Manfaat Teoritis</w:t>
      </w:r>
    </w:p>
    <w:p w14:paraId="64129596" w14:textId="77777777" w:rsidR="00A23818" w:rsidRPr="00A23818" w:rsidRDefault="00A23818" w:rsidP="00A23818">
      <w:pPr>
        <w:spacing w:after="0" w:line="480" w:lineRule="auto"/>
        <w:ind w:firstLine="567"/>
        <w:jc w:val="both"/>
        <w:rPr>
          <w:rFonts w:ascii="Times New Roman" w:eastAsia="Yu Mincho" w:hAnsi="Times New Roman" w:cs="Times New Roman"/>
          <w:kern w:val="0"/>
          <w:lang w:val="id-ID" w:eastAsia="ja-JP"/>
          <w14:ligatures w14:val="none"/>
        </w:rPr>
      </w:pPr>
      <w:r w:rsidRPr="00A23818">
        <w:rPr>
          <w:rFonts w:ascii="Times New Roman" w:eastAsia="Yu Mincho" w:hAnsi="Times New Roman" w:cs="Times New Roman"/>
          <w:kern w:val="0"/>
          <w:lang w:val="id-ID" w:eastAsia="ja-JP"/>
          <w14:ligatures w14:val="none"/>
        </w:rPr>
        <w:t xml:space="preserve">Manfaat teoritis dari penelitian ini diharapkan dapat memperkaya literatur akademis mengenai kecerdasan spiritual dan perilaku prososial dalam konteks tenaga kesehatan. Penelitian ini akan memberikan wawasan baru mengenai pengaruh antara kecerdasan spiritual dan perilaku prososial, khususnya dalam situasi yang penuh tekanan di lingkungan rumah sakit. Dengan memahami bagaimana kecerdasan spiritual dapat mempengaruhi perilaku prososial tenaga kesehatan, teori-teori dalam psikologi kerja dan psikologi kesehatan dapat dikembangkan lebih lanjut. Selain itu, hasil penelitian ini dapat menjadi dasar untuk </w:t>
      </w:r>
      <w:r w:rsidRPr="00A23818">
        <w:rPr>
          <w:rFonts w:ascii="Times New Roman" w:eastAsia="Yu Mincho" w:hAnsi="Times New Roman" w:cs="Times New Roman"/>
          <w:kern w:val="0"/>
          <w:lang w:val="id-ID" w:eastAsia="ja-JP"/>
          <w14:ligatures w14:val="none"/>
        </w:rPr>
        <w:lastRenderedPageBreak/>
        <w:t>pengembangan model intervensi yang berfokus pada peningkatan kecerdasan spiritual, yang pada gilirannya dapat meningkatkan kualitas pelayanan kesehatan dan kepuasan pasien serta kesejahteraan tenaga kesehatan itu sendiri.</w:t>
      </w:r>
    </w:p>
    <w:p w14:paraId="380181D8" w14:textId="77777777" w:rsidR="00A23818" w:rsidRPr="00A23818" w:rsidRDefault="00A23818" w:rsidP="00A23818">
      <w:pPr>
        <w:numPr>
          <w:ilvl w:val="1"/>
          <w:numId w:val="3"/>
        </w:numPr>
        <w:spacing w:after="0" w:line="480" w:lineRule="auto"/>
        <w:ind w:left="567" w:hanging="283"/>
        <w:contextualSpacing/>
        <w:jc w:val="both"/>
        <w:rPr>
          <w:rFonts w:ascii="Times New Roman" w:eastAsia="Yu Mincho" w:hAnsi="Times New Roman" w:cs="Times New Roman"/>
          <w:kern w:val="0"/>
          <w:lang w:val="id-ID" w:eastAsia="ja-JP"/>
          <w14:ligatures w14:val="none"/>
        </w:rPr>
      </w:pPr>
      <w:r w:rsidRPr="00A23818">
        <w:rPr>
          <w:rFonts w:ascii="Times New Roman" w:eastAsia="Yu Mincho" w:hAnsi="Times New Roman" w:cs="Times New Roman"/>
          <w:kern w:val="0"/>
          <w:lang w:val="id-ID" w:eastAsia="ja-JP"/>
          <w14:ligatures w14:val="none"/>
        </w:rPr>
        <w:t>Manfaat Praktis</w:t>
      </w:r>
    </w:p>
    <w:p w14:paraId="2CDF19F4" w14:textId="77777777" w:rsidR="00A23818" w:rsidRPr="00A23818" w:rsidRDefault="00A23818" w:rsidP="00A23818">
      <w:pPr>
        <w:numPr>
          <w:ilvl w:val="0"/>
          <w:numId w:val="4"/>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A23818">
        <w:rPr>
          <w:rFonts w:ascii="Times New Roman" w:eastAsia="Yu Mincho" w:hAnsi="Times New Roman" w:cs="Times New Roman"/>
          <w:kern w:val="0"/>
          <w:lang w:val="en-US" w:eastAsia="ja-JP"/>
          <w14:ligatures w14:val="none"/>
        </w:rPr>
        <w:t>Bagi Manajemen Rumah Sakit</w:t>
      </w:r>
    </w:p>
    <w:p w14:paraId="05F3815B" w14:textId="177259A5" w:rsidR="00A23818" w:rsidRPr="00A23818" w:rsidRDefault="00A23818" w:rsidP="00A36A8B">
      <w:pPr>
        <w:spacing w:after="0" w:line="480" w:lineRule="auto"/>
        <w:ind w:firstLine="567"/>
        <w:jc w:val="both"/>
        <w:rPr>
          <w:rFonts w:ascii="Times New Roman" w:eastAsia="Yu Mincho" w:hAnsi="Times New Roman" w:cs="Times New Roman"/>
          <w:kern w:val="0"/>
          <w:lang w:val="en-US" w:eastAsia="ja-JP"/>
          <w14:ligatures w14:val="none"/>
        </w:rPr>
      </w:pPr>
      <w:r w:rsidRPr="00A23818">
        <w:rPr>
          <w:rFonts w:ascii="Times New Roman" w:eastAsia="Yu Mincho" w:hAnsi="Times New Roman" w:cs="Times New Roman"/>
          <w:kern w:val="0"/>
          <w:lang w:val="en-US" w:eastAsia="ja-JP"/>
          <w14:ligatures w14:val="none"/>
        </w:rPr>
        <w:t xml:space="preserve">Penelitian ini diharapkan memberikan informasi yang berguna bagi manajemen Rumah Sakit Bhayangkara Polda Aceh untuk merancang dan mengimplementasikan program pelatihan atau intervensi yang bertujuan untuk meningkatkan kecerdasan spiritual tenaga kesehatan. </w:t>
      </w:r>
    </w:p>
    <w:p w14:paraId="69B6401F" w14:textId="77777777" w:rsidR="00A23818" w:rsidRPr="00A23818" w:rsidRDefault="00A23818" w:rsidP="00A36A8B">
      <w:pPr>
        <w:numPr>
          <w:ilvl w:val="0"/>
          <w:numId w:val="4"/>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A23818">
        <w:rPr>
          <w:rFonts w:ascii="Times New Roman" w:eastAsia="Yu Mincho" w:hAnsi="Times New Roman" w:cs="Times New Roman"/>
          <w:kern w:val="0"/>
          <w:lang w:val="en-US" w:eastAsia="ja-JP"/>
          <w14:ligatures w14:val="none"/>
        </w:rPr>
        <w:t>Bagi Tenaga Kesehatan</w:t>
      </w:r>
    </w:p>
    <w:p w14:paraId="0FC6CAB8" w14:textId="2E6628C4" w:rsidR="00A23818" w:rsidRPr="00A23818" w:rsidRDefault="00A23818" w:rsidP="00A36A8B">
      <w:pPr>
        <w:spacing w:after="0" w:line="480" w:lineRule="auto"/>
        <w:ind w:firstLine="567"/>
        <w:jc w:val="both"/>
        <w:rPr>
          <w:rFonts w:ascii="Times New Roman" w:eastAsia="Yu Mincho" w:hAnsi="Times New Roman" w:cs="Times New Roman"/>
          <w:kern w:val="0"/>
          <w:lang w:val="fi-FI" w:eastAsia="ja-JP"/>
          <w14:ligatures w14:val="none"/>
        </w:rPr>
      </w:pPr>
      <w:r w:rsidRPr="00A23818">
        <w:rPr>
          <w:rFonts w:ascii="Times New Roman" w:eastAsia="Yu Mincho" w:hAnsi="Times New Roman" w:cs="Times New Roman"/>
          <w:kern w:val="0"/>
          <w:lang w:val="en-US" w:eastAsia="ja-JP"/>
          <w14:ligatures w14:val="none"/>
        </w:rPr>
        <w:t xml:space="preserve">Penelitian ini diharapkan memberikan pemahaman tentang pentingnya kecerdasan spiritual dalam menghadapi tantangan pekerjaan. </w:t>
      </w:r>
      <w:r w:rsidRPr="00A23818">
        <w:rPr>
          <w:rFonts w:ascii="Times New Roman" w:eastAsia="Yu Mincho" w:hAnsi="Times New Roman" w:cs="Times New Roman"/>
          <w:kern w:val="0"/>
          <w:lang w:val="fi-FI" w:eastAsia="ja-JP"/>
          <w14:ligatures w14:val="none"/>
        </w:rPr>
        <w:t xml:space="preserve">Meningkatkan kecerdasan spiritual, tenaga kesehatan dapat lebih baik mengelola stres, berinteraksi secara positif dengan rekan kerja dan pasien, serta meningkatkan kualitas kinerja mereka. </w:t>
      </w:r>
    </w:p>
    <w:p w14:paraId="585BA612" w14:textId="77777777" w:rsidR="00A23818" w:rsidRPr="00A23818" w:rsidRDefault="00A23818" w:rsidP="00A23818">
      <w:pPr>
        <w:numPr>
          <w:ilvl w:val="0"/>
          <w:numId w:val="4"/>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A23818">
        <w:rPr>
          <w:rFonts w:ascii="Times New Roman" w:eastAsia="Yu Mincho" w:hAnsi="Times New Roman" w:cs="Times New Roman"/>
          <w:kern w:val="0"/>
          <w:lang w:val="en-US" w:eastAsia="ja-JP"/>
          <w14:ligatures w14:val="none"/>
        </w:rPr>
        <w:t>Bagi Penelitian Selanjutnya</w:t>
      </w:r>
    </w:p>
    <w:p w14:paraId="4EFEE757" w14:textId="77777777" w:rsidR="00A23818" w:rsidRPr="00A23818" w:rsidRDefault="00A23818" w:rsidP="00A23818">
      <w:pPr>
        <w:spacing w:line="480" w:lineRule="auto"/>
        <w:ind w:firstLine="426"/>
        <w:jc w:val="both"/>
        <w:rPr>
          <w:rFonts w:ascii="Times New Roman" w:eastAsia="Yu Mincho" w:hAnsi="Times New Roman" w:cs="Times New Roman"/>
          <w:kern w:val="0"/>
          <w:lang w:val="en-US" w:eastAsia="ja-JP"/>
          <w14:ligatures w14:val="none"/>
        </w:rPr>
      </w:pPr>
      <w:r w:rsidRPr="00A23818">
        <w:rPr>
          <w:rFonts w:ascii="Times New Roman" w:eastAsia="Yu Mincho" w:hAnsi="Times New Roman" w:cs="Times New Roman"/>
          <w:kern w:val="0"/>
          <w:lang w:val="id-ID" w:eastAsia="ja-JP"/>
          <w14:ligatures w14:val="none"/>
        </w:rPr>
        <w:t>Penelitian ini dihadarapkan dapat menjadi landasan untuk penelitian lebih lanjut dalam bidang yang sama atau terkait, dengan mengeksplorasi variabel-variabel tambahan atau memperluas cakupan sampel untuk memperoleh pemahaman yang lebih komprehensif tentang pengaruh kecerdasan spiritual dengan perilaku prososial.</w:t>
      </w:r>
    </w:p>
    <w:p w14:paraId="371B3F99" w14:textId="77777777" w:rsidR="00A23818" w:rsidRDefault="00A23818">
      <w:pPr>
        <w:rPr>
          <w:rFonts w:ascii="Times New Roman" w:hAnsi="Times New Roman" w:cs="Times New Roman"/>
        </w:rPr>
        <w:sectPr w:rsidR="00A23818" w:rsidSect="00A23818">
          <w:headerReference w:type="default" r:id="rId17"/>
          <w:footerReference w:type="default" r:id="rId18"/>
          <w:pgSz w:w="11906" w:h="16838"/>
          <w:pgMar w:top="2268" w:right="1701" w:bottom="1701" w:left="2268" w:header="708" w:footer="708" w:gutter="0"/>
          <w:pgNumType w:start="1"/>
          <w:cols w:space="708"/>
          <w:titlePg/>
          <w:docGrid w:linePitch="360"/>
        </w:sectPr>
      </w:pPr>
    </w:p>
    <w:p w14:paraId="0A073CAC" w14:textId="77777777" w:rsidR="001C1690" w:rsidRPr="001C1690" w:rsidRDefault="001C1690" w:rsidP="001C1690">
      <w:pPr>
        <w:keepNext/>
        <w:keepLines/>
        <w:spacing w:before="240" w:after="0" w:line="480" w:lineRule="auto"/>
        <w:jc w:val="center"/>
        <w:outlineLvl w:val="0"/>
        <w:rPr>
          <w:rFonts w:ascii="Times New Roman" w:eastAsia="Yu Gothic Light" w:hAnsi="Times New Roman" w:cs="Times New Roman"/>
          <w:b/>
          <w:bCs/>
          <w:kern w:val="0"/>
          <w:lang w:val="en-US" w:eastAsia="ja-JP"/>
          <w14:ligatures w14:val="none"/>
        </w:rPr>
      </w:pPr>
      <w:bookmarkStart w:id="17" w:name="_Toc192167735"/>
      <w:bookmarkStart w:id="18" w:name="_Toc204036507"/>
      <w:r w:rsidRPr="001C1690">
        <w:rPr>
          <w:rFonts w:ascii="Times New Roman" w:eastAsia="Yu Gothic Light" w:hAnsi="Times New Roman" w:cs="Times New Roman"/>
          <w:b/>
          <w:bCs/>
          <w:kern w:val="0"/>
          <w:lang w:val="en-US" w:eastAsia="ja-JP"/>
          <w14:ligatures w14:val="none"/>
        </w:rPr>
        <w:lastRenderedPageBreak/>
        <w:t>BAB II</w:t>
      </w:r>
      <w:r w:rsidRPr="001C1690">
        <w:rPr>
          <w:rFonts w:ascii="Times New Roman" w:eastAsia="Yu Gothic Light" w:hAnsi="Times New Roman" w:cs="Times New Roman"/>
          <w:b/>
          <w:bCs/>
          <w:kern w:val="0"/>
          <w:lang w:val="en-US" w:eastAsia="ja-JP"/>
          <w14:ligatures w14:val="none"/>
        </w:rPr>
        <w:br/>
        <w:t>TINJAUAN PUSTAKA</w:t>
      </w:r>
      <w:bookmarkEnd w:id="17"/>
      <w:bookmarkEnd w:id="18"/>
    </w:p>
    <w:p w14:paraId="52AF5146" w14:textId="77777777" w:rsidR="001C1690" w:rsidRPr="001C1690" w:rsidRDefault="001C1690" w:rsidP="00A609D5">
      <w:pPr>
        <w:numPr>
          <w:ilvl w:val="0"/>
          <w:numId w:val="10"/>
        </w:numPr>
        <w:spacing w:line="480" w:lineRule="auto"/>
        <w:ind w:left="284" w:hanging="284"/>
        <w:contextualSpacing/>
        <w:outlineLvl w:val="1"/>
        <w:rPr>
          <w:rFonts w:ascii="Times New Roman" w:eastAsia="Yu Mincho" w:hAnsi="Times New Roman" w:cs="Times New Roman"/>
          <w:b/>
          <w:bCs/>
          <w:kern w:val="0"/>
          <w:lang w:val="en-US" w:eastAsia="ja-JP"/>
          <w14:ligatures w14:val="none"/>
        </w:rPr>
      </w:pPr>
      <w:bookmarkStart w:id="19" w:name="_Toc192167736"/>
      <w:bookmarkStart w:id="20" w:name="_Toc204036508"/>
      <w:r w:rsidRPr="001C1690">
        <w:rPr>
          <w:rFonts w:ascii="Times New Roman" w:eastAsia="Yu Mincho" w:hAnsi="Times New Roman" w:cs="Times New Roman"/>
          <w:b/>
          <w:bCs/>
          <w:kern w:val="0"/>
          <w:lang w:val="en-US" w:eastAsia="ja-JP"/>
          <w14:ligatures w14:val="none"/>
        </w:rPr>
        <w:t>Kecerdasan Spiritual</w:t>
      </w:r>
      <w:bookmarkEnd w:id="19"/>
      <w:bookmarkEnd w:id="20"/>
    </w:p>
    <w:p w14:paraId="2ACDCC83" w14:textId="77777777" w:rsidR="001C1690" w:rsidRPr="001C1690" w:rsidRDefault="001C1690" w:rsidP="00A609D5">
      <w:pPr>
        <w:numPr>
          <w:ilvl w:val="0"/>
          <w:numId w:val="11"/>
        </w:numPr>
        <w:spacing w:after="0" w:line="480" w:lineRule="auto"/>
        <w:ind w:left="567" w:hanging="283"/>
        <w:contextualSpacing/>
        <w:outlineLvl w:val="2"/>
        <w:rPr>
          <w:rFonts w:ascii="Times New Roman" w:eastAsia="Yu Mincho" w:hAnsi="Times New Roman" w:cs="Times New Roman"/>
          <w:b/>
          <w:bCs/>
          <w:kern w:val="0"/>
          <w:lang w:val="en-US" w:eastAsia="ja-JP"/>
          <w14:ligatures w14:val="none"/>
        </w:rPr>
      </w:pPr>
      <w:bookmarkStart w:id="21" w:name="_Toc192167737"/>
      <w:bookmarkStart w:id="22" w:name="_Toc204036509"/>
      <w:r w:rsidRPr="001C1690">
        <w:rPr>
          <w:rFonts w:ascii="Times New Roman" w:eastAsia="Yu Mincho" w:hAnsi="Times New Roman" w:cs="Times New Roman"/>
          <w:b/>
          <w:bCs/>
          <w:kern w:val="0"/>
          <w:lang w:val="en-US" w:eastAsia="ja-JP"/>
          <w14:ligatures w14:val="none"/>
        </w:rPr>
        <w:t>Definisi Kecerdasan Spiritual</w:t>
      </w:r>
      <w:bookmarkEnd w:id="21"/>
      <w:bookmarkEnd w:id="22"/>
      <w:r w:rsidRPr="001C1690">
        <w:rPr>
          <w:rFonts w:ascii="Times New Roman" w:eastAsia="Yu Mincho" w:hAnsi="Times New Roman" w:cs="Times New Roman"/>
          <w:b/>
          <w:bCs/>
          <w:kern w:val="0"/>
          <w:lang w:val="en-US" w:eastAsia="ja-JP"/>
          <w14:ligatures w14:val="none"/>
        </w:rPr>
        <w:t xml:space="preserve"> </w:t>
      </w:r>
    </w:p>
    <w:p w14:paraId="342B8E83" w14:textId="77777777" w:rsidR="001C1690" w:rsidRPr="001C1690" w:rsidRDefault="001C1690" w:rsidP="001C1690">
      <w:pPr>
        <w:spacing w:after="0" w:line="480" w:lineRule="auto"/>
        <w:ind w:firstLine="567"/>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Kecerdasan spiritual menurut Suprapno (2019) merujuk pada kemampuan seseorang dalam memahami, menghayati, dan mengamalkan nilai-nilai ketuhanan dalam kehidupan sehari-hari. Kecerdasan ini mencerminkan kesadaran dan hubungan yang mendalam antara manusia dengan Allah (tauhid), dengan dirinya sendiri, serta dengan lingkungan sekitarnya.</w:t>
      </w:r>
    </w:p>
    <w:p w14:paraId="06071807" w14:textId="77777777" w:rsidR="001C1690" w:rsidRPr="001C1690" w:rsidRDefault="001C1690" w:rsidP="001C1690">
      <w:pPr>
        <w:spacing w:after="0" w:line="480" w:lineRule="auto"/>
        <w:ind w:firstLine="567"/>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 xml:space="preserve">Sementara kecerdasan spiritual menurut Matwaya &amp; Zahro (2020) merujuk pada kemampuan untuk menyesuaikan perilaku manusia dengan wawasan yang lebih luas dan mendalam. Kecerdasan ini memungkinkan seseorang untuk mengevaluasi tindakannya dalam menjalani kehidupan yang memiliki makna lebih besar dibandingkan aspek lainnya. </w:t>
      </w:r>
    </w:p>
    <w:p w14:paraId="59316F40" w14:textId="77777777" w:rsidR="001C1690" w:rsidRPr="001C1690" w:rsidRDefault="001C1690" w:rsidP="001C1690">
      <w:pPr>
        <w:spacing w:after="0" w:line="480" w:lineRule="auto"/>
        <w:ind w:firstLine="567"/>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Menurut Skrzypińska (2021) Kecerdasan spiritual adalah kemampuan untuk memecahkan masalah, mencari makna, dan mengekspresikan nilai, melalui pemahaman dan integrasi wawasan spiritual untuk menghadapi berbagai situasi dalam kehidupan. Kecerdasan spiritual melibatkan kesadaran akan makna dan tujuan hidup, kemampuan untuk mengenali dimensi transendental dari pengalaman, serta penyediaan alat atau mekanisme untuk mencapai tujuan spiritual yang kompleks dan mewujudkan potensi tertinggi individu.</w:t>
      </w:r>
    </w:p>
    <w:p w14:paraId="5885D89E" w14:textId="77777777" w:rsidR="001C1690" w:rsidRPr="001C1690" w:rsidRDefault="001C1690" w:rsidP="001C1690">
      <w:pPr>
        <w:spacing w:after="0" w:line="480" w:lineRule="auto"/>
        <w:ind w:firstLine="567"/>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 xml:space="preserve">Puspitacandri et al. (2020) menjelaskan bahwa kecerdasan spiritual adalah kecerdasan yang menyempurnakan konsep kecerdasan dan kecerdasan emosional. </w:t>
      </w:r>
      <w:r w:rsidRPr="001C1690">
        <w:rPr>
          <w:rFonts w:ascii="Times New Roman" w:eastAsia="Yu Mincho" w:hAnsi="Times New Roman" w:cs="Times New Roman"/>
          <w:kern w:val="0"/>
          <w:lang w:val="en-US" w:eastAsia="ja-JP"/>
          <w14:ligatures w14:val="none"/>
        </w:rPr>
        <w:lastRenderedPageBreak/>
        <w:t xml:space="preserve">kecerdasan spiritual memungkinkan individu untuk menyelaraskan emosi, perasaan, dan pikiran untuk mengekspresikan dan memberi makna pada setiap tindakan. kemampuan untuk mengakses makna, nilai, tujuan, dan motivasi terdalam individu. Kemampuan ini mengacu pada bagaimana seseorang menggambarkan sikap berpikiran Tuhan dalam setiap perilaku dan aktivitas. Selain itu, ini memungkinkan seseorang untuk tidak hanya memahami apa yang benar atau salah, mana yang benar atau salah, dan apa yang nyata atau palsu tetapi juga menjadi bertanggung jawab dalam mengambil keputusan dan tindakan sesuai dengan kebenaran, keadilan, dan kebahagiaan. </w:t>
      </w:r>
    </w:p>
    <w:p w14:paraId="21D41498" w14:textId="77777777" w:rsidR="001C1690" w:rsidRPr="001C1690" w:rsidRDefault="001C1690" w:rsidP="001C1690">
      <w:pPr>
        <w:spacing w:after="0" w:line="480" w:lineRule="auto"/>
        <w:ind w:firstLine="567"/>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Elfiky (2019) berpendapat bahwa, Kecerdasan spiritual pada individu berhubungan erat dengan cara membentuk dan mengembangkan sifat-sifat positif. Selain itu, kecerdasan ini berkaitan dengan semangat hidup serta pembentukan identitas moral dan empati. Secara alami, kecerdasan spiritual tumbuh dari kecerdasan pribadi, yang mencakup kemampuan seseorang untuk mengenali, menghargai, dan memahami dirinya sendiri.</w:t>
      </w:r>
    </w:p>
    <w:p w14:paraId="6026D3F9" w14:textId="77777777" w:rsidR="001C1690" w:rsidRPr="001C1690" w:rsidRDefault="001C1690" w:rsidP="001C1690">
      <w:pPr>
        <w:spacing w:after="0" w:line="480" w:lineRule="auto"/>
        <w:ind w:firstLine="567"/>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 xml:space="preserve">Daryanto (2024) menjelaskan bahwa Kecerdasan spiritual adalah kecerdasan yang digunakan untuk berhubungan dengan Tuhan. Asumsinya adalah jika seseorang berhubungan dengan tuhannya dengan baik, maka dapat dipastikan hubungan dengan sesama manusiapun baik pula. Sehingga kecerdasan spiritual dalam kehidupan manusia dapat dimaknai sebagai pemahaman tentang makna diri kita, makna segala sesuatu yang dilakukan. Kecerdasan spiritual juga merujuk kepada bagaimana seseorang berperilaku, apakah suatu perbuatan baik dilakukan atau dihindari. Tujuannya adalah untuk memastikan setiap tindakan yang dilakukan </w:t>
      </w:r>
      <w:r w:rsidRPr="001C1690">
        <w:rPr>
          <w:rFonts w:ascii="Times New Roman" w:eastAsia="Yu Mincho" w:hAnsi="Times New Roman" w:cs="Times New Roman"/>
          <w:kern w:val="0"/>
          <w:lang w:val="en-US" w:eastAsia="ja-JP"/>
          <w14:ligatures w14:val="none"/>
        </w:rPr>
        <w:lastRenderedPageBreak/>
        <w:t>tidak menimbulkan kerugian bagi diri sendiri dan orang lain, namun sebaliknya menimbulkan hal yang bermanfaat dan positif.</w:t>
      </w:r>
    </w:p>
    <w:p w14:paraId="4C9EDF9B" w14:textId="77777777" w:rsidR="001C1690" w:rsidRPr="001C1690" w:rsidRDefault="001C1690" w:rsidP="001C1690">
      <w:pPr>
        <w:spacing w:after="0" w:line="480" w:lineRule="auto"/>
        <w:ind w:firstLine="567"/>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 xml:space="preserve">Menurut Boble (dalam Utomo, 2022) menggambarkan kecerdasan spiritual sebagai suatu potensi bawaan manusia, proses yang dinamis dan cair, bukan produk statis. Orang dengan kecerdasan spiritual yang tinggi memiliki kekuatan batin dan peningkatan daya tahan yang membuat lebih mampu beradaptasi untuk mengatasi kesulitan. </w:t>
      </w:r>
    </w:p>
    <w:p w14:paraId="05F52995" w14:textId="77777777" w:rsidR="001C1690" w:rsidRPr="001C1690" w:rsidRDefault="001C1690" w:rsidP="001C1690">
      <w:pPr>
        <w:spacing w:after="0" w:line="480" w:lineRule="auto"/>
        <w:ind w:firstLine="567"/>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Dari definisi yang telah dijelaskan diatas maka diketahui bahwa kecerdasan spiritual adalah kemampuan yang melibatkan pemahaman mendalam tentang makna hidup, nilai, dan tujuan yang mendasari setiap tindakan manusia. Kemampuan ini menyelaraskan emosi, pikiran, dan perasaan untuk menciptakan harmoni antara hubungan dengan Tuhan, sesama, dan diri sendiri. Dengan kecerdasan spiritual, individu mampu mengevaluasi tindakan berdasarkan prinsip kebenaran, keadilan, dan empati, serta mengambil keputusan yang membawa manfaat dan menghindari kerugian. Kecerdasan ini juga berfungsi sebagai potensi bawaan yang dinamis, memberikan kekuatan batin dan ketahanan dalam menghadapi tantangan hidup, serta membentuk sifat-sifat positif dan identitas moral yang kokoh.</w:t>
      </w:r>
    </w:p>
    <w:p w14:paraId="2948FEAA" w14:textId="77777777" w:rsidR="001C1690" w:rsidRPr="001C1690" w:rsidRDefault="001C1690" w:rsidP="00A609D5">
      <w:pPr>
        <w:numPr>
          <w:ilvl w:val="0"/>
          <w:numId w:val="11"/>
        </w:numPr>
        <w:spacing w:after="0" w:line="480" w:lineRule="auto"/>
        <w:ind w:left="567" w:hanging="283"/>
        <w:contextualSpacing/>
        <w:outlineLvl w:val="2"/>
        <w:rPr>
          <w:rFonts w:ascii="Times New Roman" w:eastAsia="Yu Mincho" w:hAnsi="Times New Roman" w:cs="Times New Roman"/>
          <w:b/>
          <w:bCs/>
          <w:kern w:val="0"/>
          <w:lang w:val="en-US" w:eastAsia="ja-JP"/>
          <w14:ligatures w14:val="none"/>
        </w:rPr>
      </w:pPr>
      <w:bookmarkStart w:id="23" w:name="_Toc192167738"/>
      <w:bookmarkStart w:id="24" w:name="_Toc204036510"/>
      <w:r w:rsidRPr="001C1690">
        <w:rPr>
          <w:rFonts w:ascii="Times New Roman" w:eastAsia="Yu Mincho" w:hAnsi="Times New Roman" w:cs="Times New Roman"/>
          <w:b/>
          <w:bCs/>
          <w:kern w:val="0"/>
          <w:lang w:val="en-US" w:eastAsia="ja-JP"/>
          <w14:ligatures w14:val="none"/>
        </w:rPr>
        <w:t>Faktor-faktor Yang Mempengaruhi Kecerdasan Spiritual</w:t>
      </w:r>
      <w:bookmarkEnd w:id="23"/>
      <w:bookmarkEnd w:id="24"/>
      <w:r w:rsidRPr="001C1690">
        <w:rPr>
          <w:rFonts w:ascii="Times New Roman" w:eastAsia="Yu Mincho" w:hAnsi="Times New Roman" w:cs="Times New Roman"/>
          <w:b/>
          <w:bCs/>
          <w:kern w:val="0"/>
          <w:lang w:val="en-US" w:eastAsia="ja-JP"/>
          <w14:ligatures w14:val="none"/>
        </w:rPr>
        <w:t xml:space="preserve"> </w:t>
      </w:r>
    </w:p>
    <w:p w14:paraId="705E88CF" w14:textId="77777777" w:rsidR="001C1690" w:rsidRPr="001C1690" w:rsidRDefault="001C1690" w:rsidP="001C1690">
      <w:pPr>
        <w:spacing w:after="0" w:line="480" w:lineRule="auto"/>
        <w:ind w:firstLine="567"/>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 xml:space="preserve">Menurut Zaini &amp; Hakim (2023) adapun yang menjadi faktor yang mempengaruhi kecerdasan spiritual, yaitu: </w:t>
      </w:r>
    </w:p>
    <w:p w14:paraId="75B37138" w14:textId="77777777" w:rsidR="001C1690" w:rsidRPr="001C1690" w:rsidRDefault="001C1690" w:rsidP="00A609D5">
      <w:pPr>
        <w:numPr>
          <w:ilvl w:val="0"/>
          <w:numId w:val="14"/>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 xml:space="preserve">Pendidikan dan pemahaman spiritual: Pelatihan atau pendidikan dalam bidang spiritual dapat membantu seseorang untuk lebih memahami prinsip </w:t>
      </w:r>
      <w:r w:rsidRPr="001C1690">
        <w:rPr>
          <w:rFonts w:ascii="Times New Roman" w:eastAsia="Yu Mincho" w:hAnsi="Times New Roman" w:cs="Times New Roman"/>
          <w:kern w:val="0"/>
          <w:lang w:val="en-US" w:eastAsia="ja-JP"/>
          <w14:ligatures w14:val="none"/>
        </w:rPr>
        <w:lastRenderedPageBreak/>
        <w:t>dan konsep spiritual. Orang yang mengeksplorasi dan mendalami pemahaman spiritual cenderung memiliki kecerdasan spiritual yang lebih tinggi.</w:t>
      </w:r>
    </w:p>
    <w:p w14:paraId="000B73A6" w14:textId="77777777" w:rsidR="001C1690" w:rsidRPr="001C1690" w:rsidRDefault="001C1690" w:rsidP="00A609D5">
      <w:pPr>
        <w:numPr>
          <w:ilvl w:val="0"/>
          <w:numId w:val="14"/>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Pengalaman hidup dan krisis: Pengalaman hidup, seperti krisis atau tantangan besar, dapat memicu pertanyaan spiritual dan meningkatkan kesadaran diri. Banyak orang menemukan makna dan arah hidup mereka melalui pengalaman-pengalaman yang penuh kesulitan.</w:t>
      </w:r>
    </w:p>
    <w:p w14:paraId="526055FC" w14:textId="77777777" w:rsidR="001C1690" w:rsidRPr="001C1690" w:rsidRDefault="001C1690" w:rsidP="00A609D5">
      <w:pPr>
        <w:numPr>
          <w:ilvl w:val="0"/>
          <w:numId w:val="14"/>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Pemahaman diri dan penyadaran diri: Meningkatkan kesadaran diri, memahami nilai-nilai pribadi, dan merenungkan tujuan hidup dapat meningkatkan kecerdasan spiritual. Ini termasuk menyadari kebutuhan spiritual dan mencari makna dalam kehidupan.</w:t>
      </w:r>
    </w:p>
    <w:p w14:paraId="54CF849B" w14:textId="77777777" w:rsidR="001C1690" w:rsidRPr="001C1690" w:rsidRDefault="001C1690" w:rsidP="00A609D5">
      <w:pPr>
        <w:numPr>
          <w:ilvl w:val="0"/>
          <w:numId w:val="14"/>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Praktik spiritual: Melakukan praktik spiritual, seperti meditasi, doa, atau ritus agama, dapat membantu meningkatkan kecerdasan spiritual. Praktik-praktik ini memungkinkan seseorang untuk terhubung dengan dimensi spiritual mereka.</w:t>
      </w:r>
    </w:p>
    <w:p w14:paraId="381F108A" w14:textId="77777777" w:rsidR="001C1690" w:rsidRPr="001C1690" w:rsidRDefault="001C1690" w:rsidP="00A609D5">
      <w:pPr>
        <w:numPr>
          <w:ilvl w:val="0"/>
          <w:numId w:val="14"/>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Budaya dan lingkungan sosial: Budaya dan lingkungan sosial seseorang memiliki pengaruh besar terhadap pemahaman spiritual mereka. Nilai-nilai dan keyakinan yang dipegang oleh komunitas atau budaya seseorang dapat memengaruhi pandangan spiritual mereka.</w:t>
      </w:r>
    </w:p>
    <w:p w14:paraId="1ACA5CFF" w14:textId="77777777" w:rsidR="001C1690" w:rsidRPr="001C1690" w:rsidRDefault="001C1690" w:rsidP="00A609D5">
      <w:pPr>
        <w:numPr>
          <w:ilvl w:val="0"/>
          <w:numId w:val="14"/>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Religiositas: Kecerdasan spiritual tidak selalu berhubungan dengan agama, tetapi keterlibatan dalam praktik keagamaan tertentu dan pengembangan dimensi spiritual melalui ajaran agama dapat memengaruhi kecerdasan spiritual.</w:t>
      </w:r>
    </w:p>
    <w:p w14:paraId="605E5476" w14:textId="77777777" w:rsidR="001C1690" w:rsidRPr="001C1690" w:rsidRDefault="001C1690" w:rsidP="001C1690">
      <w:pPr>
        <w:spacing w:after="0" w:line="480" w:lineRule="auto"/>
        <w:ind w:firstLine="567"/>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lastRenderedPageBreak/>
        <w:t xml:space="preserve">Menurut Nahuda, Nurhasanah, &amp; Nadiah (2023) menjelaskan bahwa terdapat beberapa faktor yang mempengaruhi kecerdasan spiritual yaitu: </w:t>
      </w:r>
    </w:p>
    <w:p w14:paraId="1DDB2B0E" w14:textId="77777777" w:rsidR="001C1690" w:rsidRPr="001C1690" w:rsidRDefault="001C1690" w:rsidP="00A609D5">
      <w:pPr>
        <w:numPr>
          <w:ilvl w:val="0"/>
          <w:numId w:val="30"/>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i/>
          <w:iCs/>
          <w:kern w:val="0"/>
          <w:lang w:val="en-US" w:eastAsia="ja-JP"/>
          <w14:ligatures w14:val="none"/>
        </w:rPr>
        <w:t>Brain Nerve Cells</w:t>
      </w:r>
      <w:r w:rsidRPr="001C1690">
        <w:rPr>
          <w:rFonts w:ascii="Times New Roman" w:eastAsia="Yu Mincho" w:hAnsi="Times New Roman" w:cs="Times New Roman"/>
          <w:kern w:val="0"/>
          <w:lang w:val="en-US" w:eastAsia="ja-JP"/>
          <w14:ligatures w14:val="none"/>
        </w:rPr>
        <w:t>, adalah salah satu faktor yang dapat memengaruhi kecerdasan spiritual seseorang. Sel saraf otak berfungsi sebagai jembatan atau penghubung antara kehidupan batin dan kehidupan luar. Sel-sel saraf otak mampu melaksanakan semua ini karena mereka kompleks, fleksibel, adaptif, dan mampu melakukan organisasi diri</w:t>
      </w:r>
    </w:p>
    <w:p w14:paraId="7C0F790C" w14:textId="77777777" w:rsidR="001C1690" w:rsidRPr="001C1690" w:rsidRDefault="001C1690" w:rsidP="00A609D5">
      <w:pPr>
        <w:numPr>
          <w:ilvl w:val="0"/>
          <w:numId w:val="30"/>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i/>
          <w:iCs/>
          <w:kern w:val="0"/>
          <w:lang w:val="en-US" w:eastAsia="ja-JP"/>
          <w14:ligatures w14:val="none"/>
        </w:rPr>
        <w:t>God Spot</w:t>
      </w:r>
      <w:r w:rsidRPr="001C1690">
        <w:rPr>
          <w:rFonts w:ascii="Times New Roman" w:eastAsia="Yu Mincho" w:hAnsi="Times New Roman" w:cs="Times New Roman"/>
          <w:kern w:val="0"/>
          <w:lang w:val="en-US" w:eastAsia="ja-JP"/>
          <w14:ligatures w14:val="none"/>
        </w:rPr>
        <w:t>, berada di lobus temporal otak. Ini adalah kesadaran spiritual holistik dan berfungsi sebagai pengendalian diri seseorang. Salah satu bagian otak yang terletak di area pelipis (lobus temporal) bertanggung jawab untuk urusan spiritual.</w:t>
      </w:r>
    </w:p>
    <w:p w14:paraId="78A3ADB4" w14:textId="77777777" w:rsidR="001C1690" w:rsidRPr="001C1690" w:rsidRDefault="001C1690" w:rsidP="00A609D5">
      <w:pPr>
        <w:numPr>
          <w:ilvl w:val="0"/>
          <w:numId w:val="30"/>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i/>
          <w:iCs/>
          <w:kern w:val="0"/>
          <w:lang w:val="en-US" w:eastAsia="ja-JP"/>
          <w14:ligatures w14:val="none"/>
        </w:rPr>
        <w:t>Internal factors</w:t>
      </w:r>
      <w:r w:rsidRPr="001C1690">
        <w:rPr>
          <w:rFonts w:ascii="Times New Roman" w:eastAsia="Yu Mincho" w:hAnsi="Times New Roman" w:cs="Times New Roman"/>
          <w:kern w:val="0"/>
          <w:lang w:val="en-US" w:eastAsia="ja-JP"/>
          <w14:ligatures w14:val="none"/>
        </w:rPr>
        <w:t>, faktor yang berasal dari dalam setiap individu, khususnya dari jiwa dan roh. Sejak lahir, setiap manusia telah dilengkapi dengan akal dan keyakinan terhadap suatu substansi yang memiliki kekuatan untuk membawa kebaikan dan keburukan.</w:t>
      </w:r>
    </w:p>
    <w:p w14:paraId="3A4BC568" w14:textId="77777777" w:rsidR="001C1690" w:rsidRPr="001C1690" w:rsidRDefault="001C1690" w:rsidP="00A609D5">
      <w:pPr>
        <w:numPr>
          <w:ilvl w:val="0"/>
          <w:numId w:val="30"/>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i/>
          <w:iCs/>
          <w:kern w:val="0"/>
          <w:lang w:val="en-US" w:eastAsia="ja-JP"/>
          <w14:ligatures w14:val="none"/>
        </w:rPr>
        <w:t xml:space="preserve">External Factors, </w:t>
      </w:r>
      <w:r w:rsidRPr="001C1690">
        <w:rPr>
          <w:rFonts w:ascii="Times New Roman" w:eastAsia="Yu Mincho" w:hAnsi="Times New Roman" w:cs="Times New Roman"/>
          <w:kern w:val="0"/>
          <w:lang w:val="en-US" w:eastAsia="ja-JP"/>
          <w14:ligatures w14:val="none"/>
        </w:rPr>
        <w:t>Faktor eksternal yang dimaksud di sini adalah keluarga, sekolah, dan lingkungan masyarakat, karena kecerdasan spiritual dasar yang diperoleh seseorang di rumah kemudian dikembangkan di sekolah dan masyarakat.</w:t>
      </w:r>
    </w:p>
    <w:p w14:paraId="07E0F9BB" w14:textId="77777777" w:rsidR="001C1690" w:rsidRPr="001C1690" w:rsidRDefault="001C1690" w:rsidP="001C1690">
      <w:pPr>
        <w:spacing w:after="0" w:line="480" w:lineRule="auto"/>
        <w:ind w:firstLine="709"/>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 xml:space="preserve">Menurut Drigas &amp; Mitsea (2020) menjelaskan terdapat 3 faktor dasar yang mempengaruhi kecerdasan spiritual yaitu: </w:t>
      </w:r>
    </w:p>
    <w:p w14:paraId="5CD93155" w14:textId="77777777" w:rsidR="001C1690" w:rsidRPr="001C1690" w:rsidRDefault="001C1690" w:rsidP="00A609D5">
      <w:pPr>
        <w:numPr>
          <w:ilvl w:val="0"/>
          <w:numId w:val="31"/>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i/>
          <w:iCs/>
          <w:kern w:val="0"/>
          <w:lang w:val="en-US" w:eastAsia="ja-JP"/>
          <w14:ligatures w14:val="none"/>
        </w:rPr>
        <w:t>The physical level</w:t>
      </w:r>
      <w:r w:rsidRPr="001C1690">
        <w:rPr>
          <w:rFonts w:ascii="Times New Roman" w:eastAsia="Yu Mincho" w:hAnsi="Times New Roman" w:cs="Times New Roman"/>
          <w:kern w:val="0"/>
          <w:lang w:val="en-US" w:eastAsia="ja-JP"/>
          <w14:ligatures w14:val="none"/>
        </w:rPr>
        <w:t xml:space="preserve">, merujuk pada kemampuan kita untuk memahami dunia melalui persepsi dan kesadaran terhadap fenomena eksternal dan internal. </w:t>
      </w:r>
      <w:r w:rsidRPr="001C1690">
        <w:rPr>
          <w:rFonts w:ascii="Times New Roman" w:eastAsia="Yu Mincho" w:hAnsi="Times New Roman" w:cs="Times New Roman"/>
          <w:kern w:val="0"/>
          <w:lang w:val="en-US" w:eastAsia="ja-JP"/>
          <w14:ligatures w14:val="none"/>
        </w:rPr>
        <w:lastRenderedPageBreak/>
        <w:t>Ini mencakup kemampuan untuk menyaring rangsangan yang tidak diinginkan, mengarahkan perhatian, dan menyintesis data. Keterhubungan tubuh-pikiran, kesadaran tubuh, dan kemampuan untuk mendengarkan tubuh serta emosi adalah aspek pentingnya. Melalui latihan tubuh dan gaya hidup sehat, kita memperkuat jalur neuron yang membantu kita terhubung dengan roh dan mengalami kesatuan. Meditasi kesadaran terbukti meningkatkan ketahanan, regulasi kognitif dan emosional, serta kesadaran diri. Menurut Maslow, jika kemampuan fisik tidak terpenuhi, pengembangan kemampuan lainnya akan terhambat.</w:t>
      </w:r>
    </w:p>
    <w:p w14:paraId="13465EC7" w14:textId="77777777" w:rsidR="001C1690" w:rsidRPr="001C1690" w:rsidRDefault="001C1690" w:rsidP="00A609D5">
      <w:pPr>
        <w:numPr>
          <w:ilvl w:val="0"/>
          <w:numId w:val="31"/>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i/>
          <w:iCs/>
          <w:kern w:val="0"/>
          <w:lang w:val="en-US" w:eastAsia="ja-JP"/>
          <w14:ligatures w14:val="none"/>
        </w:rPr>
        <w:t>The intellectual level</w:t>
      </w:r>
      <w:r w:rsidRPr="001C1690">
        <w:rPr>
          <w:rFonts w:ascii="Times New Roman" w:eastAsia="Yu Mincho" w:hAnsi="Times New Roman" w:cs="Times New Roman"/>
          <w:kern w:val="0"/>
          <w:lang w:val="en-US" w:eastAsia="ja-JP"/>
          <w14:ligatures w14:val="none"/>
        </w:rPr>
        <w:t xml:space="preserve">, lebih relevan dengan transformasi informasi menjadi pengetahuan. Ini terkait dengan belahan otak kiri, belahan otak yang memisahkan kita sebagai individu tunggal dan menghubungkan kita dengan dunia luar. Belahan otak ini memungkinkan kita untuk menganalisis, mengkategorikan, mengorganisir, dan mengasosiasikan informasi, mengungkap hubungan antara konsep, menarik koneksi antara objek dan kejadian, serta mengeksplorasi lebih jauh dari informasi yang diberikan. Ini adalah kumpulan energi mental, seperangkat kemampuan kognitif seperti penalaran, berpikir abstrak, pemecahan masalah, perencanaan yang diatur oleh "algoritma" pembelajaran, emosi, dan fungsi kognitif seperti perhatian dan memori. Drigas et al. mendekati kecerdasan sebagai hasil dari peningkatan akuisisi pengetahuan melalui pengamatan dan kontrol diri mental. Mereka juga menekankan bahwa proses tersebut </w:t>
      </w:r>
      <w:r w:rsidRPr="001C1690">
        <w:rPr>
          <w:rFonts w:ascii="Times New Roman" w:eastAsia="Yu Mincho" w:hAnsi="Times New Roman" w:cs="Times New Roman"/>
          <w:kern w:val="0"/>
          <w:lang w:val="en-US" w:eastAsia="ja-JP"/>
          <w14:ligatures w14:val="none"/>
        </w:rPr>
        <w:lastRenderedPageBreak/>
        <w:t>dapat membawa kita ke tingkat organisasi diri, kesadaran, dan kesadaran yang lebih tinggi.</w:t>
      </w:r>
    </w:p>
    <w:p w14:paraId="0DAEA40E" w14:textId="77777777" w:rsidR="001C1690" w:rsidRPr="001C1690" w:rsidRDefault="001C1690" w:rsidP="00A609D5">
      <w:pPr>
        <w:numPr>
          <w:ilvl w:val="0"/>
          <w:numId w:val="31"/>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i/>
          <w:iCs/>
          <w:kern w:val="0"/>
          <w:lang w:val="en-US" w:eastAsia="ja-JP"/>
          <w14:ligatures w14:val="none"/>
        </w:rPr>
        <w:t>The emotional level</w:t>
      </w:r>
      <w:r w:rsidRPr="001C1690">
        <w:rPr>
          <w:rFonts w:ascii="Times New Roman" w:eastAsia="Yu Mincho" w:hAnsi="Times New Roman" w:cs="Times New Roman"/>
          <w:kern w:val="0"/>
          <w:lang w:val="en-US" w:eastAsia="ja-JP"/>
          <w14:ligatures w14:val="none"/>
        </w:rPr>
        <w:t>, berkaitan dengan kemampuan kita untuk membedakan dan berkreasi, untuk merasakan dan menghasilkan emosi, membantu pemikiran, memahami emosi dan pengetahuan emosional, serta mengatur emosi secara reflektif yang mendukung kesehatan emosional dan intelektual. Goleman et al. [49] menyoroti lima kelompok emosional: Kesadaran diri, Pengaturan diri, Motivasi, Empati, dan Keterampilan Sosial. Drigas et al. [50] mengakui peran proses kognitif dan metakognitif dalam perkembangan kecerdasan emosional. Dengan demikian, model kecerdasan emosional baru yang lebih berlapis dikembangkan yang selaras dengan piramida fungsi kecerdasan umum [3] dan mendukung ide bahwa emosi adalah cerminan dari keadaan kesadaran kita. Menurut Amram dan Dryer [21], kecerdasan emosional melibatkan serangkaian kemampuan yang memanfaatkan sumber daya spiritual. Menurut Fuller [51], emosi kekaguman merespons fitur tak terduga dari lingkungan dan mendorong keterbukaan, keterbukaan pikiran metafisik, serta sensitivitas moral.</w:t>
      </w:r>
    </w:p>
    <w:p w14:paraId="7FD8638E" w14:textId="77777777" w:rsidR="001C1690" w:rsidRPr="001C1690" w:rsidRDefault="001C1690" w:rsidP="00A609D5">
      <w:pPr>
        <w:numPr>
          <w:ilvl w:val="0"/>
          <w:numId w:val="11"/>
        </w:numPr>
        <w:spacing w:after="0" w:line="480" w:lineRule="auto"/>
        <w:ind w:left="567" w:hanging="283"/>
        <w:contextualSpacing/>
        <w:outlineLvl w:val="2"/>
        <w:rPr>
          <w:rFonts w:ascii="Times New Roman" w:eastAsia="Yu Mincho" w:hAnsi="Times New Roman" w:cs="Times New Roman"/>
          <w:b/>
          <w:bCs/>
          <w:kern w:val="0"/>
          <w:lang w:val="en-US" w:eastAsia="ja-JP"/>
          <w14:ligatures w14:val="none"/>
        </w:rPr>
      </w:pPr>
      <w:bookmarkStart w:id="25" w:name="_Toc192167739"/>
      <w:bookmarkStart w:id="26" w:name="_Toc204036511"/>
      <w:r w:rsidRPr="001C1690">
        <w:rPr>
          <w:rFonts w:ascii="Times New Roman" w:eastAsia="Yu Mincho" w:hAnsi="Times New Roman" w:cs="Times New Roman"/>
          <w:b/>
          <w:bCs/>
          <w:kern w:val="0"/>
          <w:lang w:val="en-US" w:eastAsia="ja-JP"/>
          <w14:ligatures w14:val="none"/>
        </w:rPr>
        <w:t>Aspek-aspek Kecerdasan Spiritual</w:t>
      </w:r>
      <w:bookmarkEnd w:id="25"/>
      <w:bookmarkEnd w:id="26"/>
    </w:p>
    <w:p w14:paraId="2B7040D0" w14:textId="77777777" w:rsidR="001C1690" w:rsidRPr="001C1690" w:rsidRDefault="001C1690" w:rsidP="001C1690">
      <w:pPr>
        <w:spacing w:after="0" w:line="480" w:lineRule="auto"/>
        <w:ind w:firstLine="567"/>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 xml:space="preserve">Menurut Zaini &amp; Hakim (2023) menyebutkan beberapa aspek yang termasuk ke dalam kecerdasan spiritual yaitu: </w:t>
      </w:r>
    </w:p>
    <w:p w14:paraId="0C7339B7" w14:textId="77777777" w:rsidR="001C1690" w:rsidRPr="001C1690" w:rsidRDefault="001C1690" w:rsidP="00A609D5">
      <w:pPr>
        <w:numPr>
          <w:ilvl w:val="0"/>
          <w:numId w:val="13"/>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Pemahaman diri (</w:t>
      </w:r>
      <w:r w:rsidRPr="001C1690">
        <w:rPr>
          <w:rFonts w:ascii="Times New Roman" w:eastAsia="Yu Mincho" w:hAnsi="Times New Roman" w:cs="Times New Roman"/>
          <w:i/>
          <w:iCs/>
          <w:kern w:val="0"/>
          <w:lang w:val="en-US" w:eastAsia="ja-JP"/>
          <w14:ligatures w14:val="none"/>
        </w:rPr>
        <w:t>self-awareness</w:t>
      </w:r>
      <w:r w:rsidRPr="001C1690">
        <w:rPr>
          <w:rFonts w:ascii="Times New Roman" w:eastAsia="Yu Mincho" w:hAnsi="Times New Roman" w:cs="Times New Roman"/>
          <w:kern w:val="0"/>
          <w:lang w:val="en-US" w:eastAsia="ja-JP"/>
          <w14:ligatures w14:val="none"/>
        </w:rPr>
        <w:t>): kemampuan untuk mengenal diri dengan lebih mendalam, menggali makna dari pengalaman hidup, serta menyadari tujuan dan nilai-nilai spiritual yang dimiliki.</w:t>
      </w:r>
    </w:p>
    <w:p w14:paraId="3B79E644" w14:textId="77777777" w:rsidR="001C1690" w:rsidRPr="001C1690" w:rsidRDefault="001C1690" w:rsidP="00A609D5">
      <w:pPr>
        <w:numPr>
          <w:ilvl w:val="0"/>
          <w:numId w:val="13"/>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lastRenderedPageBreak/>
        <w:t>Koneksi dengan yang lebih besar (</w:t>
      </w:r>
      <w:r w:rsidRPr="001C1690">
        <w:rPr>
          <w:rFonts w:ascii="Times New Roman" w:eastAsia="Yu Mincho" w:hAnsi="Times New Roman" w:cs="Times New Roman"/>
          <w:i/>
          <w:iCs/>
          <w:kern w:val="0"/>
          <w:lang w:val="en-US" w:eastAsia="ja-JP"/>
          <w14:ligatures w14:val="none"/>
        </w:rPr>
        <w:t>connection to the Greater Whole</w:t>
      </w:r>
      <w:r w:rsidRPr="001C1690">
        <w:rPr>
          <w:rFonts w:ascii="Times New Roman" w:eastAsia="Yu Mincho" w:hAnsi="Times New Roman" w:cs="Times New Roman"/>
          <w:kern w:val="0"/>
          <w:lang w:val="en-US" w:eastAsia="ja-JP"/>
          <w14:ligatures w14:val="none"/>
        </w:rPr>
        <w:t>): kesadaran dan pengalaman mengenai hubungan dengan kekuatan, entitas, atau dimensi yang melampaui diri sendiri, seperti Tuhan, alam semesta, atau energi spiritual.</w:t>
      </w:r>
    </w:p>
    <w:p w14:paraId="4E838ECD" w14:textId="77777777" w:rsidR="001C1690" w:rsidRPr="001C1690" w:rsidRDefault="001C1690" w:rsidP="00A609D5">
      <w:pPr>
        <w:numPr>
          <w:ilvl w:val="0"/>
          <w:numId w:val="13"/>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Empati dan keterlibatan sosial: kemampuan untuk merasakan dan memahami kesedihan orang lain serta berperan aktif dalam memberikan dampak positif bagi masyarakat atau dunia.</w:t>
      </w:r>
    </w:p>
    <w:p w14:paraId="280A2EFB" w14:textId="77777777" w:rsidR="001C1690" w:rsidRPr="001C1690" w:rsidRDefault="001C1690" w:rsidP="00A609D5">
      <w:pPr>
        <w:numPr>
          <w:ilvl w:val="0"/>
          <w:numId w:val="13"/>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Penerimaan dan kepedulian (</w:t>
      </w:r>
      <w:r w:rsidRPr="001C1690">
        <w:rPr>
          <w:rFonts w:ascii="Times New Roman" w:eastAsia="Yu Mincho" w:hAnsi="Times New Roman" w:cs="Times New Roman"/>
          <w:i/>
          <w:iCs/>
          <w:kern w:val="0"/>
          <w:lang w:val="en-US" w:eastAsia="ja-JP"/>
          <w14:ligatures w14:val="none"/>
        </w:rPr>
        <w:t>acceptance and compassion</w:t>
      </w:r>
      <w:r w:rsidRPr="001C1690">
        <w:rPr>
          <w:rFonts w:ascii="Times New Roman" w:eastAsia="Yu Mincho" w:hAnsi="Times New Roman" w:cs="Times New Roman"/>
          <w:kern w:val="0"/>
          <w:lang w:val="en-US" w:eastAsia="ja-JP"/>
          <w14:ligatures w14:val="none"/>
        </w:rPr>
        <w:t>): kemampuan untuk memahami diri sendiri serta berusaha sebaik mungkin untuk mengerti kondisi dan situasi orang lain dengan penuh kasih sayang, sambil mengembangkan sikap terbuka terhadap ketidakpastian dan perubahan.</w:t>
      </w:r>
    </w:p>
    <w:p w14:paraId="29B92B3A" w14:textId="77777777" w:rsidR="001C1690" w:rsidRPr="001C1690" w:rsidRDefault="001C1690" w:rsidP="00A609D5">
      <w:pPr>
        <w:numPr>
          <w:ilvl w:val="0"/>
          <w:numId w:val="13"/>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Praktik spiritual (</w:t>
      </w:r>
      <w:r w:rsidRPr="001C1690">
        <w:rPr>
          <w:rFonts w:ascii="Times New Roman" w:eastAsia="Yu Mincho" w:hAnsi="Times New Roman" w:cs="Times New Roman"/>
          <w:i/>
          <w:iCs/>
          <w:kern w:val="0"/>
          <w:lang w:val="en-US" w:eastAsia="ja-JP"/>
          <w14:ligatures w14:val="none"/>
        </w:rPr>
        <w:t>spiritual practices</w:t>
      </w:r>
      <w:r w:rsidRPr="001C1690">
        <w:rPr>
          <w:rFonts w:ascii="Times New Roman" w:eastAsia="Yu Mincho" w:hAnsi="Times New Roman" w:cs="Times New Roman"/>
          <w:kern w:val="0"/>
          <w:lang w:val="en-US" w:eastAsia="ja-JP"/>
          <w14:ligatures w14:val="none"/>
        </w:rPr>
        <w:t>): berpartisipasi dalam kegiatan atau ritual spiritual, seperti meditasi, doa, atau upacara, yang bertujuan untuk mendukung perkembangan spiritual Anda dan hadir secara penuh dalam momen-momen tertentu.</w:t>
      </w:r>
    </w:p>
    <w:p w14:paraId="3FBC13F5" w14:textId="77777777" w:rsidR="001C1690" w:rsidRPr="001C1690" w:rsidRDefault="001C1690" w:rsidP="001C1690">
      <w:pPr>
        <w:spacing w:after="0" w:line="480" w:lineRule="auto"/>
        <w:ind w:firstLine="567"/>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 xml:space="preserve">Menurut Skrzypińska (2021) menyebutkan bahwa adapun aspek-aspek yang terdapat di dalam kecerdasan spiritual adalah: </w:t>
      </w:r>
    </w:p>
    <w:p w14:paraId="2D566736" w14:textId="77777777" w:rsidR="001C1690" w:rsidRPr="001C1690" w:rsidRDefault="001C1690" w:rsidP="00A609D5">
      <w:pPr>
        <w:numPr>
          <w:ilvl w:val="0"/>
          <w:numId w:val="27"/>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Kapasitas untuk melampaui hal-hal fisik dan material;</w:t>
      </w:r>
    </w:p>
    <w:p w14:paraId="66C247D9" w14:textId="77777777" w:rsidR="001C1690" w:rsidRPr="001C1690" w:rsidRDefault="001C1690" w:rsidP="00A609D5">
      <w:pPr>
        <w:numPr>
          <w:ilvl w:val="0"/>
          <w:numId w:val="27"/>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Kemampuan untuk mengalami keadaan kesadaran yang lebih tinggi;</w:t>
      </w:r>
    </w:p>
    <w:p w14:paraId="464B49BE" w14:textId="77777777" w:rsidR="001C1690" w:rsidRPr="001C1690" w:rsidRDefault="001C1690" w:rsidP="00A609D5">
      <w:pPr>
        <w:numPr>
          <w:ilvl w:val="0"/>
          <w:numId w:val="27"/>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Kemampuan untuk menyucikan pengalaman sehari-hari;</w:t>
      </w:r>
    </w:p>
    <w:p w14:paraId="5158C5CE" w14:textId="77777777" w:rsidR="001C1690" w:rsidRPr="001C1690" w:rsidRDefault="001C1690" w:rsidP="00A609D5">
      <w:pPr>
        <w:numPr>
          <w:ilvl w:val="0"/>
          <w:numId w:val="27"/>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kemampuan untuk memanfaatkan sumber daya spiritual dalam memecahkan masalah; dan</w:t>
      </w:r>
    </w:p>
    <w:p w14:paraId="55A94A20" w14:textId="77777777" w:rsidR="001C1690" w:rsidRPr="001C1690" w:rsidRDefault="001C1690" w:rsidP="00A609D5">
      <w:pPr>
        <w:numPr>
          <w:ilvl w:val="0"/>
          <w:numId w:val="27"/>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Kapasitas untuk menjadi pribadi yang berbudi luhur.</w:t>
      </w:r>
    </w:p>
    <w:p w14:paraId="5A8D82BE" w14:textId="77777777" w:rsidR="001C1690" w:rsidRPr="001C1690" w:rsidRDefault="001C1690" w:rsidP="001C1690">
      <w:pPr>
        <w:spacing w:after="0" w:line="480" w:lineRule="auto"/>
        <w:ind w:firstLine="567"/>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lastRenderedPageBreak/>
        <w:t xml:space="preserve">Bakar (2022) menjelaskan terdapat 4 aspek di dalam kecerdasan spiritual yaitu: </w:t>
      </w:r>
    </w:p>
    <w:p w14:paraId="01DD9A0E" w14:textId="77777777" w:rsidR="001C1690" w:rsidRPr="001C1690" w:rsidRDefault="001C1690" w:rsidP="00A609D5">
      <w:pPr>
        <w:numPr>
          <w:ilvl w:val="0"/>
          <w:numId w:val="29"/>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Shiddiq, untuk mencapai sifat shiddiq, seseorang harus mampu bersikap jujur kepada diri sendiri dalam perkataan dan perbuatan, serta jujur terhadap orang lain dan terhadap Allah (ihsan).</w:t>
      </w:r>
    </w:p>
    <w:p w14:paraId="2D6BB532" w14:textId="77777777" w:rsidR="001C1690" w:rsidRPr="001C1690" w:rsidRDefault="001C1690" w:rsidP="00A609D5">
      <w:pPr>
        <w:numPr>
          <w:ilvl w:val="0"/>
          <w:numId w:val="29"/>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Amanah, merupakan bagian dari kecerdasan spiritual, sama halnya dengan agama. Amanah yang diberikan Allah kepada manusia menjadi titik awal dalam perjalanan hidup, yaitu janji untuk bertemu dengan Allah SWT.</w:t>
      </w:r>
    </w:p>
    <w:p w14:paraId="18131C28" w14:textId="77777777" w:rsidR="001C1690" w:rsidRPr="001C1690" w:rsidRDefault="001C1690" w:rsidP="00A609D5">
      <w:pPr>
        <w:numPr>
          <w:ilvl w:val="0"/>
          <w:numId w:val="29"/>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Fathanah, adalah kecerdasan dalam membuat keputusan yang tepat dan profesional, yang didasarkan pada moralitas atau akhlak yang baik, serta kebijaksanaan dan kearifan dalam berpikir dan bertindak.</w:t>
      </w:r>
    </w:p>
    <w:p w14:paraId="302BDE9C" w14:textId="77777777" w:rsidR="001C1690" w:rsidRPr="001C1690" w:rsidRDefault="001C1690" w:rsidP="00A609D5">
      <w:pPr>
        <w:numPr>
          <w:ilvl w:val="0"/>
          <w:numId w:val="29"/>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Tabligh, berarti menyampaikan ajaran agama Islam kepada sesama manusia, seperti yang dilakukan oleh nabi dan rasul dalam menyampaikan kebenaran tanpa menyembunyikan apapun, meskipun itu berkaitan dengan mereka dan keluarga mereka. Dengan demikian, seseorang yang memiliki kecerdasan spiritual yang baik akan memiliki nilai positif dalam hidupnya dan keberanian untuk menyampaikan kebenaran.</w:t>
      </w:r>
    </w:p>
    <w:p w14:paraId="1E07C35E" w14:textId="77777777" w:rsidR="001C1690" w:rsidRPr="001C1690" w:rsidRDefault="001C1690" w:rsidP="00A609D5">
      <w:pPr>
        <w:numPr>
          <w:ilvl w:val="0"/>
          <w:numId w:val="11"/>
        </w:numPr>
        <w:spacing w:after="0" w:line="480" w:lineRule="auto"/>
        <w:ind w:left="567" w:hanging="283"/>
        <w:contextualSpacing/>
        <w:outlineLvl w:val="2"/>
        <w:rPr>
          <w:rFonts w:ascii="Times New Roman" w:eastAsia="Yu Mincho" w:hAnsi="Times New Roman" w:cs="Times New Roman"/>
          <w:b/>
          <w:bCs/>
          <w:kern w:val="0"/>
          <w:lang w:val="en-US" w:eastAsia="ja-JP"/>
          <w14:ligatures w14:val="none"/>
        </w:rPr>
      </w:pPr>
      <w:bookmarkStart w:id="27" w:name="_Toc192167740"/>
      <w:bookmarkStart w:id="28" w:name="_Toc204036512"/>
      <w:r w:rsidRPr="001C1690">
        <w:rPr>
          <w:rFonts w:ascii="Times New Roman" w:eastAsia="Yu Mincho" w:hAnsi="Times New Roman" w:cs="Times New Roman"/>
          <w:b/>
          <w:bCs/>
          <w:kern w:val="0"/>
          <w:lang w:val="en-US" w:eastAsia="ja-JP"/>
          <w14:ligatures w14:val="none"/>
        </w:rPr>
        <w:t>Indikator Kecerdasan Spiritual</w:t>
      </w:r>
      <w:bookmarkEnd w:id="27"/>
      <w:bookmarkEnd w:id="28"/>
    </w:p>
    <w:p w14:paraId="2ADEA592" w14:textId="77777777" w:rsidR="001C1690" w:rsidRPr="001C1690" w:rsidRDefault="001C1690" w:rsidP="001C1690">
      <w:pPr>
        <w:spacing w:after="0" w:line="480" w:lineRule="auto"/>
        <w:ind w:firstLine="567"/>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 xml:space="preserve">Kecerdasan Spiritual menurut Suprapno (2019) Indikator adanya kecerdasan spiritual dalam diri seseorang dapat dilihat dari beberapa sikap-sikapnya sebagai berikut: </w:t>
      </w:r>
    </w:p>
    <w:p w14:paraId="3A82A343" w14:textId="77777777" w:rsidR="001C1690" w:rsidRPr="001C1690" w:rsidRDefault="001C1690" w:rsidP="001C1690">
      <w:pPr>
        <w:spacing w:after="0" w:line="480" w:lineRule="auto"/>
        <w:ind w:firstLine="567"/>
        <w:jc w:val="both"/>
        <w:rPr>
          <w:rFonts w:ascii="Times New Roman" w:eastAsia="Yu Mincho" w:hAnsi="Times New Roman" w:cs="Times New Roman"/>
          <w:kern w:val="0"/>
          <w:lang w:val="en-US" w:eastAsia="ja-JP"/>
          <w14:ligatures w14:val="none"/>
        </w:rPr>
      </w:pPr>
    </w:p>
    <w:p w14:paraId="40BE1748" w14:textId="77777777" w:rsidR="001C1690" w:rsidRPr="001C1690" w:rsidRDefault="001C1690" w:rsidP="001C1690">
      <w:pPr>
        <w:spacing w:after="0" w:line="480" w:lineRule="auto"/>
        <w:ind w:firstLine="567"/>
        <w:jc w:val="both"/>
        <w:rPr>
          <w:rFonts w:ascii="Times New Roman" w:eastAsia="Yu Mincho" w:hAnsi="Times New Roman" w:cs="Times New Roman"/>
          <w:kern w:val="0"/>
          <w:lang w:val="en-US" w:eastAsia="ja-JP"/>
          <w14:ligatures w14:val="none"/>
        </w:rPr>
      </w:pPr>
    </w:p>
    <w:p w14:paraId="57900C1B" w14:textId="77777777" w:rsidR="001C1690" w:rsidRPr="001C1690" w:rsidRDefault="001C1690" w:rsidP="00A609D5">
      <w:pPr>
        <w:numPr>
          <w:ilvl w:val="0"/>
          <w:numId w:val="41"/>
        </w:numPr>
        <w:spacing w:after="0" w:line="480" w:lineRule="auto"/>
        <w:ind w:left="567" w:hanging="283"/>
        <w:contextualSpacing/>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lastRenderedPageBreak/>
        <w:t>Kesadaran Diri dan Regulasi Emosi</w:t>
      </w:r>
    </w:p>
    <w:p w14:paraId="4C2D57AD" w14:textId="77777777" w:rsidR="001C1690" w:rsidRPr="001C1690" w:rsidRDefault="001C1690" w:rsidP="00A609D5">
      <w:pPr>
        <w:numPr>
          <w:ilvl w:val="0"/>
          <w:numId w:val="42"/>
        </w:numPr>
        <w:spacing w:after="0" w:line="480" w:lineRule="auto"/>
        <w:ind w:left="851" w:hanging="284"/>
        <w:contextualSpacing/>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Kemampuan untuk mengerti dan memahami perasaan diri sendiri dan orang lain</w:t>
      </w:r>
    </w:p>
    <w:p w14:paraId="028968F5" w14:textId="77777777" w:rsidR="001C1690" w:rsidRPr="001C1690" w:rsidRDefault="001C1690" w:rsidP="00A609D5">
      <w:pPr>
        <w:numPr>
          <w:ilvl w:val="0"/>
          <w:numId w:val="42"/>
        </w:numPr>
        <w:spacing w:after="0" w:line="480" w:lineRule="auto"/>
        <w:ind w:left="851" w:hanging="284"/>
        <w:contextualSpacing/>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Kemampuan untuk mengarah perasaan sesuai dengan kehendak nurani</w:t>
      </w:r>
    </w:p>
    <w:p w14:paraId="6C8C4210" w14:textId="77777777" w:rsidR="001C1690" w:rsidRPr="001C1690" w:rsidRDefault="001C1690" w:rsidP="00A609D5">
      <w:pPr>
        <w:numPr>
          <w:ilvl w:val="0"/>
          <w:numId w:val="42"/>
        </w:numPr>
        <w:spacing w:after="0" w:line="480" w:lineRule="auto"/>
        <w:ind w:left="851" w:hanging="284"/>
        <w:contextualSpacing/>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Kemampuan untuk mensucikan perasaan</w:t>
      </w:r>
    </w:p>
    <w:p w14:paraId="5BCF4F75" w14:textId="77777777" w:rsidR="001C1690" w:rsidRPr="001C1690" w:rsidRDefault="001C1690" w:rsidP="00A609D5">
      <w:pPr>
        <w:numPr>
          <w:ilvl w:val="0"/>
          <w:numId w:val="42"/>
        </w:numPr>
        <w:spacing w:after="0" w:line="480" w:lineRule="auto"/>
        <w:ind w:left="851" w:hanging="284"/>
        <w:contextualSpacing/>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Kemampuan untuk mengendalikan perasaan-perasaan negatif</w:t>
      </w:r>
    </w:p>
    <w:p w14:paraId="3B281EC9" w14:textId="77777777" w:rsidR="001C1690" w:rsidRPr="001C1690" w:rsidRDefault="001C1690" w:rsidP="00A609D5">
      <w:pPr>
        <w:numPr>
          <w:ilvl w:val="0"/>
          <w:numId w:val="42"/>
        </w:numPr>
        <w:spacing w:after="0" w:line="480" w:lineRule="auto"/>
        <w:ind w:left="851" w:hanging="284"/>
        <w:contextualSpacing/>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Kemampuan untuk mengerakkan perasaan pada perilaku positif</w:t>
      </w:r>
    </w:p>
    <w:p w14:paraId="0D31D259" w14:textId="77777777" w:rsidR="001C1690" w:rsidRPr="001C1690" w:rsidRDefault="001C1690" w:rsidP="00A609D5">
      <w:pPr>
        <w:numPr>
          <w:ilvl w:val="0"/>
          <w:numId w:val="41"/>
        </w:numPr>
        <w:spacing w:after="0" w:line="480" w:lineRule="auto"/>
        <w:ind w:left="567" w:hanging="283"/>
        <w:contextualSpacing/>
        <w:rPr>
          <w:rFonts w:ascii="Times New Roman" w:eastAsia="Yu Mincho" w:hAnsi="Times New Roman" w:cs="Times New Roman"/>
          <w:kern w:val="0"/>
          <w:lang w:eastAsia="ja-JP"/>
          <w14:ligatures w14:val="none"/>
        </w:rPr>
      </w:pPr>
      <w:r w:rsidRPr="001C1690">
        <w:rPr>
          <w:rFonts w:ascii="Times New Roman" w:eastAsia="Yu Mincho" w:hAnsi="Times New Roman" w:cs="Times New Roman"/>
          <w:kern w:val="0"/>
          <w:lang w:eastAsia="ja-JP"/>
          <w14:ligatures w14:val="none"/>
        </w:rPr>
        <w:t>Moralitas dan Kebenaran</w:t>
      </w:r>
    </w:p>
    <w:p w14:paraId="4B5F6531" w14:textId="77777777" w:rsidR="001C1690" w:rsidRPr="001C1690" w:rsidRDefault="001C1690" w:rsidP="00A609D5">
      <w:pPr>
        <w:numPr>
          <w:ilvl w:val="0"/>
          <w:numId w:val="43"/>
        </w:numPr>
        <w:spacing w:after="0" w:line="480" w:lineRule="auto"/>
        <w:ind w:left="851" w:hanging="284"/>
        <w:contextualSpacing/>
        <w:rPr>
          <w:rFonts w:ascii="Times New Roman" w:eastAsia="Yu Mincho" w:hAnsi="Times New Roman" w:cs="Times New Roman"/>
          <w:kern w:val="0"/>
          <w:lang w:eastAsia="ja-JP"/>
          <w14:ligatures w14:val="none"/>
        </w:rPr>
      </w:pPr>
      <w:r w:rsidRPr="001C1690">
        <w:rPr>
          <w:rFonts w:ascii="Times New Roman" w:eastAsia="Yu Mincho" w:hAnsi="Times New Roman" w:cs="Times New Roman"/>
          <w:kern w:val="0"/>
          <w:lang w:eastAsia="ja-JP"/>
          <w14:ligatures w14:val="none"/>
        </w:rPr>
        <w:t>Kemampuan untuk selalu berpegang pada keadilan dan kebenaran</w:t>
      </w:r>
    </w:p>
    <w:p w14:paraId="25B9DFDF" w14:textId="77777777" w:rsidR="001C1690" w:rsidRPr="001C1690" w:rsidRDefault="001C1690" w:rsidP="00A609D5">
      <w:pPr>
        <w:numPr>
          <w:ilvl w:val="0"/>
          <w:numId w:val="41"/>
        </w:numPr>
        <w:spacing w:after="0" w:line="480" w:lineRule="auto"/>
        <w:ind w:left="567" w:hanging="283"/>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Ketundukan dan Keikhlasan kepada Allah</w:t>
      </w:r>
    </w:p>
    <w:p w14:paraId="66CE2408" w14:textId="77777777" w:rsidR="001C1690" w:rsidRPr="001C1690" w:rsidRDefault="001C1690" w:rsidP="00A609D5">
      <w:pPr>
        <w:numPr>
          <w:ilvl w:val="0"/>
          <w:numId w:val="44"/>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Kemampuan untuk selalu rela dan ikhlas dengan takdir Allah</w:t>
      </w:r>
    </w:p>
    <w:p w14:paraId="0D4945B0" w14:textId="77777777" w:rsidR="001C1690" w:rsidRPr="001C1690" w:rsidRDefault="001C1690" w:rsidP="00A609D5">
      <w:pPr>
        <w:numPr>
          <w:ilvl w:val="0"/>
          <w:numId w:val="44"/>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Kemampuan untuk selalu bergantung kepada kehendak Allah</w:t>
      </w:r>
    </w:p>
    <w:p w14:paraId="4F03314D" w14:textId="77777777" w:rsidR="001C1690" w:rsidRPr="001C1690" w:rsidRDefault="001C1690" w:rsidP="00A609D5">
      <w:pPr>
        <w:numPr>
          <w:ilvl w:val="0"/>
          <w:numId w:val="44"/>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Kemampuan untuk menjadikan cinta Ilahi sebagai puncak dari segala tujuan</w:t>
      </w:r>
    </w:p>
    <w:p w14:paraId="488731EF" w14:textId="77777777" w:rsidR="001C1690" w:rsidRPr="001C1690" w:rsidRDefault="001C1690" w:rsidP="001C1690">
      <w:pPr>
        <w:spacing w:after="0" w:line="480" w:lineRule="auto"/>
        <w:ind w:left="284" w:firstLine="283"/>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 xml:space="preserve">Sementara Indikator kecerdasan spiritual menurut Handayani (2019), dapat dilihat sebagai berikut: </w:t>
      </w:r>
    </w:p>
    <w:p w14:paraId="05938B4C" w14:textId="77777777" w:rsidR="001C1690" w:rsidRPr="001C1690" w:rsidRDefault="001C1690" w:rsidP="00A609D5">
      <w:pPr>
        <w:numPr>
          <w:ilvl w:val="0"/>
          <w:numId w:val="15"/>
        </w:numPr>
        <w:spacing w:after="0" w:line="480" w:lineRule="auto"/>
        <w:ind w:left="851" w:hanging="317"/>
        <w:contextualSpacing/>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 xml:space="preserve">Keyakinan adanya tuhan; </w:t>
      </w:r>
    </w:p>
    <w:p w14:paraId="0853A48D" w14:textId="77777777" w:rsidR="001C1690" w:rsidRPr="001C1690" w:rsidRDefault="001C1690" w:rsidP="00A609D5">
      <w:pPr>
        <w:numPr>
          <w:ilvl w:val="0"/>
          <w:numId w:val="15"/>
        </w:numPr>
        <w:spacing w:after="0" w:line="480" w:lineRule="auto"/>
        <w:ind w:left="851" w:hanging="317"/>
        <w:contextualSpacing/>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Melaksanakan ibadah keagamaan sebagai pengabdian;</w:t>
      </w:r>
    </w:p>
    <w:p w14:paraId="0BDC62B5" w14:textId="77777777" w:rsidR="001C1690" w:rsidRPr="001C1690" w:rsidRDefault="001C1690" w:rsidP="00A609D5">
      <w:pPr>
        <w:numPr>
          <w:ilvl w:val="0"/>
          <w:numId w:val="15"/>
        </w:numPr>
        <w:spacing w:after="0" w:line="480" w:lineRule="auto"/>
        <w:ind w:left="851" w:hanging="317"/>
        <w:contextualSpacing/>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Merasa diawasi tuhan;</w:t>
      </w:r>
    </w:p>
    <w:p w14:paraId="20C3770C" w14:textId="77777777" w:rsidR="001C1690" w:rsidRPr="001C1690" w:rsidRDefault="001C1690" w:rsidP="00A609D5">
      <w:pPr>
        <w:numPr>
          <w:ilvl w:val="0"/>
          <w:numId w:val="15"/>
        </w:numPr>
        <w:spacing w:after="0" w:line="480" w:lineRule="auto"/>
        <w:ind w:left="851" w:hanging="317"/>
        <w:contextualSpacing/>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Rajin Berdoa;</w:t>
      </w:r>
    </w:p>
    <w:p w14:paraId="05BAD12B" w14:textId="77777777" w:rsidR="001C1690" w:rsidRPr="001C1690" w:rsidRDefault="001C1690" w:rsidP="00A609D5">
      <w:pPr>
        <w:numPr>
          <w:ilvl w:val="0"/>
          <w:numId w:val="15"/>
        </w:numPr>
        <w:spacing w:after="0" w:line="480" w:lineRule="auto"/>
        <w:ind w:left="851" w:hanging="317"/>
        <w:contextualSpacing/>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Kebiasaan membaca kitab suci menurut keyakinan agama yang dipeluk;</w:t>
      </w:r>
    </w:p>
    <w:p w14:paraId="6AF70EDF" w14:textId="77777777" w:rsidR="001C1690" w:rsidRPr="001C1690" w:rsidRDefault="001C1690" w:rsidP="00A609D5">
      <w:pPr>
        <w:numPr>
          <w:ilvl w:val="0"/>
          <w:numId w:val="15"/>
        </w:numPr>
        <w:spacing w:after="0" w:line="480" w:lineRule="auto"/>
        <w:ind w:left="851" w:hanging="317"/>
        <w:contextualSpacing/>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Merasa mendapatkan pertolongan dari tuhan;</w:t>
      </w:r>
    </w:p>
    <w:p w14:paraId="23028051" w14:textId="77777777" w:rsidR="001C1690" w:rsidRPr="001C1690" w:rsidRDefault="001C1690" w:rsidP="00A609D5">
      <w:pPr>
        <w:numPr>
          <w:ilvl w:val="0"/>
          <w:numId w:val="15"/>
        </w:numPr>
        <w:spacing w:after="0" w:line="480" w:lineRule="auto"/>
        <w:ind w:left="851" w:hanging="317"/>
        <w:contextualSpacing/>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Bergaul sesuai etika;</w:t>
      </w:r>
    </w:p>
    <w:p w14:paraId="32016E48" w14:textId="77777777" w:rsidR="001C1690" w:rsidRPr="001C1690" w:rsidRDefault="001C1690" w:rsidP="00A609D5">
      <w:pPr>
        <w:numPr>
          <w:ilvl w:val="0"/>
          <w:numId w:val="15"/>
        </w:numPr>
        <w:spacing w:after="0" w:line="480" w:lineRule="auto"/>
        <w:ind w:left="851" w:hanging="317"/>
        <w:contextualSpacing/>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lastRenderedPageBreak/>
        <w:t>Toleransi antar umat beragama;</w:t>
      </w:r>
    </w:p>
    <w:p w14:paraId="7BF0853D" w14:textId="77777777" w:rsidR="001C1690" w:rsidRPr="001C1690" w:rsidRDefault="001C1690" w:rsidP="00A609D5">
      <w:pPr>
        <w:numPr>
          <w:ilvl w:val="0"/>
          <w:numId w:val="15"/>
        </w:numPr>
        <w:spacing w:after="0" w:line="480" w:lineRule="auto"/>
        <w:ind w:left="851" w:hanging="317"/>
        <w:contextualSpacing/>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 xml:space="preserve">Mudah memaafkan kesalahan </w:t>
      </w:r>
    </w:p>
    <w:p w14:paraId="55346122" w14:textId="77777777" w:rsidR="001C1690" w:rsidRPr="001C1690" w:rsidRDefault="001C1690" w:rsidP="00A609D5">
      <w:pPr>
        <w:numPr>
          <w:ilvl w:val="0"/>
          <w:numId w:val="15"/>
        </w:numPr>
        <w:spacing w:after="0" w:line="480" w:lineRule="auto"/>
        <w:ind w:left="851" w:hanging="317"/>
        <w:contextualSpacing/>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Suka membantu orang lain</w:t>
      </w:r>
      <w:r w:rsidRPr="001C1690">
        <w:rPr>
          <w:rFonts w:ascii="Times New Roman" w:eastAsia="Yu Mincho" w:hAnsi="Times New Roman" w:cs="Times New Roman"/>
          <w:kern w:val="0"/>
          <w:lang w:val="en-GB" w:eastAsia="ja-JP"/>
          <w14:ligatures w14:val="none"/>
        </w:rPr>
        <w:t xml:space="preserve">; dan </w:t>
      </w:r>
    </w:p>
    <w:p w14:paraId="557F2573" w14:textId="77777777" w:rsidR="001C1690" w:rsidRPr="001C1690" w:rsidRDefault="001C1690" w:rsidP="00A609D5">
      <w:pPr>
        <w:numPr>
          <w:ilvl w:val="0"/>
          <w:numId w:val="15"/>
        </w:numPr>
        <w:spacing w:after="0" w:line="480" w:lineRule="auto"/>
        <w:ind w:left="851" w:hanging="317"/>
        <w:contextualSpacing/>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Memperlakukan orang dengan baik.</w:t>
      </w:r>
    </w:p>
    <w:p w14:paraId="09CC8D4A" w14:textId="77777777" w:rsidR="001C1690" w:rsidRPr="001C1690" w:rsidRDefault="001C1690" w:rsidP="001C1690">
      <w:pPr>
        <w:spacing w:after="0" w:line="480" w:lineRule="auto"/>
        <w:ind w:firstLine="567"/>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 xml:space="preserve">Menurut Amram &amp; Joseph (2022) terdapat 7 indikator dalam mengukur kecerdasan spiritual seseorang yaitu: </w:t>
      </w:r>
    </w:p>
    <w:p w14:paraId="07550190" w14:textId="77777777" w:rsidR="001C1690" w:rsidRPr="001C1690" w:rsidRDefault="001C1690" w:rsidP="001C1690">
      <w:pPr>
        <w:numPr>
          <w:ilvl w:val="0"/>
          <w:numId w:val="5"/>
        </w:numPr>
        <w:spacing w:after="0" w:line="480" w:lineRule="auto"/>
        <w:ind w:left="851" w:hanging="284"/>
        <w:contextualSpacing/>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Kesadaran (</w:t>
      </w:r>
      <w:r w:rsidRPr="001C1690">
        <w:rPr>
          <w:rFonts w:ascii="Times New Roman" w:eastAsia="Yu Mincho" w:hAnsi="Times New Roman" w:cs="Times New Roman"/>
          <w:i/>
          <w:iCs/>
          <w:kern w:val="0"/>
          <w:lang w:val="en-US" w:eastAsia="ja-JP"/>
          <w14:ligatures w14:val="none"/>
        </w:rPr>
        <w:t>Consciousness</w:t>
      </w:r>
      <w:r w:rsidRPr="001C1690">
        <w:rPr>
          <w:rFonts w:ascii="Times New Roman" w:eastAsia="Yu Mincho" w:hAnsi="Times New Roman" w:cs="Times New Roman"/>
          <w:kern w:val="0"/>
          <w:lang w:val="en-US" w:eastAsia="ja-JP"/>
          <w14:ligatures w14:val="none"/>
        </w:rPr>
        <w:t>) Mengembangkan kesadaran yang halus dan pengetahuan diri:</w:t>
      </w:r>
    </w:p>
    <w:p w14:paraId="6329B532" w14:textId="77777777" w:rsidR="001C1690" w:rsidRPr="001C1690" w:rsidRDefault="001C1690" w:rsidP="00A609D5">
      <w:pPr>
        <w:numPr>
          <w:ilvl w:val="0"/>
          <w:numId w:val="16"/>
        </w:numPr>
        <w:spacing w:after="0" w:line="480" w:lineRule="auto"/>
        <w:ind w:left="1134" w:hanging="283"/>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Kewaspadaan (Mindfulness), Mengenali diri sendiri dan hidup dengan kesadaran penuh melalui niat yang jelas serta kesadaran yang terwujud dan hadir secara penuh;</w:t>
      </w:r>
    </w:p>
    <w:p w14:paraId="52192EBB" w14:textId="77777777" w:rsidR="001C1690" w:rsidRPr="001C1690" w:rsidRDefault="001C1690" w:rsidP="00A609D5">
      <w:pPr>
        <w:numPr>
          <w:ilvl w:val="0"/>
          <w:numId w:val="16"/>
        </w:numPr>
        <w:spacing w:after="0" w:line="480" w:lineRule="auto"/>
        <w:ind w:left="1134" w:hanging="283"/>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Pengetahuan trans-rasional, melampaui rasionalitas melalui sintesis paradoks dan memanfaatkan berbagai keadaan atau mode kesadaran (misalnya, meditasi, doa, keheningan, intuisi, dan mimpi) untuk mengakses pengetahuan;</w:t>
      </w:r>
    </w:p>
    <w:p w14:paraId="2B22A788" w14:textId="77777777" w:rsidR="001C1690" w:rsidRPr="001C1690" w:rsidRDefault="001C1690" w:rsidP="00A609D5">
      <w:pPr>
        <w:numPr>
          <w:ilvl w:val="0"/>
          <w:numId w:val="16"/>
        </w:numPr>
        <w:spacing w:after="0" w:line="480" w:lineRule="auto"/>
        <w:ind w:left="1134" w:hanging="283"/>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Praktik, menggunakan berbagai praktik untuk mengembangkan dan menyempurnakan kesadaran atau kualitas spiritual.</w:t>
      </w:r>
    </w:p>
    <w:p w14:paraId="6B81DFF3" w14:textId="77777777" w:rsidR="001C1690" w:rsidRPr="001C1690" w:rsidRDefault="001C1690" w:rsidP="00A609D5">
      <w:pPr>
        <w:numPr>
          <w:ilvl w:val="0"/>
          <w:numId w:val="17"/>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Anugerah (</w:t>
      </w:r>
      <w:r w:rsidRPr="001C1690">
        <w:rPr>
          <w:rFonts w:ascii="Times New Roman" w:eastAsia="Yu Mincho" w:hAnsi="Times New Roman" w:cs="Times New Roman"/>
          <w:i/>
          <w:iCs/>
          <w:kern w:val="0"/>
          <w:lang w:val="en-US" w:eastAsia="ja-JP"/>
          <w14:ligatures w14:val="none"/>
        </w:rPr>
        <w:t>Grace</w:t>
      </w:r>
      <w:r w:rsidRPr="001C1690">
        <w:rPr>
          <w:rFonts w:ascii="Times New Roman" w:eastAsia="Yu Mincho" w:hAnsi="Times New Roman" w:cs="Times New Roman"/>
          <w:kern w:val="0"/>
          <w:lang w:val="en-US" w:eastAsia="ja-JP"/>
          <w14:ligatures w14:val="none"/>
        </w:rPr>
        <w:t>), hidup selaras dengan yang sakral, memanifestasikan cinta kepada, dan kepercayaan pada kehidupan:</w:t>
      </w:r>
    </w:p>
    <w:p w14:paraId="70795B6B" w14:textId="77777777" w:rsidR="001C1690" w:rsidRPr="001C1690" w:rsidRDefault="001C1690" w:rsidP="00A609D5">
      <w:pPr>
        <w:numPr>
          <w:ilvl w:val="0"/>
          <w:numId w:val="18"/>
        </w:numPr>
        <w:spacing w:after="0" w:line="480" w:lineRule="auto"/>
        <w:ind w:left="1134" w:hanging="283"/>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Yang Sakral (</w:t>
      </w:r>
      <w:r w:rsidRPr="001C1690">
        <w:rPr>
          <w:rFonts w:ascii="Times New Roman" w:eastAsia="Yu Mincho" w:hAnsi="Times New Roman" w:cs="Times New Roman"/>
          <w:i/>
          <w:iCs/>
          <w:kern w:val="0"/>
          <w:lang w:val="en-US" w:eastAsia="ja-JP"/>
          <w14:ligatures w14:val="none"/>
        </w:rPr>
        <w:t>Sacred</w:t>
      </w:r>
      <w:r w:rsidRPr="001C1690">
        <w:rPr>
          <w:rFonts w:ascii="Times New Roman" w:eastAsia="Yu Mincho" w:hAnsi="Times New Roman" w:cs="Times New Roman"/>
          <w:kern w:val="0"/>
          <w:lang w:val="en-US" w:eastAsia="ja-JP"/>
          <w14:ligatures w14:val="none"/>
        </w:rPr>
        <w:t>), hidup selaras dengan hal-hal Ilahi, kekuatan kehidupan universal, alam, atau esensi sejati dari diri seseorang.</w:t>
      </w:r>
    </w:p>
    <w:p w14:paraId="7AB518AB" w14:textId="77777777" w:rsidR="001C1690" w:rsidRPr="001C1690" w:rsidRDefault="001C1690" w:rsidP="00A609D5">
      <w:pPr>
        <w:numPr>
          <w:ilvl w:val="0"/>
          <w:numId w:val="18"/>
        </w:numPr>
        <w:spacing w:after="0" w:line="480" w:lineRule="auto"/>
        <w:ind w:left="1134" w:hanging="283"/>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lastRenderedPageBreak/>
        <w:t>Cinta pada Kehidupan (</w:t>
      </w:r>
      <w:r w:rsidRPr="001C1690">
        <w:rPr>
          <w:rFonts w:ascii="Times New Roman" w:eastAsia="Yu Mincho" w:hAnsi="Times New Roman" w:cs="Times New Roman"/>
          <w:i/>
          <w:iCs/>
          <w:kern w:val="0"/>
          <w:lang w:val="en-US" w:eastAsia="ja-JP"/>
          <w14:ligatures w14:val="none"/>
        </w:rPr>
        <w:t>Love of life</w:t>
      </w:r>
      <w:r w:rsidRPr="001C1690">
        <w:rPr>
          <w:rFonts w:ascii="Times New Roman" w:eastAsia="Yu Mincho" w:hAnsi="Times New Roman" w:cs="Times New Roman"/>
          <w:kern w:val="0"/>
          <w:lang w:val="en-US" w:eastAsia="ja-JP"/>
          <w14:ligatures w14:val="none"/>
        </w:rPr>
        <w:t>), Penghormatan dan penghargaan terhadap kehidupan yang didasarkan pada rasa syukur, keindahan, vitalitas, dan kebahagiaan.</w:t>
      </w:r>
    </w:p>
    <w:p w14:paraId="1080619E" w14:textId="77777777" w:rsidR="001C1690" w:rsidRPr="001C1690" w:rsidRDefault="001C1690" w:rsidP="00A609D5">
      <w:pPr>
        <w:numPr>
          <w:ilvl w:val="0"/>
          <w:numId w:val="18"/>
        </w:numPr>
        <w:spacing w:after="0" w:line="480" w:lineRule="auto"/>
        <w:ind w:left="1134" w:hanging="283"/>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Kepercayaan (</w:t>
      </w:r>
      <w:r w:rsidRPr="001C1690">
        <w:rPr>
          <w:rFonts w:ascii="Times New Roman" w:eastAsia="Yu Mincho" w:hAnsi="Times New Roman" w:cs="Times New Roman"/>
          <w:i/>
          <w:iCs/>
          <w:kern w:val="0"/>
          <w:lang w:val="en-US" w:eastAsia="ja-JP"/>
          <w14:ligatures w14:val="none"/>
        </w:rPr>
        <w:t>Trust</w:t>
      </w:r>
      <w:r w:rsidRPr="001C1690">
        <w:rPr>
          <w:rFonts w:ascii="Times New Roman" w:eastAsia="Yu Mincho" w:hAnsi="Times New Roman" w:cs="Times New Roman"/>
          <w:kern w:val="0"/>
          <w:lang w:val="en-US" w:eastAsia="ja-JP"/>
          <w14:ligatures w14:val="none"/>
        </w:rPr>
        <w:t>), pandangan penuh harapan atau optimisme yang berlandaskan iman atau kepercayaan.</w:t>
      </w:r>
    </w:p>
    <w:p w14:paraId="282DA9DD" w14:textId="77777777" w:rsidR="001C1690" w:rsidRPr="001C1690" w:rsidRDefault="001C1690" w:rsidP="00A609D5">
      <w:pPr>
        <w:numPr>
          <w:ilvl w:val="0"/>
          <w:numId w:val="19"/>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Makna (</w:t>
      </w:r>
      <w:r w:rsidRPr="001C1690">
        <w:rPr>
          <w:rFonts w:ascii="Times New Roman" w:eastAsia="Yu Mincho" w:hAnsi="Times New Roman" w:cs="Times New Roman"/>
          <w:i/>
          <w:iCs/>
          <w:kern w:val="0"/>
          <w:lang w:val="en-US" w:eastAsia="ja-JP"/>
          <w14:ligatures w14:val="none"/>
        </w:rPr>
        <w:t>Meaning</w:t>
      </w:r>
      <w:r w:rsidRPr="001C1690">
        <w:rPr>
          <w:rFonts w:ascii="Times New Roman" w:eastAsia="Yu Mincho" w:hAnsi="Times New Roman" w:cs="Times New Roman"/>
          <w:kern w:val="0"/>
          <w:lang w:val="en-US" w:eastAsia="ja-JP"/>
          <w14:ligatures w14:val="none"/>
        </w:rPr>
        <w:t>), Mengalami arti penting dalam aktivitas sehari-hari melalui rasa tujuan hidup dan panggilan untuk melayani, termasuk dalam menghadapi rasa sakit dan penderitaan.</w:t>
      </w:r>
    </w:p>
    <w:p w14:paraId="7ADA575A" w14:textId="77777777" w:rsidR="001C1690" w:rsidRPr="001C1690" w:rsidRDefault="001C1690" w:rsidP="00A609D5">
      <w:pPr>
        <w:numPr>
          <w:ilvl w:val="0"/>
          <w:numId w:val="19"/>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Transendensi (</w:t>
      </w:r>
      <w:r w:rsidRPr="001C1690">
        <w:rPr>
          <w:rFonts w:ascii="Times New Roman" w:eastAsia="Yu Mincho" w:hAnsi="Times New Roman" w:cs="Times New Roman"/>
          <w:i/>
          <w:iCs/>
          <w:kern w:val="0"/>
          <w:lang w:val="en-US" w:eastAsia="ja-JP"/>
          <w14:ligatures w14:val="none"/>
        </w:rPr>
        <w:t>Transcendence</w:t>
      </w:r>
      <w:r w:rsidRPr="001C1690">
        <w:rPr>
          <w:rFonts w:ascii="Times New Roman" w:eastAsia="Yu Mincho" w:hAnsi="Times New Roman" w:cs="Times New Roman"/>
          <w:kern w:val="0"/>
          <w:lang w:val="en-US" w:eastAsia="ja-JP"/>
          <w14:ligatures w14:val="none"/>
        </w:rPr>
        <w:t>), Melampaui ego diri yang terpisah menuju kesatuan yang saling terhubung:</w:t>
      </w:r>
    </w:p>
    <w:p w14:paraId="25561042" w14:textId="77777777" w:rsidR="001C1690" w:rsidRPr="001C1690" w:rsidRDefault="001C1690" w:rsidP="00A609D5">
      <w:pPr>
        <w:numPr>
          <w:ilvl w:val="0"/>
          <w:numId w:val="20"/>
        </w:numPr>
        <w:spacing w:after="0" w:line="480" w:lineRule="auto"/>
        <w:ind w:left="1134" w:hanging="283"/>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 xml:space="preserve"> Relasional Aku-Engkau (</w:t>
      </w:r>
      <w:r w:rsidRPr="001C1690">
        <w:rPr>
          <w:rFonts w:ascii="Times New Roman" w:eastAsia="Yu Mincho" w:hAnsi="Times New Roman" w:cs="Times New Roman"/>
          <w:i/>
          <w:iCs/>
          <w:kern w:val="0"/>
          <w:lang w:val="en-US" w:eastAsia="ja-JP"/>
          <w14:ligatures w14:val="none"/>
        </w:rPr>
        <w:t>Relational I-Thou</w:t>
      </w:r>
      <w:r w:rsidRPr="001C1690">
        <w:rPr>
          <w:rFonts w:ascii="Times New Roman" w:eastAsia="Yu Mincho" w:hAnsi="Times New Roman" w:cs="Times New Roman"/>
          <w:kern w:val="0"/>
          <w:lang w:val="en-US" w:eastAsia="ja-JP"/>
          <w14:ligatures w14:val="none"/>
        </w:rPr>
        <w:t>), membangun hubungan dan komunitas dengan penerimaan, penghormatan, empati, belas kasih, cinta kasih, kemurahan hati, dan orientasi Aku-Engkau.</w:t>
      </w:r>
    </w:p>
    <w:p w14:paraId="71BA717D" w14:textId="77777777" w:rsidR="001C1690" w:rsidRPr="001C1690" w:rsidRDefault="001C1690" w:rsidP="00A609D5">
      <w:pPr>
        <w:numPr>
          <w:ilvl w:val="0"/>
          <w:numId w:val="20"/>
        </w:numPr>
        <w:spacing w:after="0" w:line="480" w:lineRule="auto"/>
        <w:ind w:left="1134" w:hanging="283"/>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Holisme (</w:t>
      </w:r>
      <w:r w:rsidRPr="001C1690">
        <w:rPr>
          <w:rFonts w:ascii="Times New Roman" w:eastAsia="Yu Mincho" w:hAnsi="Times New Roman" w:cs="Times New Roman"/>
          <w:i/>
          <w:iCs/>
          <w:kern w:val="0"/>
          <w:lang w:val="en-US" w:eastAsia="ja-JP"/>
          <w14:ligatures w14:val="none"/>
        </w:rPr>
        <w:t>Holism</w:t>
      </w:r>
      <w:r w:rsidRPr="001C1690">
        <w:rPr>
          <w:rFonts w:ascii="Times New Roman" w:eastAsia="Yu Mincho" w:hAnsi="Times New Roman" w:cs="Times New Roman"/>
          <w:kern w:val="0"/>
          <w:lang w:val="en-US" w:eastAsia="ja-JP"/>
          <w14:ligatures w14:val="none"/>
        </w:rPr>
        <w:t>)—menggunakan perspektif sistem untuk melihat keseluruhan, kesatuan, dan keterhubungan di antara keragaman dan perbedaan.</w:t>
      </w:r>
    </w:p>
    <w:p w14:paraId="18A0CD7C" w14:textId="77777777" w:rsidR="001C1690" w:rsidRPr="001C1690" w:rsidRDefault="001C1690" w:rsidP="00A609D5">
      <w:pPr>
        <w:numPr>
          <w:ilvl w:val="0"/>
          <w:numId w:val="21"/>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Kebenaran (</w:t>
      </w:r>
      <w:r w:rsidRPr="001C1690">
        <w:rPr>
          <w:rFonts w:ascii="Times New Roman" w:eastAsia="Yu Mincho" w:hAnsi="Times New Roman" w:cs="Times New Roman"/>
          <w:i/>
          <w:iCs/>
          <w:kern w:val="0"/>
          <w:lang w:val="en-US" w:eastAsia="ja-JP"/>
          <w14:ligatures w14:val="none"/>
        </w:rPr>
        <w:t>Truth</w:t>
      </w:r>
      <w:r w:rsidRPr="001C1690">
        <w:rPr>
          <w:rFonts w:ascii="Times New Roman" w:eastAsia="Yu Mincho" w:hAnsi="Times New Roman" w:cs="Times New Roman"/>
          <w:kern w:val="0"/>
          <w:lang w:val="en-US" w:eastAsia="ja-JP"/>
          <w14:ligatures w14:val="none"/>
        </w:rPr>
        <w:t>), hidup dalam penerimaan terbuka, rasa ingin tahu, dan cinta terhadap semua ciptaan (segala yang ada):</w:t>
      </w:r>
    </w:p>
    <w:p w14:paraId="6BF7D84C" w14:textId="77777777" w:rsidR="001C1690" w:rsidRPr="001C1690" w:rsidRDefault="001C1690" w:rsidP="00A609D5">
      <w:pPr>
        <w:numPr>
          <w:ilvl w:val="0"/>
          <w:numId w:val="22"/>
        </w:numPr>
        <w:spacing w:after="0" w:line="480" w:lineRule="auto"/>
        <w:ind w:left="1134" w:hanging="283"/>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Penerimaan (</w:t>
      </w:r>
      <w:r w:rsidRPr="001C1690">
        <w:rPr>
          <w:rFonts w:ascii="Times New Roman" w:eastAsia="Yu Mincho" w:hAnsi="Times New Roman" w:cs="Times New Roman"/>
          <w:i/>
          <w:iCs/>
          <w:kern w:val="0"/>
          <w:lang w:val="en-US" w:eastAsia="ja-JP"/>
          <w14:ligatures w14:val="none"/>
        </w:rPr>
        <w:t>Acceptance</w:t>
      </w:r>
      <w:r w:rsidRPr="001C1690">
        <w:rPr>
          <w:rFonts w:ascii="Times New Roman" w:eastAsia="Yu Mincho" w:hAnsi="Times New Roman" w:cs="Times New Roman"/>
          <w:kern w:val="0"/>
          <w:lang w:val="en-US" w:eastAsia="ja-JP"/>
          <w14:ligatures w14:val="none"/>
        </w:rPr>
        <w:t>), memaafkan, merangkul, dan mencintai apa adanya, termasuk aspek "negatif" dan sisi gelap.</w:t>
      </w:r>
    </w:p>
    <w:p w14:paraId="1E31DC0A" w14:textId="77777777" w:rsidR="001C1690" w:rsidRPr="001C1690" w:rsidRDefault="001C1690" w:rsidP="00A609D5">
      <w:pPr>
        <w:numPr>
          <w:ilvl w:val="0"/>
          <w:numId w:val="22"/>
        </w:numPr>
        <w:spacing w:after="0" w:line="480" w:lineRule="auto"/>
        <w:ind w:left="1134" w:hanging="283"/>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Keterbukaan (</w:t>
      </w:r>
      <w:r w:rsidRPr="001C1690">
        <w:rPr>
          <w:rFonts w:ascii="Times New Roman" w:eastAsia="Yu Mincho" w:hAnsi="Times New Roman" w:cs="Times New Roman"/>
          <w:i/>
          <w:iCs/>
          <w:kern w:val="0"/>
          <w:lang w:val="en-US" w:eastAsia="ja-JP"/>
          <w14:ligatures w14:val="none"/>
        </w:rPr>
        <w:t>Openness</w:t>
      </w:r>
      <w:r w:rsidRPr="001C1690">
        <w:rPr>
          <w:rFonts w:ascii="Times New Roman" w:eastAsia="Yu Mincho" w:hAnsi="Times New Roman" w:cs="Times New Roman"/>
          <w:kern w:val="0"/>
          <w:lang w:val="en-US" w:eastAsia="ja-JP"/>
          <w14:ligatures w14:val="none"/>
        </w:rPr>
        <w:t>), hati dan pikiran yang terbuka, rasa ingin tahu yang tulus, termasuk penghormatan terbuka terhadap kebijaksanaan dari berbagai tradisi.</w:t>
      </w:r>
    </w:p>
    <w:p w14:paraId="79D32BFE" w14:textId="77777777" w:rsidR="001C1690" w:rsidRPr="001C1690" w:rsidRDefault="001C1690" w:rsidP="00A609D5">
      <w:pPr>
        <w:numPr>
          <w:ilvl w:val="0"/>
          <w:numId w:val="23"/>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lastRenderedPageBreak/>
        <w:t>Ketentraman (</w:t>
      </w:r>
      <w:r w:rsidRPr="001C1690">
        <w:rPr>
          <w:rFonts w:ascii="Times New Roman" w:eastAsia="Yu Mincho" w:hAnsi="Times New Roman" w:cs="Times New Roman"/>
          <w:i/>
          <w:iCs/>
          <w:kern w:val="0"/>
          <w:lang w:val="en-US" w:eastAsia="ja-JP"/>
          <w14:ligatures w14:val="none"/>
        </w:rPr>
        <w:t>Serenity</w:t>
      </w:r>
      <w:r w:rsidRPr="001C1690">
        <w:rPr>
          <w:rFonts w:ascii="Times New Roman" w:eastAsia="Yu Mincho" w:hAnsi="Times New Roman" w:cs="Times New Roman"/>
          <w:kern w:val="0"/>
          <w:lang w:val="en-US" w:eastAsia="ja-JP"/>
          <w14:ligatures w14:val="none"/>
        </w:rPr>
        <w:t>), penyerahan damai pada Diri (Kebenaran, Tuhan, Yang Mutlak, sifat sejati):</w:t>
      </w:r>
    </w:p>
    <w:p w14:paraId="354BB09A" w14:textId="77777777" w:rsidR="001C1690" w:rsidRPr="001C1690" w:rsidRDefault="001C1690" w:rsidP="00A609D5">
      <w:pPr>
        <w:numPr>
          <w:ilvl w:val="0"/>
          <w:numId w:val="24"/>
        </w:numPr>
        <w:spacing w:after="0" w:line="480" w:lineRule="auto"/>
        <w:ind w:left="1134" w:hanging="283"/>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Kedamaian (Peacefulness)—Bersikap tenang, seimbang, menerima diri, berbelas kasih kepada diri sendiri, dan mencapai keutuhan batin.</w:t>
      </w:r>
    </w:p>
    <w:p w14:paraId="33C2CB34" w14:textId="77777777" w:rsidR="001C1690" w:rsidRPr="001C1690" w:rsidRDefault="001C1690" w:rsidP="00A609D5">
      <w:pPr>
        <w:numPr>
          <w:ilvl w:val="0"/>
          <w:numId w:val="24"/>
        </w:numPr>
        <w:spacing w:after="0" w:line="480" w:lineRule="auto"/>
        <w:ind w:left="1134" w:hanging="283"/>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Tanpa Ego (</w:t>
      </w:r>
      <w:r w:rsidRPr="001C1690">
        <w:rPr>
          <w:rFonts w:ascii="Times New Roman" w:eastAsia="Yu Mincho" w:hAnsi="Times New Roman" w:cs="Times New Roman"/>
          <w:i/>
          <w:iCs/>
          <w:kern w:val="0"/>
          <w:lang w:val="en-US" w:eastAsia="ja-JP"/>
          <w14:ligatures w14:val="none"/>
        </w:rPr>
        <w:t>Egolessness</w:t>
      </w:r>
      <w:r w:rsidRPr="001C1690">
        <w:rPr>
          <w:rFonts w:ascii="Times New Roman" w:eastAsia="Yu Mincho" w:hAnsi="Times New Roman" w:cs="Times New Roman"/>
          <w:kern w:val="0"/>
          <w:lang w:val="en-US" w:eastAsia="ja-JP"/>
          <w14:ligatures w14:val="none"/>
        </w:rPr>
        <w:t>), melepaskan persona untuk tetap rendah hati, terbuka, menyerah, dan membiarkan apa yang perlu dan ingin terjadi berlangsung.</w:t>
      </w:r>
    </w:p>
    <w:p w14:paraId="52FA59C3" w14:textId="77777777" w:rsidR="001C1690" w:rsidRPr="001C1690" w:rsidRDefault="001C1690" w:rsidP="00A609D5">
      <w:pPr>
        <w:numPr>
          <w:ilvl w:val="0"/>
          <w:numId w:val="25"/>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Arah Dalam Diri (</w:t>
      </w:r>
      <w:r w:rsidRPr="001C1690">
        <w:rPr>
          <w:rFonts w:ascii="Times New Roman" w:eastAsia="Yu Mincho" w:hAnsi="Times New Roman" w:cs="Times New Roman"/>
          <w:i/>
          <w:iCs/>
          <w:kern w:val="0"/>
          <w:lang w:val="en-US" w:eastAsia="ja-JP"/>
          <w14:ligatures w14:val="none"/>
        </w:rPr>
        <w:t>Inner-Directedness</w:t>
      </w:r>
      <w:r w:rsidRPr="001C1690">
        <w:rPr>
          <w:rFonts w:ascii="Times New Roman" w:eastAsia="Yu Mincho" w:hAnsi="Times New Roman" w:cs="Times New Roman"/>
          <w:kern w:val="0"/>
          <w:lang w:val="en-US" w:eastAsia="ja-JP"/>
          <w14:ligatures w14:val="none"/>
        </w:rPr>
        <w:t>), Kebebasan batin yang selaras dengan tindakan bijaksana yang bertanggung jawab:</w:t>
      </w:r>
    </w:p>
    <w:p w14:paraId="69527FCE" w14:textId="77777777" w:rsidR="001C1690" w:rsidRPr="001C1690" w:rsidRDefault="001C1690" w:rsidP="00A609D5">
      <w:pPr>
        <w:numPr>
          <w:ilvl w:val="0"/>
          <w:numId w:val="26"/>
        </w:numPr>
        <w:spacing w:after="0" w:line="480" w:lineRule="auto"/>
        <w:ind w:left="1134" w:hanging="283"/>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Kebebasan (</w:t>
      </w:r>
      <w:r w:rsidRPr="001C1690">
        <w:rPr>
          <w:rFonts w:ascii="Times New Roman" w:eastAsia="Yu Mincho" w:hAnsi="Times New Roman" w:cs="Times New Roman"/>
          <w:i/>
          <w:iCs/>
          <w:kern w:val="0"/>
          <w:lang w:val="en-US" w:eastAsia="ja-JP"/>
          <w14:ligatures w14:val="none"/>
        </w:rPr>
        <w:t>Freedom</w:t>
      </w:r>
      <w:r w:rsidRPr="001C1690">
        <w:rPr>
          <w:rFonts w:ascii="Times New Roman" w:eastAsia="Yu Mincho" w:hAnsi="Times New Roman" w:cs="Times New Roman"/>
          <w:kern w:val="0"/>
          <w:lang w:val="en-US" w:eastAsia="ja-JP"/>
          <w14:ligatures w14:val="none"/>
        </w:rPr>
        <w:t>), Pembebasan dari pola pikir, keterikatan, dan ketakutan, yang diwujudkan melalui keberanian, kreativitas, dan keceriaan.</w:t>
      </w:r>
    </w:p>
    <w:p w14:paraId="1CFDE63E" w14:textId="77777777" w:rsidR="001C1690" w:rsidRPr="001C1690" w:rsidRDefault="001C1690" w:rsidP="00A609D5">
      <w:pPr>
        <w:numPr>
          <w:ilvl w:val="0"/>
          <w:numId w:val="26"/>
        </w:numPr>
        <w:spacing w:after="0" w:line="480" w:lineRule="auto"/>
        <w:ind w:left="1134" w:hanging="283"/>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Kebijaksanaan (</w:t>
      </w:r>
      <w:r w:rsidRPr="001C1690">
        <w:rPr>
          <w:rFonts w:ascii="Times New Roman" w:eastAsia="Yu Mincho" w:hAnsi="Times New Roman" w:cs="Times New Roman"/>
          <w:i/>
          <w:iCs/>
          <w:kern w:val="0"/>
          <w:lang w:val="en-US" w:eastAsia="ja-JP"/>
          <w14:ligatures w14:val="none"/>
        </w:rPr>
        <w:t>Discernment</w:t>
      </w:r>
      <w:r w:rsidRPr="001C1690">
        <w:rPr>
          <w:rFonts w:ascii="Times New Roman" w:eastAsia="Yu Mincho" w:hAnsi="Times New Roman" w:cs="Times New Roman"/>
          <w:kern w:val="0"/>
          <w:lang w:val="en-US" w:eastAsia="ja-JP"/>
          <w14:ligatures w14:val="none"/>
        </w:rPr>
        <w:t>), Kemampuan untuk mengenali kebenaran dengan menggunakan kompas batin (hati nurani).</w:t>
      </w:r>
    </w:p>
    <w:p w14:paraId="53769B49" w14:textId="77777777" w:rsidR="001C1690" w:rsidRPr="001C1690" w:rsidRDefault="001C1690" w:rsidP="00A609D5">
      <w:pPr>
        <w:numPr>
          <w:ilvl w:val="0"/>
          <w:numId w:val="26"/>
        </w:numPr>
        <w:spacing w:after="0" w:line="480" w:lineRule="auto"/>
        <w:ind w:left="1134" w:hanging="283"/>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Integritas (</w:t>
      </w:r>
      <w:r w:rsidRPr="001C1690">
        <w:rPr>
          <w:rFonts w:ascii="Times New Roman" w:eastAsia="Yu Mincho" w:hAnsi="Times New Roman" w:cs="Times New Roman"/>
          <w:i/>
          <w:iCs/>
          <w:kern w:val="0"/>
          <w:lang w:val="en-US" w:eastAsia="ja-JP"/>
          <w14:ligatures w14:val="none"/>
        </w:rPr>
        <w:t>Integrity</w:t>
      </w:r>
      <w:r w:rsidRPr="001C1690">
        <w:rPr>
          <w:rFonts w:ascii="Times New Roman" w:eastAsia="Yu Mincho" w:hAnsi="Times New Roman" w:cs="Times New Roman"/>
          <w:kern w:val="0"/>
          <w:lang w:val="en-US" w:eastAsia="ja-JP"/>
          <w14:ligatures w14:val="none"/>
        </w:rPr>
        <w:t>), Menjadi dan bertindak secara autentik, bertanggung jawab, serta sesuai dengan nilai-nilai pribadi.</w:t>
      </w:r>
    </w:p>
    <w:p w14:paraId="0830134B" w14:textId="77777777" w:rsidR="001C1690" w:rsidRPr="001C1690" w:rsidRDefault="001C1690" w:rsidP="001C1690">
      <w:pPr>
        <w:spacing w:after="0" w:line="480" w:lineRule="auto"/>
        <w:ind w:firstLine="567"/>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 xml:space="preserve">Sedangkan menurut Skrzypińska (2021) adapun indikator untuk mengukur kecerdasan spiritual yaitu: </w:t>
      </w:r>
    </w:p>
    <w:p w14:paraId="3760DA92" w14:textId="77777777" w:rsidR="001C1690" w:rsidRPr="001C1690" w:rsidRDefault="001C1690" w:rsidP="00A609D5">
      <w:pPr>
        <w:numPr>
          <w:ilvl w:val="0"/>
          <w:numId w:val="28"/>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Pemikiran Eksistensial Kritis (</w:t>
      </w:r>
      <w:r w:rsidRPr="001C1690">
        <w:rPr>
          <w:rFonts w:ascii="Times New Roman" w:eastAsia="Yu Mincho" w:hAnsi="Times New Roman" w:cs="Times New Roman"/>
          <w:i/>
          <w:iCs/>
          <w:kern w:val="0"/>
          <w:lang w:val="en-US" w:eastAsia="ja-JP"/>
          <w14:ligatures w14:val="none"/>
        </w:rPr>
        <w:t>Critical Existential Thinking</w:t>
      </w:r>
      <w:r w:rsidRPr="001C1690">
        <w:rPr>
          <w:rFonts w:ascii="Times New Roman" w:eastAsia="Yu Mincho" w:hAnsi="Times New Roman" w:cs="Times New Roman"/>
          <w:kern w:val="0"/>
          <w:lang w:val="en-US" w:eastAsia="ja-JP"/>
          <w14:ligatures w14:val="none"/>
        </w:rPr>
        <w:t xml:space="preserve"> - CET), Kemampuan untuk secara kritis merenungkan makna, tujuan, dan isu-isu eksistensial/metafisik lainnya (misalnya, keberadaan, realitas, kematian, alam semesta); mencapai kesimpulan atau filsafat eksistensial yang </w:t>
      </w:r>
      <w:r w:rsidRPr="001C1690">
        <w:rPr>
          <w:rFonts w:ascii="Times New Roman" w:eastAsia="Yu Mincho" w:hAnsi="Times New Roman" w:cs="Times New Roman"/>
          <w:kern w:val="0"/>
          <w:lang w:val="en-US" w:eastAsia="ja-JP"/>
          <w14:ligatures w14:val="none"/>
        </w:rPr>
        <w:lastRenderedPageBreak/>
        <w:t>orisinal; dan merenungkan isu-isu non-eksistensial dalam hubungannya dengan keberadaan diri sendiri (yaitu, dari perspektif eksistensial).</w:t>
      </w:r>
    </w:p>
    <w:p w14:paraId="19ADE0F8" w14:textId="77777777" w:rsidR="001C1690" w:rsidRPr="001C1690" w:rsidRDefault="001C1690" w:rsidP="00A609D5">
      <w:pPr>
        <w:numPr>
          <w:ilvl w:val="0"/>
          <w:numId w:val="28"/>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Produksi Makna Pribadi (</w:t>
      </w:r>
      <w:r w:rsidRPr="001C1690">
        <w:rPr>
          <w:rFonts w:ascii="Times New Roman" w:eastAsia="Yu Mincho" w:hAnsi="Times New Roman" w:cs="Times New Roman"/>
          <w:i/>
          <w:iCs/>
          <w:kern w:val="0"/>
          <w:lang w:val="en-US" w:eastAsia="ja-JP"/>
          <w14:ligatures w14:val="none"/>
        </w:rPr>
        <w:t>Personal Meaning Production</w:t>
      </w:r>
      <w:r w:rsidRPr="001C1690">
        <w:rPr>
          <w:rFonts w:ascii="Times New Roman" w:eastAsia="Yu Mincho" w:hAnsi="Times New Roman" w:cs="Times New Roman"/>
          <w:kern w:val="0"/>
          <w:lang w:val="en-US" w:eastAsia="ja-JP"/>
          <w14:ligatures w14:val="none"/>
        </w:rPr>
        <w:t xml:space="preserve"> - PMP), Kemampuan untuk mendapatkan makna dan tujuan pribadi dari semua pengalaman fisik dan mental, termasuk kapasitas untuk menciptakan dan menguasai (yaitu, hidup sesuai dengan) tujuan hidup.</w:t>
      </w:r>
    </w:p>
    <w:p w14:paraId="3E9C39F9" w14:textId="77777777" w:rsidR="001C1690" w:rsidRPr="001C1690" w:rsidRDefault="001C1690" w:rsidP="00A609D5">
      <w:pPr>
        <w:numPr>
          <w:ilvl w:val="0"/>
          <w:numId w:val="28"/>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Kesadaran Transendental (</w:t>
      </w:r>
      <w:r w:rsidRPr="001C1690">
        <w:rPr>
          <w:rFonts w:ascii="Times New Roman" w:eastAsia="Yu Mincho" w:hAnsi="Times New Roman" w:cs="Times New Roman"/>
          <w:i/>
          <w:iCs/>
          <w:kern w:val="0"/>
          <w:lang w:val="en-US" w:eastAsia="ja-JP"/>
          <w14:ligatures w14:val="none"/>
        </w:rPr>
        <w:t>Transcendental Awareness</w:t>
      </w:r>
      <w:r w:rsidRPr="001C1690">
        <w:rPr>
          <w:rFonts w:ascii="Times New Roman" w:eastAsia="Yu Mincho" w:hAnsi="Times New Roman" w:cs="Times New Roman"/>
          <w:kern w:val="0"/>
          <w:lang w:val="en-US" w:eastAsia="ja-JP"/>
          <w14:ligatures w14:val="none"/>
        </w:rPr>
        <w:t xml:space="preserve"> - TA), Kemampuan untuk mengidentifikasi dimensi/pola transenden dari diri sendiri (yaitu, diri transpersonal atau transenden), orang lain, dan dunia fisik (misalnya, holisme, nonmaterialisme) selama keadaan kesadaran normal, disertai dengan kemampuan untuk mengidentifikasi hubungan mereka dengan diri sendiri dan dunia fisik.</w:t>
      </w:r>
    </w:p>
    <w:p w14:paraId="0A68E1EC" w14:textId="77777777" w:rsidR="001C1690" w:rsidRPr="001C1690" w:rsidRDefault="001C1690" w:rsidP="00A609D5">
      <w:pPr>
        <w:numPr>
          <w:ilvl w:val="0"/>
          <w:numId w:val="28"/>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Perluasan Keadaan Kesadaran (</w:t>
      </w:r>
      <w:r w:rsidRPr="001C1690">
        <w:rPr>
          <w:rFonts w:ascii="Times New Roman" w:eastAsia="Yu Mincho" w:hAnsi="Times New Roman" w:cs="Times New Roman"/>
          <w:i/>
          <w:iCs/>
          <w:kern w:val="0"/>
          <w:lang w:val="en-US" w:eastAsia="ja-JP"/>
          <w14:ligatures w14:val="none"/>
        </w:rPr>
        <w:t>Conscious State Expansion</w:t>
      </w:r>
      <w:r w:rsidRPr="001C1690">
        <w:rPr>
          <w:rFonts w:ascii="Times New Roman" w:eastAsia="Yu Mincho" w:hAnsi="Times New Roman" w:cs="Times New Roman"/>
          <w:kern w:val="0"/>
          <w:lang w:val="en-US" w:eastAsia="ja-JP"/>
          <w14:ligatures w14:val="none"/>
        </w:rPr>
        <w:t xml:space="preserve"> - CSE), Kemampuan untuk memasuki dan keluar dari keadaan kesadaran yang lebih tinggi/spiritual (misalnya, kesadaran murni, kesadaran kosmis, kesatuan, keutuhan) atas kehendak sendiri (seperti dalam kontemplasi mendalam atau refleksi, meditasi, doa, dll.).</w:t>
      </w:r>
    </w:p>
    <w:p w14:paraId="74AFD3C0" w14:textId="77777777" w:rsidR="001C1690" w:rsidRPr="001C1690" w:rsidRDefault="001C1690" w:rsidP="00A609D5">
      <w:pPr>
        <w:numPr>
          <w:ilvl w:val="0"/>
          <w:numId w:val="10"/>
        </w:numPr>
        <w:spacing w:after="0" w:line="480" w:lineRule="auto"/>
        <w:ind w:left="284" w:hanging="284"/>
        <w:contextualSpacing/>
        <w:outlineLvl w:val="1"/>
        <w:rPr>
          <w:rFonts w:ascii="Times New Roman" w:eastAsia="Yu Mincho" w:hAnsi="Times New Roman" w:cs="Times New Roman"/>
          <w:b/>
          <w:bCs/>
          <w:kern w:val="0"/>
          <w:lang w:val="en-US" w:eastAsia="ja-JP"/>
          <w14:ligatures w14:val="none"/>
        </w:rPr>
      </w:pPr>
      <w:bookmarkStart w:id="29" w:name="_Toc192167741"/>
      <w:bookmarkStart w:id="30" w:name="_Toc204036513"/>
      <w:r w:rsidRPr="001C1690">
        <w:rPr>
          <w:rFonts w:ascii="Times New Roman" w:eastAsia="Yu Mincho" w:hAnsi="Times New Roman" w:cs="Times New Roman"/>
          <w:b/>
          <w:bCs/>
          <w:kern w:val="0"/>
          <w:lang w:val="en-US" w:eastAsia="ja-JP"/>
          <w14:ligatures w14:val="none"/>
        </w:rPr>
        <w:t>Perilaku Prososial</w:t>
      </w:r>
      <w:bookmarkEnd w:id="29"/>
      <w:bookmarkEnd w:id="30"/>
    </w:p>
    <w:p w14:paraId="185B75B9" w14:textId="77777777" w:rsidR="001C1690" w:rsidRPr="001C1690" w:rsidRDefault="001C1690" w:rsidP="00A609D5">
      <w:pPr>
        <w:numPr>
          <w:ilvl w:val="0"/>
          <w:numId w:val="12"/>
        </w:numPr>
        <w:spacing w:after="0" w:line="480" w:lineRule="auto"/>
        <w:ind w:left="567" w:hanging="283"/>
        <w:contextualSpacing/>
        <w:outlineLvl w:val="2"/>
        <w:rPr>
          <w:rFonts w:ascii="Times New Roman" w:eastAsia="Yu Mincho" w:hAnsi="Times New Roman" w:cs="Times New Roman"/>
          <w:b/>
          <w:bCs/>
          <w:kern w:val="0"/>
          <w:lang w:val="en-US" w:eastAsia="ja-JP"/>
          <w14:ligatures w14:val="none"/>
        </w:rPr>
      </w:pPr>
      <w:bookmarkStart w:id="31" w:name="_Toc192167742"/>
      <w:bookmarkStart w:id="32" w:name="_Toc204036514"/>
      <w:r w:rsidRPr="001C1690">
        <w:rPr>
          <w:rFonts w:ascii="Times New Roman" w:eastAsia="Yu Mincho" w:hAnsi="Times New Roman" w:cs="Times New Roman"/>
          <w:b/>
          <w:bCs/>
          <w:kern w:val="0"/>
          <w:lang w:val="en-US" w:eastAsia="ja-JP"/>
          <w14:ligatures w14:val="none"/>
        </w:rPr>
        <w:t>Definisi Perilaku Prososial</w:t>
      </w:r>
      <w:bookmarkEnd w:id="31"/>
      <w:bookmarkEnd w:id="32"/>
    </w:p>
    <w:p w14:paraId="07BFEF2F" w14:textId="77777777" w:rsidR="001C1690" w:rsidRPr="001C1690" w:rsidRDefault="001C1690" w:rsidP="001C1690">
      <w:pPr>
        <w:spacing w:after="0" w:line="480" w:lineRule="auto"/>
        <w:ind w:firstLine="567"/>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 xml:space="preserve">Definisi tentang perilaku prososial berdasarkan apa yang diutarakan oleh Saleh (2020) merupakan tindakan membantu, peduli, dan berbuat baik kepada orang lain atas dasar keikhlasan dan ketaatan kepada Allah SWT, tanpa mengharapkan imbalan duniawi. Perilaku ini mencerminkan nilai-nilai ukhuwah </w:t>
      </w:r>
      <w:r w:rsidRPr="001C1690">
        <w:rPr>
          <w:rFonts w:ascii="Times New Roman" w:eastAsia="Yu Mincho" w:hAnsi="Times New Roman" w:cs="Times New Roman"/>
          <w:kern w:val="0"/>
          <w:lang w:val="en-US" w:eastAsia="ja-JP"/>
          <w14:ligatures w14:val="none"/>
        </w:rPr>
        <w:lastRenderedPageBreak/>
        <w:t>Islamiyah (persaudaraan Islam), kasih sayang, dan kepedulian sosial, sebagaimana diperintahkan dalam Al-Qur'an dan Hadis.</w:t>
      </w:r>
    </w:p>
    <w:p w14:paraId="6947A1A8" w14:textId="77777777" w:rsidR="001C1690" w:rsidRPr="001C1690" w:rsidRDefault="001C1690" w:rsidP="001C1690">
      <w:pPr>
        <w:spacing w:after="0" w:line="480" w:lineRule="auto"/>
        <w:ind w:firstLine="567"/>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Menurut Lestari (2020) Perilaku prososial adalah tindakan yang dilakukan untuk membantu orang lain tanpa mengharapkan keuntungan pribadi, sering kali melibatkan risiko. Tindakan ini mencerminkan kepedulian terhadap orang lain, seperti membantu, menghibur, atau memberi senyuman, dan merupakan bagian penting dari kehidupan sosial yang bertujuan memberikan manfaat bagi orang lain.</w:t>
      </w:r>
    </w:p>
    <w:p w14:paraId="7C11A416" w14:textId="77777777" w:rsidR="001C1690" w:rsidRPr="001C1690" w:rsidRDefault="001C1690" w:rsidP="001C1690">
      <w:pPr>
        <w:spacing w:after="0" w:line="480" w:lineRule="auto"/>
        <w:ind w:firstLine="567"/>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 xml:space="preserve">Sejalan dengan definisi di atas, Hua (2023) Perilaku prososial adalah salah satu jenis perilaku spesifik yang memberikan manfaat bagi orang lain, meskipun ada biaya bagi orang yang melakukannya. Terdapat dua jenis perilaku prososial: mutualisme dan altruisme. Jika ada manfaat bagi pelaku prososial dan penerima manfaat, maka ini disebut mutualisme; jika penerima manfaat mendapat keuntungan tetapi pelaku mengalami kerugian, maka ini disebut altruisme. </w:t>
      </w:r>
    </w:p>
    <w:p w14:paraId="4BD0DC13" w14:textId="77777777" w:rsidR="001C1690" w:rsidRPr="001C1690" w:rsidRDefault="001C1690" w:rsidP="001C1690">
      <w:pPr>
        <w:spacing w:after="0" w:line="480" w:lineRule="auto"/>
        <w:ind w:firstLine="567"/>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Hui et al. (2024) juga menjelaskan bahwa perilaku prososial menggambarkan sekumpulan tindakan sukarela yang dimaksudkan untuk memberikan manfaat kepada orang lain atau masyarakat secara keseluruhan. Tindakan-tindakan ini mencakup membantu orang yang membutuhkan (misalnya, menjadi relawan, mendonorkan darah atau uang, melindungi seseorang dari pelecehan, membantu korban kecelakaan), berbagi barang dan informasi pribadi, memberikan dukungan emosional (misalnya, menunjukkan empati, menghibur, mendengarkan), dan bekerja sama dengan orang lain.</w:t>
      </w:r>
    </w:p>
    <w:p w14:paraId="269796F3" w14:textId="77777777" w:rsidR="001C1690" w:rsidRPr="001C1690" w:rsidRDefault="001C1690" w:rsidP="001C1690">
      <w:pPr>
        <w:spacing w:after="0" w:line="480" w:lineRule="auto"/>
        <w:ind w:firstLine="567"/>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Tindakan prososial menurut</w:t>
      </w:r>
      <w:r w:rsidRPr="001C1690">
        <w:rPr>
          <w:rFonts w:ascii="Times New Roman" w:eastAsia="Yu Mincho" w:hAnsi="Times New Roman" w:cs="Times New Roman"/>
          <w:kern w:val="0"/>
          <w:sz w:val="22"/>
          <w:szCs w:val="22"/>
          <w:lang w:val="en-US" w:eastAsia="ja-JP"/>
          <w14:ligatures w14:val="none"/>
        </w:rPr>
        <w:t xml:space="preserve"> </w:t>
      </w:r>
      <w:r w:rsidRPr="001C1690">
        <w:rPr>
          <w:rFonts w:ascii="Times New Roman" w:eastAsia="Yu Mincho" w:hAnsi="Times New Roman" w:cs="Times New Roman"/>
          <w:kern w:val="0"/>
          <w:lang w:val="en-US" w:eastAsia="ja-JP"/>
          <w14:ligatures w14:val="none"/>
        </w:rPr>
        <w:t xml:space="preserve">Singh &amp; Dangwa (2024) merupakan tindakan yang bertujuan untuk memberikan manfaat bagi orang lain. Ini melibatkan </w:t>
      </w:r>
      <w:r w:rsidRPr="001C1690">
        <w:rPr>
          <w:rFonts w:ascii="Times New Roman" w:eastAsia="Yu Mincho" w:hAnsi="Times New Roman" w:cs="Times New Roman"/>
          <w:kern w:val="0"/>
          <w:lang w:val="en-US" w:eastAsia="ja-JP"/>
          <w14:ligatures w14:val="none"/>
        </w:rPr>
        <w:lastRenderedPageBreak/>
        <w:t>kepedulian terhadap orang lain dan perasaan empati. Berbagai macam perilaku dikategorikan sebagai perilaku prososial, termasuk membantu, berbagi, menghibur, dan bekerja sama. Perilaku prososial sering dianggap didorong oleh berbagai faktor, seperti seleksi kekerabatan, motivasi egois (melakukan hal-hal untuk meningkatkan persepsi diri), keuntungan timbal balik (melakukan hal baik untuk orang lain dengan harapan mereka akan melakukan hal yang sama untuk Anda sebagai balasan), dan motivasi altruisme yang lebih besar. Perilaku prososial mencakup tindakan yang didorong oleh empati, belas kasihan, dan kepedulian tulus terhadap kesejahteraan orang lain dan masyarakat.</w:t>
      </w:r>
    </w:p>
    <w:p w14:paraId="2086BE26" w14:textId="77777777" w:rsidR="001C1690" w:rsidRPr="001C1690" w:rsidRDefault="001C1690" w:rsidP="001C1690">
      <w:pPr>
        <w:spacing w:after="0" w:line="480" w:lineRule="auto"/>
        <w:ind w:firstLine="567"/>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Hal yang serupa juga apa yang dijelaskan oleh Erdoğdu &amp; Baykut (2024) bahwa perilaku prososial adalah pola perilaku yang bertujuan untuk bekerja sama dengan orang lain yang mencakup bantuan fisik atau emosional untuk kebaikan orang lain dan yang membawa orang-orang dari kelompok usia yang berbeda bersama-sama dalam kedamaian dan produktivitas. Dalam konteks ini, secara umum, perilaku prososial adalah pola perilaku sukarela yang bertujuan untuk membantu, bekerja sama, dan memahami orang lain tanpa mengharapkan keuntungan apapun.</w:t>
      </w:r>
    </w:p>
    <w:p w14:paraId="6C39716C" w14:textId="77777777" w:rsidR="001C1690" w:rsidRPr="001C1690" w:rsidRDefault="001C1690" w:rsidP="001C1690">
      <w:pPr>
        <w:spacing w:after="0" w:line="480" w:lineRule="auto"/>
        <w:ind w:firstLine="567"/>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 xml:space="preserve">Berdasarkan definisi perilaku prososial di atas maka diketahui bahwa perilaku prososial adalah tindakan sukarela yang bertujuan untuk membantu, bekerja sama, dan memberikan manfaat bagi orang lain tanpa mengharapkan keuntungan pribadi, sering kali melibatkan risiko. Tindakan ini mencerminkan kepedulian, empati, dan solidaritas sosial, seperti membantu, menghibur, berbagi, atau bekerja sama. Menurut beberapa ahli, perilaku prososial dapat dibedakan menjadi dua jenis: </w:t>
      </w:r>
      <w:r w:rsidRPr="001C1690">
        <w:rPr>
          <w:rFonts w:ascii="Times New Roman" w:eastAsia="Yu Mincho" w:hAnsi="Times New Roman" w:cs="Times New Roman"/>
          <w:kern w:val="0"/>
          <w:lang w:val="en-US" w:eastAsia="ja-JP"/>
          <w14:ligatures w14:val="none"/>
        </w:rPr>
        <w:lastRenderedPageBreak/>
        <w:t>mutualisme, di mana ada manfaat untuk kedua belah pihak, dan altruisme, di mana penerima manfaat mendapatkan keuntungan sementara pelaku mengalami kerugian. Perilaku ini didorong oleh berbagai motivasi, termasuk seleksi kekerabatan, keuntungan timbal balik, serta motivasi altruistik dan empatik. Secara keseluruhan, perilaku prososial berperan penting dalam menciptakan kedamaian dan produktivitas di masyarakat.</w:t>
      </w:r>
    </w:p>
    <w:p w14:paraId="72C13038" w14:textId="77777777" w:rsidR="001C1690" w:rsidRPr="001C1690" w:rsidRDefault="001C1690" w:rsidP="00A609D5">
      <w:pPr>
        <w:numPr>
          <w:ilvl w:val="0"/>
          <w:numId w:val="12"/>
        </w:numPr>
        <w:spacing w:after="0" w:line="480" w:lineRule="auto"/>
        <w:ind w:left="567" w:hanging="283"/>
        <w:contextualSpacing/>
        <w:outlineLvl w:val="2"/>
        <w:rPr>
          <w:rFonts w:ascii="Times New Roman" w:eastAsia="Yu Mincho" w:hAnsi="Times New Roman" w:cs="Times New Roman"/>
          <w:b/>
          <w:bCs/>
          <w:kern w:val="0"/>
          <w:lang w:val="en-US" w:eastAsia="ja-JP"/>
          <w14:ligatures w14:val="none"/>
        </w:rPr>
      </w:pPr>
      <w:bookmarkStart w:id="33" w:name="_Toc192167743"/>
      <w:bookmarkStart w:id="34" w:name="_Toc204036515"/>
      <w:r w:rsidRPr="001C1690">
        <w:rPr>
          <w:rFonts w:ascii="Times New Roman" w:eastAsia="Yu Mincho" w:hAnsi="Times New Roman" w:cs="Times New Roman"/>
          <w:b/>
          <w:bCs/>
          <w:kern w:val="0"/>
          <w:lang w:val="en-US" w:eastAsia="ja-JP"/>
          <w14:ligatures w14:val="none"/>
        </w:rPr>
        <w:t>Faktor-faktor Yang Mempengaruhi Perilaku Prososial</w:t>
      </w:r>
      <w:bookmarkEnd w:id="33"/>
      <w:bookmarkEnd w:id="34"/>
    </w:p>
    <w:p w14:paraId="7863DB70" w14:textId="77777777" w:rsidR="001C1690" w:rsidRPr="001C1690" w:rsidRDefault="001C1690" w:rsidP="001C1690">
      <w:pPr>
        <w:spacing w:after="0" w:line="480" w:lineRule="auto"/>
        <w:ind w:firstLine="567"/>
        <w:jc w:val="both"/>
        <w:rPr>
          <w:rFonts w:ascii="Times New Roman" w:eastAsia="Yu Mincho" w:hAnsi="Times New Roman" w:cs="Times New Roman"/>
          <w:b/>
          <w:bCs/>
          <w:kern w:val="0"/>
          <w:lang w:val="en-US" w:eastAsia="ja-JP"/>
          <w14:ligatures w14:val="none"/>
        </w:rPr>
      </w:pPr>
      <w:r w:rsidRPr="001C1690">
        <w:rPr>
          <w:rFonts w:ascii="Times New Roman" w:eastAsia="Yu Mincho" w:hAnsi="Times New Roman" w:cs="Times New Roman"/>
          <w:kern w:val="0"/>
          <w:lang w:val="en-US" w:eastAsia="ja-JP"/>
          <w14:ligatures w14:val="none"/>
        </w:rPr>
        <w:t>Lestari (2022), menjelaskan terdapat beberapa faktor yang mempengaruhi perilaku prososial yaitu:</w:t>
      </w:r>
    </w:p>
    <w:p w14:paraId="29E644B6" w14:textId="77777777" w:rsidR="001C1690" w:rsidRPr="001C1690" w:rsidRDefault="001C1690" w:rsidP="00A609D5">
      <w:pPr>
        <w:numPr>
          <w:ilvl w:val="0"/>
          <w:numId w:val="33"/>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Kehadiran orang lain: Individu yang berada sendirian tanpa teman atau orang lain akan cenderung memberikan reaksi lebih besar ketika menghadapi situasi yang penuh tekanan atau darurat, dibandingkan jika ada orang lain yang juga mengetahui kondisi tersebut. Semakin banyak orang yang hadir dan menyadari situasi itu, semakin kecil kemungkinan individu tersebut akan memberikan pertolongan.</w:t>
      </w:r>
    </w:p>
    <w:p w14:paraId="01E6B8B0" w14:textId="77777777" w:rsidR="001C1690" w:rsidRPr="001C1690" w:rsidRDefault="001C1690" w:rsidP="00A609D5">
      <w:pPr>
        <w:numPr>
          <w:ilvl w:val="0"/>
          <w:numId w:val="33"/>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Kondisi lingkungan: Faktor fisik lingkungan dapat memengaruhi kesediaan seseorang untuk membantu. Kondisi seperti cuaca, tingkat kebisingan, dan ukuran kota dapat mempengaruhi keputusan seseorang untuk memberikan bantuan.</w:t>
      </w:r>
    </w:p>
    <w:p w14:paraId="0B47DEC1" w14:textId="77777777" w:rsidR="001C1690" w:rsidRPr="001C1690" w:rsidRDefault="001C1690" w:rsidP="00A609D5">
      <w:pPr>
        <w:numPr>
          <w:ilvl w:val="0"/>
          <w:numId w:val="33"/>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 xml:space="preserve">Tekanan waktu: Terbatasnya waktu dapat berdampak signifikan pada keputusan untuk membantu. Individu yang memiliki waktu terbatas cenderung terburu-buru dalam bertindak dan lebih mungkin mengabaikan </w:t>
      </w:r>
      <w:r w:rsidRPr="001C1690">
        <w:rPr>
          <w:rFonts w:ascii="Times New Roman" w:eastAsia="Yu Mincho" w:hAnsi="Times New Roman" w:cs="Times New Roman"/>
          <w:kern w:val="0"/>
          <w:lang w:val="en-US" w:eastAsia="ja-JP"/>
          <w14:ligatures w14:val="none"/>
        </w:rPr>
        <w:lastRenderedPageBreak/>
        <w:t>untuk memberikan pertolongan, meskipun orang yang membutuhkan bantuan berada di hadapannya.</w:t>
      </w:r>
    </w:p>
    <w:p w14:paraId="5F394909" w14:textId="77777777" w:rsidR="001C1690" w:rsidRPr="001C1690" w:rsidRDefault="001C1690" w:rsidP="001C1690">
      <w:pPr>
        <w:spacing w:after="0" w:line="480" w:lineRule="auto"/>
        <w:ind w:firstLine="567"/>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 xml:space="preserve">Faktor-faktor yang mempengaruhi perilaku prososial menurut Hua (2023) sebagai berikut: </w:t>
      </w:r>
    </w:p>
    <w:p w14:paraId="33B3D493" w14:textId="77777777" w:rsidR="001C1690" w:rsidRPr="001C1690" w:rsidRDefault="001C1690" w:rsidP="00A609D5">
      <w:pPr>
        <w:numPr>
          <w:ilvl w:val="0"/>
          <w:numId w:val="34"/>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Nilai Prososial: Nilai-nilai prososial remaja yang positif berkorelasi dengan kecenderungan mereka untuk terlibat dalam perilaku prososial. Harapan mereka agar orang tua merespons secara tepat terhadap perilaku prososial juga berperan dalam meningkatkan kecenderungan tersebut.</w:t>
      </w:r>
    </w:p>
    <w:p w14:paraId="14EECEB1" w14:textId="77777777" w:rsidR="001C1690" w:rsidRPr="001C1690" w:rsidRDefault="001C1690" w:rsidP="00A609D5">
      <w:pPr>
        <w:numPr>
          <w:ilvl w:val="0"/>
          <w:numId w:val="34"/>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Harapan Orang Tua: Harapan orang tua terhadap perilaku prososial anak dapat secara tidak langsung mempengaruhi kecenderungan remaja untuk terlibat dalam perilaku prososial.</w:t>
      </w:r>
    </w:p>
    <w:p w14:paraId="287C1420" w14:textId="77777777" w:rsidR="001C1690" w:rsidRPr="001C1690" w:rsidRDefault="001C1690" w:rsidP="00A609D5">
      <w:pPr>
        <w:numPr>
          <w:ilvl w:val="0"/>
          <w:numId w:val="34"/>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Hubungan Pertemanan (Peer Relationships): Hubungan pertemanan yang baik dapat mempengaruhi perilaku prososial, meskipun dalam beberapa kasus hubungan yang baik justru dapat mengurangi perilaku prososial. Hal ini menunjukkan bahwa hubungan pertemanan dapat memiliki efek negatif terhadap perilaku prososial dalam beberapa konteks.</w:t>
      </w:r>
    </w:p>
    <w:p w14:paraId="3B1CCF77" w14:textId="77777777" w:rsidR="001C1690" w:rsidRPr="001C1690" w:rsidRDefault="001C1690" w:rsidP="00A609D5">
      <w:pPr>
        <w:numPr>
          <w:ilvl w:val="0"/>
          <w:numId w:val="34"/>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Empati: Empati memiliki hubungan positif yang kuat dengan perilaku prososial. Remaja yang lebih empatik cenderung lebih terlibat dalam perilaku prososial.</w:t>
      </w:r>
    </w:p>
    <w:p w14:paraId="5B4FD8C7" w14:textId="77777777" w:rsidR="001C1690" w:rsidRPr="001C1690" w:rsidRDefault="001C1690" w:rsidP="001C1690">
      <w:pPr>
        <w:spacing w:after="0" w:line="480" w:lineRule="auto"/>
        <w:ind w:firstLine="567"/>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 xml:space="preserve">Sedangkan menurut Hart (2023) perilaku sosial dipengaruhi oleh: </w:t>
      </w:r>
    </w:p>
    <w:p w14:paraId="213C2E40" w14:textId="77777777" w:rsidR="001C1690" w:rsidRPr="001C1690" w:rsidRDefault="001C1690" w:rsidP="00A609D5">
      <w:pPr>
        <w:numPr>
          <w:ilvl w:val="0"/>
          <w:numId w:val="39"/>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Fitur Demografis, seperti jenis kelamin, usia, religiusitas, dan etnisitas.</w:t>
      </w:r>
    </w:p>
    <w:p w14:paraId="1CC70C91" w14:textId="77777777" w:rsidR="001C1690" w:rsidRPr="001C1690" w:rsidRDefault="001C1690" w:rsidP="00A609D5">
      <w:pPr>
        <w:numPr>
          <w:ilvl w:val="0"/>
          <w:numId w:val="39"/>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Sifat Kepribadian, seperti kepribadian prososial, empati, kemampuan mengambil perspektif, dan kesepakatan.</w:t>
      </w:r>
    </w:p>
    <w:p w14:paraId="1B39DCD0" w14:textId="77777777" w:rsidR="001C1690" w:rsidRPr="001C1690" w:rsidRDefault="001C1690" w:rsidP="00A609D5">
      <w:pPr>
        <w:numPr>
          <w:ilvl w:val="0"/>
          <w:numId w:val="39"/>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lastRenderedPageBreak/>
        <w:t>Keadaan Emosional, seperti emosi positif dan belas kasihan.</w:t>
      </w:r>
    </w:p>
    <w:p w14:paraId="15D8CBA4" w14:textId="77777777" w:rsidR="001C1690" w:rsidRPr="001C1690" w:rsidRDefault="001C1690" w:rsidP="00A609D5">
      <w:pPr>
        <w:numPr>
          <w:ilvl w:val="0"/>
          <w:numId w:val="39"/>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Sikap, seperti sikap tanggung jawab sosial dan keyakinan dunia yang adil.</w:t>
      </w:r>
    </w:p>
    <w:p w14:paraId="39090F45" w14:textId="77777777" w:rsidR="001C1690" w:rsidRPr="001C1690" w:rsidRDefault="001C1690" w:rsidP="00A609D5">
      <w:pPr>
        <w:numPr>
          <w:ilvl w:val="0"/>
          <w:numId w:val="39"/>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Faktor Kontekstual dan Situasional, seperti norma budaya, analisis biaya-manfaat, dan atribusi situasional.</w:t>
      </w:r>
    </w:p>
    <w:p w14:paraId="2B9BA8DA" w14:textId="77777777" w:rsidR="001C1690" w:rsidRPr="001C1690" w:rsidRDefault="001C1690" w:rsidP="00A609D5">
      <w:pPr>
        <w:numPr>
          <w:ilvl w:val="0"/>
          <w:numId w:val="12"/>
        </w:numPr>
        <w:spacing w:after="0" w:line="480" w:lineRule="auto"/>
        <w:ind w:left="567" w:hanging="283"/>
        <w:contextualSpacing/>
        <w:outlineLvl w:val="2"/>
        <w:rPr>
          <w:rFonts w:ascii="Times New Roman" w:eastAsia="Yu Mincho" w:hAnsi="Times New Roman" w:cs="Times New Roman"/>
          <w:b/>
          <w:bCs/>
          <w:kern w:val="0"/>
          <w:lang w:val="en-US" w:eastAsia="ja-JP"/>
          <w14:ligatures w14:val="none"/>
        </w:rPr>
      </w:pPr>
      <w:bookmarkStart w:id="35" w:name="_Toc192167744"/>
      <w:bookmarkStart w:id="36" w:name="_Toc204036516"/>
      <w:r w:rsidRPr="001C1690">
        <w:rPr>
          <w:rFonts w:ascii="Times New Roman" w:eastAsia="Yu Mincho" w:hAnsi="Times New Roman" w:cs="Times New Roman"/>
          <w:b/>
          <w:bCs/>
          <w:kern w:val="0"/>
          <w:lang w:val="en-US" w:eastAsia="ja-JP"/>
          <w14:ligatures w14:val="none"/>
        </w:rPr>
        <w:t>Aspek-aspek Perilaku Prososial</w:t>
      </w:r>
      <w:bookmarkEnd w:id="35"/>
      <w:bookmarkEnd w:id="36"/>
    </w:p>
    <w:p w14:paraId="0DA9846C" w14:textId="77777777" w:rsidR="001C1690" w:rsidRPr="001C1690" w:rsidRDefault="001C1690" w:rsidP="001C1690">
      <w:pPr>
        <w:spacing w:after="0" w:line="480" w:lineRule="auto"/>
        <w:ind w:firstLine="567"/>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 xml:space="preserve">Menurut Lestari (2022) terdapat empat aspek di dalam perilaku prososial yaitu: </w:t>
      </w:r>
    </w:p>
    <w:p w14:paraId="3B49D2D1" w14:textId="77777777" w:rsidR="001C1690" w:rsidRPr="001C1690" w:rsidRDefault="001C1690" w:rsidP="00A609D5">
      <w:pPr>
        <w:numPr>
          <w:ilvl w:val="0"/>
          <w:numId w:val="32"/>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Berbagi: Kesediaan untuk membagikan perasaan, baik suka maupun duka, dengan orang lain. Berbagi dilakukan ketika penerima menunjukkan kesulitan sebelum ada tindakan, dan mencakup dukungan emosional dan fisik.</w:t>
      </w:r>
    </w:p>
    <w:p w14:paraId="1A295C84" w14:textId="77777777" w:rsidR="001C1690" w:rsidRPr="001C1690" w:rsidRDefault="001C1690" w:rsidP="00A609D5">
      <w:pPr>
        <w:numPr>
          <w:ilvl w:val="0"/>
          <w:numId w:val="32"/>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Menolong: Kesediaan untuk memberikan bantuan kepada orang lain yang sedang menghadapi kesulitan. Menolong bisa berupa membantu, memberi informasi, menawarkan bantuan, atau melakukan sesuatu yang mendukung kegiatan orang lain.</w:t>
      </w:r>
    </w:p>
    <w:p w14:paraId="3FCEFD75" w14:textId="77777777" w:rsidR="001C1690" w:rsidRPr="001C1690" w:rsidRDefault="001C1690" w:rsidP="00A609D5">
      <w:pPr>
        <w:numPr>
          <w:ilvl w:val="0"/>
          <w:numId w:val="32"/>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Berdermawan: Kesediaan untuk memberikan sebagian barang miliknya secara sukarela kepada orang yang membutuhkan.</w:t>
      </w:r>
    </w:p>
    <w:p w14:paraId="02DE529D" w14:textId="77777777" w:rsidR="001C1690" w:rsidRPr="001C1690" w:rsidRDefault="001C1690" w:rsidP="00A609D5">
      <w:pPr>
        <w:numPr>
          <w:ilvl w:val="0"/>
          <w:numId w:val="32"/>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Kerja Sama: Kesediaan untuk bekerja bersama dengan orang lain untuk mencapai suatu tujuan. Kerja sama umumnya bersifat saling menguntungkan, dengan saling memberi, menolong, dan memberikan ketenangan.</w:t>
      </w:r>
    </w:p>
    <w:p w14:paraId="26141419" w14:textId="77777777" w:rsidR="001C1690" w:rsidRPr="001C1690" w:rsidRDefault="001C1690" w:rsidP="001C1690">
      <w:pPr>
        <w:spacing w:after="0" w:line="480" w:lineRule="auto"/>
        <w:ind w:firstLine="567"/>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 xml:space="preserve">Menurut Vieweg (2018) menjelaskan beberapa aspek yang terdapat di dalam perilaku prososial di dalam lingkungan kerja yaitu: </w:t>
      </w:r>
    </w:p>
    <w:p w14:paraId="6B53CC5D" w14:textId="77777777" w:rsidR="001C1690" w:rsidRPr="001C1690" w:rsidRDefault="001C1690" w:rsidP="00A609D5">
      <w:pPr>
        <w:numPr>
          <w:ilvl w:val="0"/>
          <w:numId w:val="35"/>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lastRenderedPageBreak/>
        <w:t>Bantuan Altruistik: Karyawan yang bersedia membantu rekan kerja dengan beban kerja yang berat, mendukung mereka di saat tantangan pribadi, dan mengorientasikan karyawan baru ke dalam organisasi.</w:t>
      </w:r>
    </w:p>
    <w:p w14:paraId="08D3EEFE" w14:textId="77777777" w:rsidR="001C1690" w:rsidRPr="001C1690" w:rsidRDefault="001C1690" w:rsidP="00A609D5">
      <w:pPr>
        <w:numPr>
          <w:ilvl w:val="0"/>
          <w:numId w:val="35"/>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Kewaspadaan: Karyawan yang melebihi persyaratan minimum dalam hal ketekunan, efisiensi, akurasi, dan komitmen dalam peran pekerjaan mereka.</w:t>
      </w:r>
    </w:p>
    <w:p w14:paraId="45844CA2" w14:textId="77777777" w:rsidR="001C1690" w:rsidRPr="001C1690" w:rsidRDefault="001C1690" w:rsidP="00A609D5">
      <w:pPr>
        <w:numPr>
          <w:ilvl w:val="0"/>
          <w:numId w:val="35"/>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Sopan Santun: Karyawan yang berusaha menghindari potensi konflik kepribadian dan memastikan hak-hak rekan kerja dihormati dan dijaga.</w:t>
      </w:r>
    </w:p>
    <w:p w14:paraId="7F7CABD4" w14:textId="77777777" w:rsidR="001C1690" w:rsidRPr="001C1690" w:rsidRDefault="001C1690" w:rsidP="00A609D5">
      <w:pPr>
        <w:numPr>
          <w:ilvl w:val="0"/>
          <w:numId w:val="35"/>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Sportivitas: Karyawan yang bekerja untuk mempertahankan hubungan yang kuat dengan rekan kerja.</w:t>
      </w:r>
    </w:p>
    <w:p w14:paraId="6CD8E112" w14:textId="77777777" w:rsidR="001C1690" w:rsidRPr="001C1690" w:rsidRDefault="001C1690" w:rsidP="00A609D5">
      <w:pPr>
        <w:numPr>
          <w:ilvl w:val="0"/>
          <w:numId w:val="35"/>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Kebajikan Sipil: Karyawan yang menunjukkan komitmen terhadap organisasi dengan melampaui peran pekerjaan mereka dengan berpartisipasi dalam pertemuan sukarela, menghadiri acara sosial, dan mencari komunikasi organisasi.</w:t>
      </w:r>
    </w:p>
    <w:p w14:paraId="573F4F85" w14:textId="77777777" w:rsidR="001C1690" w:rsidRPr="001C1690" w:rsidRDefault="001C1690" w:rsidP="001C1690">
      <w:pPr>
        <w:spacing w:after="0" w:line="480" w:lineRule="auto"/>
        <w:ind w:firstLine="567"/>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 xml:space="preserve">Sedangkan menurut Dunfield (2014) adapun aspek perilaku prososial adalah: </w:t>
      </w:r>
    </w:p>
    <w:p w14:paraId="32DA9562" w14:textId="77777777" w:rsidR="001C1690" w:rsidRPr="001C1690" w:rsidRDefault="001C1690" w:rsidP="00A609D5">
      <w:pPr>
        <w:numPr>
          <w:ilvl w:val="0"/>
          <w:numId w:val="40"/>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Membantu: Memberikan bantuan atau dukungan kepada orang lain yang membutuhkan.</w:t>
      </w:r>
    </w:p>
    <w:p w14:paraId="06A191F1" w14:textId="77777777" w:rsidR="001C1690" w:rsidRPr="001C1690" w:rsidRDefault="001C1690" w:rsidP="00A609D5">
      <w:pPr>
        <w:numPr>
          <w:ilvl w:val="0"/>
          <w:numId w:val="40"/>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Berbagi: Memberikan sebagian dari apa yang dimiliki kepada orang lain.</w:t>
      </w:r>
    </w:p>
    <w:p w14:paraId="7F688D02" w14:textId="77777777" w:rsidR="001C1690" w:rsidRPr="001C1690" w:rsidRDefault="001C1690" w:rsidP="00A609D5">
      <w:pPr>
        <w:numPr>
          <w:ilvl w:val="0"/>
          <w:numId w:val="40"/>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Menghibur: Menawarkan dukungan emosional atau penghiburan kepada orang yang sedang menderita atau dalam keadaan emosional yang sulit.</w:t>
      </w:r>
    </w:p>
    <w:p w14:paraId="68F68A59" w14:textId="77777777" w:rsidR="001C1690" w:rsidRPr="001C1690" w:rsidRDefault="001C1690" w:rsidP="00A609D5">
      <w:pPr>
        <w:numPr>
          <w:ilvl w:val="0"/>
          <w:numId w:val="12"/>
        </w:numPr>
        <w:spacing w:after="0" w:line="480" w:lineRule="auto"/>
        <w:ind w:left="567" w:hanging="283"/>
        <w:contextualSpacing/>
        <w:outlineLvl w:val="2"/>
        <w:rPr>
          <w:rFonts w:ascii="Times New Roman" w:eastAsia="Yu Mincho" w:hAnsi="Times New Roman" w:cs="Times New Roman"/>
          <w:b/>
          <w:bCs/>
          <w:kern w:val="0"/>
          <w:lang w:val="en-US" w:eastAsia="ja-JP"/>
          <w14:ligatures w14:val="none"/>
        </w:rPr>
      </w:pPr>
      <w:bookmarkStart w:id="37" w:name="_Toc192167745"/>
      <w:bookmarkStart w:id="38" w:name="_Toc204036517"/>
      <w:r w:rsidRPr="001C1690">
        <w:rPr>
          <w:rFonts w:ascii="Times New Roman" w:eastAsia="Yu Mincho" w:hAnsi="Times New Roman" w:cs="Times New Roman"/>
          <w:b/>
          <w:bCs/>
          <w:kern w:val="0"/>
          <w:lang w:val="en-US" w:eastAsia="ja-JP"/>
          <w14:ligatures w14:val="none"/>
        </w:rPr>
        <w:t>Indikator Perilaku Prososial</w:t>
      </w:r>
      <w:bookmarkEnd w:id="37"/>
      <w:bookmarkEnd w:id="38"/>
    </w:p>
    <w:p w14:paraId="552665A7" w14:textId="77777777" w:rsidR="001C1690" w:rsidRPr="001C1690" w:rsidRDefault="001C1690" w:rsidP="001C1690">
      <w:pPr>
        <w:spacing w:after="0" w:line="480" w:lineRule="auto"/>
        <w:ind w:firstLine="567"/>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 xml:space="preserve">Menurut Saleh (2020) terdapat empat indikator yang dapat mengukur sejauh mana sikap prososial yang dimiliki oleh seseorang individu yaitu: </w:t>
      </w:r>
    </w:p>
    <w:p w14:paraId="3D169208" w14:textId="77777777" w:rsidR="001C1690" w:rsidRPr="001C1690" w:rsidRDefault="001C1690" w:rsidP="00A609D5">
      <w:pPr>
        <w:numPr>
          <w:ilvl w:val="0"/>
          <w:numId w:val="45"/>
        </w:numPr>
        <w:spacing w:after="0" w:line="480" w:lineRule="auto"/>
        <w:ind w:left="284" w:hanging="284"/>
        <w:contextualSpacing/>
        <w:jc w:val="both"/>
        <w:rPr>
          <w:rFonts w:ascii="Times New Roman" w:eastAsia="Yu Mincho" w:hAnsi="Times New Roman" w:cs="Times New Roman"/>
          <w:kern w:val="0"/>
          <w:lang w:eastAsia="ja-JP"/>
          <w14:ligatures w14:val="none"/>
        </w:rPr>
      </w:pPr>
      <w:r w:rsidRPr="001C1690">
        <w:rPr>
          <w:rFonts w:ascii="Times New Roman" w:eastAsia="Yu Mincho" w:hAnsi="Times New Roman" w:cs="Times New Roman"/>
          <w:kern w:val="0"/>
          <w:lang w:eastAsia="ja-JP"/>
          <w14:ligatures w14:val="none"/>
        </w:rPr>
        <w:lastRenderedPageBreak/>
        <w:t xml:space="preserve">Motivasi Ikhlas karena Allah, perilaku menolong harus dilandasi niat yang tulus untuk mengharap </w:t>
      </w:r>
      <w:r w:rsidRPr="001C1690">
        <w:rPr>
          <w:rFonts w:ascii="Times New Roman" w:eastAsia="Yu Mincho" w:hAnsi="Times New Roman" w:cs="Times New Roman"/>
          <w:i/>
          <w:iCs/>
          <w:kern w:val="0"/>
          <w:lang w:eastAsia="ja-JP"/>
          <w14:ligatures w14:val="none"/>
        </w:rPr>
        <w:t xml:space="preserve">ridha </w:t>
      </w:r>
      <w:r w:rsidRPr="001C1690">
        <w:rPr>
          <w:rFonts w:ascii="Times New Roman" w:eastAsia="Yu Mincho" w:hAnsi="Times New Roman" w:cs="Times New Roman"/>
          <w:kern w:val="0"/>
          <w:lang w:eastAsia="ja-JP"/>
          <w14:ligatures w14:val="none"/>
        </w:rPr>
        <w:t>Allah, bukan karena riya atau ingin dipuji (Hadis riwayat Muslim).</w:t>
      </w:r>
    </w:p>
    <w:p w14:paraId="25ED18FF" w14:textId="77777777" w:rsidR="001C1690" w:rsidRPr="001C1690" w:rsidRDefault="001C1690" w:rsidP="00A609D5">
      <w:pPr>
        <w:numPr>
          <w:ilvl w:val="0"/>
          <w:numId w:val="45"/>
        </w:numPr>
        <w:spacing w:after="0" w:line="480" w:lineRule="auto"/>
        <w:ind w:left="284" w:hanging="284"/>
        <w:contextualSpacing/>
        <w:jc w:val="both"/>
        <w:rPr>
          <w:rFonts w:ascii="Times New Roman" w:eastAsia="Yu Mincho" w:hAnsi="Times New Roman" w:cs="Times New Roman"/>
          <w:kern w:val="0"/>
          <w:lang w:eastAsia="ja-JP"/>
          <w14:ligatures w14:val="none"/>
        </w:rPr>
      </w:pPr>
      <w:r w:rsidRPr="001C1690">
        <w:rPr>
          <w:rFonts w:ascii="Times New Roman" w:eastAsia="Yu Mincho" w:hAnsi="Times New Roman" w:cs="Times New Roman"/>
          <w:kern w:val="0"/>
          <w:lang w:eastAsia="ja-JP"/>
          <w14:ligatures w14:val="none"/>
        </w:rPr>
        <w:t>Tingkat Pengorbanan dan Risiko, semakin besar risiko atau pengorbanan yang diberikan dalam membantu orang lain, semakin tinggi kualitas perilaku prososialnya (QS. Ali Imran [3]: 92).</w:t>
      </w:r>
    </w:p>
    <w:p w14:paraId="13E4AB2F" w14:textId="77777777" w:rsidR="001C1690" w:rsidRPr="001C1690" w:rsidRDefault="001C1690" w:rsidP="00A609D5">
      <w:pPr>
        <w:numPr>
          <w:ilvl w:val="0"/>
          <w:numId w:val="45"/>
        </w:numPr>
        <w:spacing w:after="0" w:line="480" w:lineRule="auto"/>
        <w:ind w:left="284" w:hanging="284"/>
        <w:contextualSpacing/>
        <w:jc w:val="both"/>
        <w:rPr>
          <w:rFonts w:ascii="Times New Roman" w:eastAsia="Yu Mincho" w:hAnsi="Times New Roman" w:cs="Times New Roman"/>
          <w:kern w:val="0"/>
          <w:lang w:eastAsia="ja-JP"/>
          <w14:ligatures w14:val="none"/>
        </w:rPr>
      </w:pPr>
      <w:r w:rsidRPr="001C1690">
        <w:rPr>
          <w:rFonts w:ascii="Times New Roman" w:eastAsia="Yu Mincho" w:hAnsi="Times New Roman" w:cs="Times New Roman"/>
          <w:kern w:val="0"/>
          <w:lang w:eastAsia="ja-JP"/>
          <w14:ligatures w14:val="none"/>
        </w:rPr>
        <w:t>Cara Memberikan Pertolongan: perilaku menolong harus dilakukan dengan cara yang baik, tidak menyakiti perasaan penerima, dan tidak merendahkan mereka (QS. Al-Baqarah [2]: 264).</w:t>
      </w:r>
    </w:p>
    <w:p w14:paraId="4687D48F" w14:textId="77777777" w:rsidR="001C1690" w:rsidRPr="001C1690" w:rsidRDefault="001C1690" w:rsidP="00A609D5">
      <w:pPr>
        <w:numPr>
          <w:ilvl w:val="0"/>
          <w:numId w:val="45"/>
        </w:numPr>
        <w:spacing w:after="0" w:line="480" w:lineRule="auto"/>
        <w:ind w:left="284" w:hanging="284"/>
        <w:contextualSpacing/>
        <w:jc w:val="both"/>
        <w:rPr>
          <w:rFonts w:ascii="Times New Roman" w:eastAsia="Yu Mincho" w:hAnsi="Times New Roman" w:cs="Times New Roman"/>
          <w:kern w:val="0"/>
          <w:lang w:eastAsia="ja-JP"/>
          <w14:ligatures w14:val="none"/>
        </w:rPr>
      </w:pPr>
      <w:r w:rsidRPr="001C1690">
        <w:rPr>
          <w:rFonts w:ascii="Times New Roman" w:eastAsia="Yu Mincho" w:hAnsi="Times New Roman" w:cs="Times New Roman"/>
          <w:kern w:val="0"/>
          <w:lang w:eastAsia="ja-JP"/>
          <w14:ligatures w14:val="none"/>
        </w:rPr>
        <w:t>Tidak Mencari Pengakuan atau Pamer, menolong hendaknya dilakukan secara tersembunyi tanpa dipertontonkan atau dipamerkan agar tetap ikhlas (Hadis riwayat Muslim).</w:t>
      </w:r>
    </w:p>
    <w:p w14:paraId="63F24B69" w14:textId="77777777" w:rsidR="001C1690" w:rsidRPr="001C1690" w:rsidRDefault="001C1690" w:rsidP="001C1690">
      <w:pPr>
        <w:spacing w:after="0" w:line="480" w:lineRule="auto"/>
        <w:ind w:firstLine="567"/>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 xml:space="preserve">Sementara menurut Xiao, Shi &amp; Liew (2023) menjelaskan terdapat tiga indikator di dalam mengukur perilaku prososial orang dewasa yaitu: </w:t>
      </w:r>
    </w:p>
    <w:p w14:paraId="6143F6B3" w14:textId="77777777" w:rsidR="001C1690" w:rsidRPr="001C1690" w:rsidRDefault="001C1690" w:rsidP="00A609D5">
      <w:pPr>
        <w:numPr>
          <w:ilvl w:val="0"/>
          <w:numId w:val="36"/>
        </w:numPr>
        <w:spacing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Kewajiban moral prososial, kewajiban moral prososial mengukur sejauh mana peserta merasa bertanggung jawab atau memiliki kewajiban moral untuk membantu atau bekerja dengan berbagai jenis orang di universitas.</w:t>
      </w:r>
    </w:p>
    <w:p w14:paraId="075C1F07" w14:textId="77777777" w:rsidR="001C1690" w:rsidRPr="001C1690" w:rsidRDefault="001C1690" w:rsidP="00A609D5">
      <w:pPr>
        <w:numPr>
          <w:ilvl w:val="0"/>
          <w:numId w:val="36"/>
        </w:numPr>
        <w:spacing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Orientasi dominasi sosial, mengukur sejauh mana peserta mendukung atau menentang struktur sosial yang hierarkis, di mana kelompok dominan memiliki kekuasaan lebih besar daripada kelompok yang lebih rendah.</w:t>
      </w:r>
    </w:p>
    <w:p w14:paraId="741EF587" w14:textId="77777777" w:rsidR="001C1690" w:rsidRPr="001C1690" w:rsidRDefault="001C1690" w:rsidP="00A609D5">
      <w:pPr>
        <w:numPr>
          <w:ilvl w:val="0"/>
          <w:numId w:val="36"/>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Rasa Keterikatan, rasa keterikatan mengukur seberapa besar peserta merasa terhubung atau terikat dengan kelompoknya mereka.</w:t>
      </w:r>
    </w:p>
    <w:p w14:paraId="62BE3FC4" w14:textId="77777777" w:rsidR="001C1690" w:rsidRPr="001C1690" w:rsidRDefault="001C1690" w:rsidP="001C1690">
      <w:pPr>
        <w:spacing w:after="0" w:line="480" w:lineRule="auto"/>
        <w:jc w:val="both"/>
        <w:rPr>
          <w:rFonts w:ascii="Times New Roman" w:eastAsia="Yu Mincho" w:hAnsi="Times New Roman" w:cs="Times New Roman"/>
          <w:kern w:val="0"/>
          <w:lang w:val="en-US" w:eastAsia="ja-JP"/>
          <w14:ligatures w14:val="none"/>
        </w:rPr>
      </w:pPr>
    </w:p>
    <w:p w14:paraId="37A128A2" w14:textId="77777777" w:rsidR="001C1690" w:rsidRPr="001C1690" w:rsidRDefault="001C1690" w:rsidP="001C1690">
      <w:pPr>
        <w:spacing w:after="0" w:line="480" w:lineRule="auto"/>
        <w:jc w:val="both"/>
        <w:rPr>
          <w:rFonts w:ascii="Times New Roman" w:eastAsia="Yu Mincho" w:hAnsi="Times New Roman" w:cs="Times New Roman"/>
          <w:kern w:val="0"/>
          <w:lang w:val="en-US" w:eastAsia="ja-JP"/>
          <w14:ligatures w14:val="none"/>
        </w:rPr>
      </w:pPr>
    </w:p>
    <w:p w14:paraId="3CA08DF1" w14:textId="77777777" w:rsidR="001C1690" w:rsidRPr="001C1690" w:rsidRDefault="001C1690" w:rsidP="001C1690">
      <w:pPr>
        <w:spacing w:after="0" w:line="480" w:lineRule="auto"/>
        <w:jc w:val="both"/>
        <w:rPr>
          <w:rFonts w:ascii="Times New Roman" w:eastAsia="Yu Mincho" w:hAnsi="Times New Roman" w:cs="Times New Roman"/>
          <w:kern w:val="0"/>
          <w:lang w:val="en-US" w:eastAsia="ja-JP"/>
          <w14:ligatures w14:val="none"/>
        </w:rPr>
      </w:pPr>
    </w:p>
    <w:p w14:paraId="76722E24" w14:textId="77777777" w:rsidR="001C1690" w:rsidRPr="001C1690" w:rsidRDefault="001C1690" w:rsidP="001C1690">
      <w:pPr>
        <w:spacing w:after="0" w:line="480" w:lineRule="auto"/>
        <w:ind w:firstLine="567"/>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 xml:space="preserve">Erdoğdu &amp; Baykut (2024) menjelaskan terdapat empat indikator perilaku prososial yaitu: </w:t>
      </w:r>
    </w:p>
    <w:p w14:paraId="156101E2" w14:textId="77777777" w:rsidR="001C1690" w:rsidRPr="001C1690" w:rsidRDefault="001C1690" w:rsidP="00A609D5">
      <w:pPr>
        <w:numPr>
          <w:ilvl w:val="0"/>
          <w:numId w:val="37"/>
        </w:numPr>
        <w:spacing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i/>
          <w:iCs/>
          <w:kern w:val="0"/>
          <w:lang w:val="en-US" w:eastAsia="ja-JP"/>
          <w14:ligatures w14:val="none"/>
        </w:rPr>
        <w:t>Altruism</w:t>
      </w:r>
      <w:r w:rsidRPr="001C1690">
        <w:rPr>
          <w:rFonts w:ascii="Times New Roman" w:eastAsia="Yu Mincho" w:hAnsi="Times New Roman" w:cs="Times New Roman"/>
          <w:kern w:val="0"/>
          <w:lang w:val="en-US" w:eastAsia="ja-JP"/>
          <w14:ligatures w14:val="none"/>
        </w:rPr>
        <w:t xml:space="preserve"> (Altruisme), faktor ini mengukur sejauh mana individu memprioritaskan kepentingan orang lain dibandingkan dengan diri mereka sendiri.</w:t>
      </w:r>
    </w:p>
    <w:p w14:paraId="4591F6AB" w14:textId="77777777" w:rsidR="001C1690" w:rsidRPr="001C1690" w:rsidRDefault="001C1690" w:rsidP="00A609D5">
      <w:pPr>
        <w:numPr>
          <w:ilvl w:val="0"/>
          <w:numId w:val="37"/>
        </w:numPr>
        <w:spacing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i/>
          <w:iCs/>
          <w:kern w:val="0"/>
          <w:lang w:val="en-US" w:eastAsia="ja-JP"/>
          <w14:ligatures w14:val="none"/>
        </w:rPr>
        <w:t>Self-Worth</w:t>
      </w:r>
      <w:r w:rsidRPr="001C1690">
        <w:rPr>
          <w:rFonts w:ascii="Times New Roman" w:eastAsia="Yu Mincho" w:hAnsi="Times New Roman" w:cs="Times New Roman"/>
          <w:kern w:val="0"/>
          <w:lang w:val="en-US" w:eastAsia="ja-JP"/>
          <w14:ligatures w14:val="none"/>
        </w:rPr>
        <w:t xml:space="preserve"> (Harga Diri), faktor ini mengukur bagaimana individu memandang diri mereka sebagai berharga dan penting, yang dapat mempengaruhi kecenderungan mereka untuk bertindak prososial.</w:t>
      </w:r>
    </w:p>
    <w:p w14:paraId="0BB0E779" w14:textId="77777777" w:rsidR="001C1690" w:rsidRPr="001C1690" w:rsidRDefault="001C1690" w:rsidP="00A609D5">
      <w:pPr>
        <w:numPr>
          <w:ilvl w:val="0"/>
          <w:numId w:val="37"/>
        </w:numPr>
        <w:spacing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i/>
          <w:iCs/>
          <w:kern w:val="0"/>
          <w:lang w:val="en-US" w:eastAsia="ja-JP"/>
          <w14:ligatures w14:val="none"/>
        </w:rPr>
        <w:t>Sympathy</w:t>
      </w:r>
      <w:r w:rsidRPr="001C1690">
        <w:rPr>
          <w:rFonts w:ascii="Times New Roman" w:eastAsia="Yu Mincho" w:hAnsi="Times New Roman" w:cs="Times New Roman"/>
          <w:kern w:val="0"/>
          <w:lang w:val="en-US" w:eastAsia="ja-JP"/>
          <w14:ligatures w14:val="none"/>
        </w:rPr>
        <w:t xml:space="preserve"> (Simpatik), faktor ini mengukur sejauh mana individu merasakan emosi yang sama dengan orang lain, yang dapat mendorong mereka untuk bertindak dengan cara yang mendukung orang lain.</w:t>
      </w:r>
    </w:p>
    <w:p w14:paraId="1CACCF45" w14:textId="77777777" w:rsidR="001C1690" w:rsidRPr="001C1690" w:rsidRDefault="001C1690" w:rsidP="00A609D5">
      <w:pPr>
        <w:numPr>
          <w:ilvl w:val="0"/>
          <w:numId w:val="37"/>
        </w:numPr>
        <w:spacing w:after="0"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i/>
          <w:iCs/>
          <w:kern w:val="0"/>
          <w:lang w:val="en-US" w:eastAsia="ja-JP"/>
          <w14:ligatures w14:val="none"/>
        </w:rPr>
        <w:t>Empathy</w:t>
      </w:r>
      <w:r w:rsidRPr="001C1690">
        <w:rPr>
          <w:rFonts w:ascii="Times New Roman" w:eastAsia="Yu Mincho" w:hAnsi="Times New Roman" w:cs="Times New Roman"/>
          <w:kern w:val="0"/>
          <w:lang w:val="en-US" w:eastAsia="ja-JP"/>
          <w14:ligatures w14:val="none"/>
        </w:rPr>
        <w:t xml:space="preserve"> (Empati), Faktor ini mengukur kemampuan individu untuk memahami perasaan orang lain, yang merupakan elemen kunci dalam tindakan prososial.</w:t>
      </w:r>
    </w:p>
    <w:p w14:paraId="2C985A64" w14:textId="77777777" w:rsidR="001C1690" w:rsidRPr="001C1690" w:rsidRDefault="001C1690" w:rsidP="001C1690">
      <w:pPr>
        <w:spacing w:after="0" w:line="480" w:lineRule="auto"/>
        <w:ind w:firstLine="567"/>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 xml:space="preserve">Kanacri et al. (2021) juga menjelaskan terdapat empat indikator dalam mengukur sikap prososial seseorang yaitu: </w:t>
      </w:r>
    </w:p>
    <w:p w14:paraId="6BD07D60" w14:textId="77777777" w:rsidR="001C1690" w:rsidRPr="001C1690" w:rsidRDefault="001C1690" w:rsidP="00A609D5">
      <w:pPr>
        <w:numPr>
          <w:ilvl w:val="0"/>
          <w:numId w:val="38"/>
        </w:numPr>
        <w:spacing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Berbagi (</w:t>
      </w:r>
      <w:r w:rsidRPr="001C1690">
        <w:rPr>
          <w:rFonts w:ascii="Times New Roman" w:eastAsia="Yu Mincho" w:hAnsi="Times New Roman" w:cs="Times New Roman"/>
          <w:i/>
          <w:iCs/>
          <w:kern w:val="0"/>
          <w:lang w:val="en-US" w:eastAsia="ja-JP"/>
          <w14:ligatures w14:val="none"/>
        </w:rPr>
        <w:t>Sharing</w:t>
      </w:r>
      <w:r w:rsidRPr="001C1690">
        <w:rPr>
          <w:rFonts w:ascii="Times New Roman" w:eastAsia="Yu Mincho" w:hAnsi="Times New Roman" w:cs="Times New Roman"/>
          <w:kern w:val="0"/>
          <w:lang w:val="en-US" w:eastAsia="ja-JP"/>
          <w14:ligatures w14:val="none"/>
        </w:rPr>
        <w:t>), Perilaku yang mencerminkan tindakan berbagi dengan orang lain.</w:t>
      </w:r>
    </w:p>
    <w:p w14:paraId="3866BDEB" w14:textId="77777777" w:rsidR="001C1690" w:rsidRPr="001C1690" w:rsidRDefault="001C1690" w:rsidP="00A609D5">
      <w:pPr>
        <w:numPr>
          <w:ilvl w:val="0"/>
          <w:numId w:val="38"/>
        </w:numPr>
        <w:spacing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Membantu (</w:t>
      </w:r>
      <w:r w:rsidRPr="001C1690">
        <w:rPr>
          <w:rFonts w:ascii="Times New Roman" w:eastAsia="Yu Mincho" w:hAnsi="Times New Roman" w:cs="Times New Roman"/>
          <w:i/>
          <w:iCs/>
          <w:kern w:val="0"/>
          <w:lang w:val="en-US" w:eastAsia="ja-JP"/>
          <w14:ligatures w14:val="none"/>
        </w:rPr>
        <w:t>Helping</w:t>
      </w:r>
      <w:r w:rsidRPr="001C1690">
        <w:rPr>
          <w:rFonts w:ascii="Times New Roman" w:eastAsia="Yu Mincho" w:hAnsi="Times New Roman" w:cs="Times New Roman"/>
          <w:kern w:val="0"/>
          <w:lang w:val="en-US" w:eastAsia="ja-JP"/>
          <w14:ligatures w14:val="none"/>
        </w:rPr>
        <w:t>), Perilaku yang mencerminkan bantuan yang diberikan kepada orang lain dalam berbagai situasi.</w:t>
      </w:r>
    </w:p>
    <w:p w14:paraId="5890A587" w14:textId="77777777" w:rsidR="001C1690" w:rsidRPr="001C1690" w:rsidRDefault="001C1690" w:rsidP="00A609D5">
      <w:pPr>
        <w:numPr>
          <w:ilvl w:val="0"/>
          <w:numId w:val="38"/>
        </w:numPr>
        <w:spacing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lastRenderedPageBreak/>
        <w:t>Merawat (</w:t>
      </w:r>
      <w:r w:rsidRPr="001C1690">
        <w:rPr>
          <w:rFonts w:ascii="Times New Roman" w:eastAsia="Yu Mincho" w:hAnsi="Times New Roman" w:cs="Times New Roman"/>
          <w:i/>
          <w:iCs/>
          <w:kern w:val="0"/>
          <w:lang w:val="en-US" w:eastAsia="ja-JP"/>
          <w14:ligatures w14:val="none"/>
        </w:rPr>
        <w:t>Caring</w:t>
      </w:r>
      <w:r w:rsidRPr="001C1690">
        <w:rPr>
          <w:rFonts w:ascii="Times New Roman" w:eastAsia="Yu Mincho" w:hAnsi="Times New Roman" w:cs="Times New Roman"/>
          <w:kern w:val="0"/>
          <w:lang w:val="en-US" w:eastAsia="ja-JP"/>
          <w14:ligatures w14:val="none"/>
        </w:rPr>
        <w:t>), Perilaku yang mencerminkan kepedulian terhadap kesejahteraan orang lain.</w:t>
      </w:r>
    </w:p>
    <w:p w14:paraId="402B1EFC" w14:textId="77777777" w:rsidR="001C1690" w:rsidRPr="001C1690" w:rsidRDefault="001C1690" w:rsidP="00A609D5">
      <w:pPr>
        <w:numPr>
          <w:ilvl w:val="0"/>
          <w:numId w:val="38"/>
        </w:numPr>
        <w:spacing w:line="480" w:lineRule="auto"/>
        <w:ind w:left="851" w:hanging="284"/>
        <w:contextualSpacing/>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Reaksi Empatik/Simpatik (</w:t>
      </w:r>
      <w:r w:rsidRPr="001C1690">
        <w:rPr>
          <w:rFonts w:ascii="Times New Roman" w:eastAsia="Yu Mincho" w:hAnsi="Times New Roman" w:cs="Times New Roman"/>
          <w:i/>
          <w:iCs/>
          <w:kern w:val="0"/>
          <w:lang w:val="en-US" w:eastAsia="ja-JP"/>
          <w14:ligatures w14:val="none"/>
        </w:rPr>
        <w:t>Empathic/Sympathetic Reactions</w:t>
      </w:r>
      <w:r w:rsidRPr="001C1690">
        <w:rPr>
          <w:rFonts w:ascii="Times New Roman" w:eastAsia="Yu Mincho" w:hAnsi="Times New Roman" w:cs="Times New Roman"/>
          <w:kern w:val="0"/>
          <w:lang w:val="en-US" w:eastAsia="ja-JP"/>
          <w14:ligatures w14:val="none"/>
        </w:rPr>
        <w:t>), perasaan atau reaksi empatik yang menunjukkan kemampuan untuk merasakan atau memahami perasaan orang lain.</w:t>
      </w:r>
    </w:p>
    <w:p w14:paraId="51507573" w14:textId="77777777" w:rsidR="001C1690" w:rsidRPr="001C1690" w:rsidRDefault="001C1690" w:rsidP="00A609D5">
      <w:pPr>
        <w:numPr>
          <w:ilvl w:val="0"/>
          <w:numId w:val="10"/>
        </w:numPr>
        <w:spacing w:line="480" w:lineRule="auto"/>
        <w:ind w:left="284" w:hanging="284"/>
        <w:contextualSpacing/>
        <w:jc w:val="both"/>
        <w:outlineLvl w:val="1"/>
        <w:rPr>
          <w:rFonts w:ascii="Times New Roman" w:eastAsia="Yu Mincho" w:hAnsi="Times New Roman" w:cs="Times New Roman"/>
          <w:b/>
          <w:bCs/>
          <w:kern w:val="0"/>
          <w:lang w:val="en-US" w:eastAsia="ja-JP"/>
          <w14:ligatures w14:val="none"/>
        </w:rPr>
      </w:pPr>
      <w:bookmarkStart w:id="39" w:name="_Toc192167746"/>
      <w:bookmarkStart w:id="40" w:name="_Toc204036518"/>
      <w:r w:rsidRPr="001C1690">
        <w:rPr>
          <w:rFonts w:ascii="Times New Roman" w:eastAsia="Yu Mincho" w:hAnsi="Times New Roman" w:cs="Times New Roman"/>
          <w:b/>
          <w:bCs/>
          <w:kern w:val="0"/>
          <w:lang w:val="en-US" w:eastAsia="ja-JP"/>
          <w14:ligatures w14:val="none"/>
        </w:rPr>
        <w:t>Pengaruh Kecerdasan spiritual terhadap Perilaku prososial</w:t>
      </w:r>
      <w:bookmarkEnd w:id="39"/>
      <w:bookmarkEnd w:id="40"/>
    </w:p>
    <w:p w14:paraId="16B696B2" w14:textId="77777777" w:rsidR="001C1690" w:rsidRPr="001C1690" w:rsidRDefault="001C1690" w:rsidP="001C1690">
      <w:pPr>
        <w:spacing w:after="0" w:line="480" w:lineRule="auto"/>
        <w:ind w:firstLine="567"/>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Kecerdasan spiritual adalah kemampuan untuk memecahkan masalah, mencari makna, dan mengekspresikan nilai, melalui pemahaman dan integrasi wawasan spiritual untuk menghadapi berbagai situasi dalam kehidupan. Kecerdasan spiritual melibatkan kesadaran akan makna dan tujuan hidup, kemampuan untuk mengenali dimensi transendental dari pengalaman, serta penyediaan alat atau mekanisme untuk mencapai tujuan spiritual yang kompleks dan mewujudkan potensi tertinggi individu (Skrzypińska, 2021).</w:t>
      </w:r>
    </w:p>
    <w:p w14:paraId="75BFDCF0" w14:textId="77777777" w:rsidR="001C1690" w:rsidRPr="001C1690" w:rsidRDefault="001C1690" w:rsidP="001C1690">
      <w:pPr>
        <w:spacing w:after="0" w:line="480" w:lineRule="auto"/>
        <w:ind w:firstLine="567"/>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Individu yang memiliki kecerdasan spiritual yang tinggi cenderung mampu memberikan makna positif dalam menghadapi berbagai tuntutan yang ada, baik yang berasal dari dalam diri sendiri maupun yang datang dari lingkungan sekitar. Kecerdasan spiritual memungkinkan seseorang untuk lebih memahami dan mengelola perasaan, pikiran, serta tindakan dalam menghadapi tantangan hidup (Prima &amp; Indrawati, 2018). Dengan memiliki landasan spiritual yang kuat, individu dapat melihat setiap masalah sebagai kesempatan untuk berkembang, bukannya sebagai beban yang berat. Hal ini juga membantu individu untuk lebih sabar, penuh rasa syukur, dan lebih mudah untuk memaafkan, sehingga dapat menjaga keseimbangan emosi dalam situasi yang penuh tekanan.</w:t>
      </w:r>
    </w:p>
    <w:p w14:paraId="5C8BDED1" w14:textId="77777777" w:rsidR="001C1690" w:rsidRPr="001C1690" w:rsidRDefault="001C1690" w:rsidP="001C1690">
      <w:pPr>
        <w:spacing w:after="0" w:line="480" w:lineRule="auto"/>
        <w:ind w:firstLine="567"/>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lastRenderedPageBreak/>
        <w:t>Perilaku prososial adalah pola perilaku yang bertujuan untuk bekerja sama dengan orang lain yang mencakup bantuan fisik atau emosional untuk kebaikan orang lain dan yang membawa orang-orang dari kelompok usia yang berbeda bersama-sama dalam kedamaian dan produktivitas. Dalam konteks ini, secara umum, perilaku prososial adalah pola perilaku sukarela yang bertujuan untuk membantu, bekerja sama, dan memahami orang lain tanpa mengharapkan keuntungan apapun (Erdoğdu &amp; Baykut, 2024)</w:t>
      </w:r>
    </w:p>
    <w:p w14:paraId="7CEFED09" w14:textId="77777777" w:rsidR="001C1690" w:rsidRPr="001C1690" w:rsidRDefault="001C1690" w:rsidP="001C1690">
      <w:pPr>
        <w:spacing w:after="0" w:line="480" w:lineRule="auto"/>
        <w:ind w:firstLine="567"/>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Seseorang yang mempunyai perilaku prososial yang tinggi, biasanya dia akan mempunyai hubungan yang baik dengan lingkungan di sekitarnya, peka dan peduli terhadap lingkungan, berani membuka diri serta bertanggung jawab (Chasanah &amp; Maryam, 2022)</w:t>
      </w:r>
    </w:p>
    <w:p w14:paraId="1B656ECE" w14:textId="77777777" w:rsidR="001C1690" w:rsidRPr="001C1690" w:rsidRDefault="001C1690" w:rsidP="001C1690">
      <w:pPr>
        <w:spacing w:after="0" w:line="480" w:lineRule="auto"/>
        <w:ind w:firstLine="567"/>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 xml:space="preserve">Kecerdasan spiritual berperan memengaruhi perilaku prososial individu. Individu dengan kecerdasan spiritual yang tinggi cenderung lebih mampu memahami diri sendiri, mengelola emosi, dan menemukan makna dalam setiap pengalaman hidup. Hal ini berdampak pada meningkatnya kepekaan terhadap kebutuhan orang lain, yang mendorong perilaku prososial seperti membantu, bekerja sama, dan menunjukkan empati. Selain itu, kecerdasan spiritual memperkuat kedamaian batin, memungkinkan individu mengatasi stres atau konflik dengan cara yang lebih konstruktif dan tidak merusak hubungan sosial. Dengan adanya dasar spiritual yang kuat, individu lebih cenderung menciptakan lingkungan yang harmonis serta membangun hubungan yang positif. Dengan demikian, semakin tinggi kecerdasan spiritual seseorang, semakin besar </w:t>
      </w:r>
      <w:r w:rsidRPr="001C1690">
        <w:rPr>
          <w:rFonts w:ascii="Times New Roman" w:eastAsia="Yu Mincho" w:hAnsi="Times New Roman" w:cs="Times New Roman"/>
          <w:kern w:val="0"/>
          <w:lang w:val="en-US" w:eastAsia="ja-JP"/>
          <w14:ligatures w14:val="none"/>
        </w:rPr>
        <w:lastRenderedPageBreak/>
        <w:t>pengaruhnya dalam meningkatkan perilaku prososial, yang pada akhirnya berkontribusi terhadap kesejahteraan sosial secara keseluruhan.</w:t>
      </w:r>
    </w:p>
    <w:p w14:paraId="1D58841E" w14:textId="77777777" w:rsidR="001C1690" w:rsidRPr="001C1690" w:rsidRDefault="001C1690" w:rsidP="00A609D5">
      <w:pPr>
        <w:numPr>
          <w:ilvl w:val="0"/>
          <w:numId w:val="10"/>
        </w:numPr>
        <w:spacing w:after="0" w:line="480" w:lineRule="auto"/>
        <w:ind w:left="284" w:hanging="284"/>
        <w:contextualSpacing/>
        <w:jc w:val="both"/>
        <w:outlineLvl w:val="1"/>
        <w:rPr>
          <w:rFonts w:ascii="Times New Roman" w:eastAsia="Yu Mincho" w:hAnsi="Times New Roman" w:cs="Times New Roman"/>
          <w:b/>
          <w:bCs/>
          <w:kern w:val="0"/>
          <w:lang w:val="en-US" w:eastAsia="ja-JP"/>
          <w14:ligatures w14:val="none"/>
        </w:rPr>
      </w:pPr>
      <w:bookmarkStart w:id="41" w:name="_Toc192167747"/>
      <w:bookmarkStart w:id="42" w:name="_Toc204036519"/>
      <w:r w:rsidRPr="001C1690">
        <w:rPr>
          <w:rFonts w:ascii="Times New Roman" w:eastAsia="Yu Mincho" w:hAnsi="Times New Roman" w:cs="Times New Roman"/>
          <w:b/>
          <w:bCs/>
          <w:kern w:val="0"/>
          <w:lang w:val="en-US" w:eastAsia="ja-JP"/>
          <w14:ligatures w14:val="none"/>
        </w:rPr>
        <w:t>Hipotesis</w:t>
      </w:r>
      <w:bookmarkEnd w:id="41"/>
      <w:bookmarkEnd w:id="42"/>
    </w:p>
    <w:p w14:paraId="67D13DF9" w14:textId="77777777" w:rsidR="001C1690" w:rsidRPr="001C1690" w:rsidRDefault="001C1690" w:rsidP="001C1690">
      <w:pPr>
        <w:spacing w:after="0" w:line="480" w:lineRule="auto"/>
        <w:ind w:firstLine="567"/>
        <w:jc w:val="both"/>
        <w:rPr>
          <w:rFonts w:ascii="Times New Roman" w:eastAsia="Yu Mincho" w:hAnsi="Times New Roman" w:cs="Times New Roman"/>
          <w:kern w:val="0"/>
          <w:lang w:val="id-ID" w:eastAsia="ja-JP"/>
          <w14:ligatures w14:val="none"/>
        </w:rPr>
      </w:pPr>
      <w:r w:rsidRPr="001C1690">
        <w:rPr>
          <w:rFonts w:ascii="Times New Roman" w:eastAsia="Yu Mincho" w:hAnsi="Times New Roman" w:cs="Times New Roman"/>
          <w:kern w:val="0"/>
          <w:lang w:val="id-ID" w:eastAsia="ja-JP"/>
          <w14:ligatures w14:val="none"/>
        </w:rPr>
        <w:t>Hipotesis menurut Arikunto (2019) merupakan jawaban sementara yang perlu dibuktikan kebenarannya dari permasalahan yang akan diteliti. Adapun yang menjadi hipotesis dalam penelitian ini adalah sebagai berikut:</w:t>
      </w:r>
    </w:p>
    <w:p w14:paraId="614379CF" w14:textId="77777777" w:rsidR="001C1690" w:rsidRPr="001C1690" w:rsidRDefault="001C1690" w:rsidP="001C1690">
      <w:pPr>
        <w:spacing w:after="0" w:line="480" w:lineRule="auto"/>
        <w:ind w:left="567" w:hanging="567"/>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Ho: Tidak terdapat pengaruh yang signifikan kecerdasan spiritual terhadap perilaku prososial pada tenaga kesehatan Rumah Sakit Bhayangkara Polda Aceh.</w:t>
      </w:r>
    </w:p>
    <w:p w14:paraId="74A4D9CE" w14:textId="77777777" w:rsidR="001C1690" w:rsidRPr="001C1690" w:rsidRDefault="001C1690" w:rsidP="001C1690">
      <w:pPr>
        <w:spacing w:after="0" w:line="480" w:lineRule="auto"/>
        <w:ind w:left="567" w:hanging="567"/>
        <w:jc w:val="both"/>
        <w:rPr>
          <w:rFonts w:ascii="Times New Roman" w:eastAsia="Yu Mincho" w:hAnsi="Times New Roman" w:cs="Times New Roman"/>
          <w:kern w:val="0"/>
          <w:lang w:val="en-US" w:eastAsia="ja-JP"/>
          <w14:ligatures w14:val="none"/>
        </w:rPr>
      </w:pPr>
      <w:r w:rsidRPr="001C1690">
        <w:rPr>
          <w:rFonts w:ascii="Times New Roman" w:eastAsia="Yu Mincho" w:hAnsi="Times New Roman" w:cs="Times New Roman"/>
          <w:kern w:val="0"/>
          <w:lang w:val="en-US" w:eastAsia="ja-JP"/>
          <w14:ligatures w14:val="none"/>
        </w:rPr>
        <w:t>Ha: Terdapat pengaruh yang signifikan kecerdasan spiritual terhadap perilaku prososial pada tenaga kesehatan Rumah Sakit Bhayangkara Polda Aceh.</w:t>
      </w:r>
    </w:p>
    <w:p w14:paraId="7344AB58" w14:textId="77777777" w:rsidR="001C1690" w:rsidRPr="001C1690" w:rsidRDefault="001C1690" w:rsidP="001C1690">
      <w:pPr>
        <w:spacing w:after="0" w:line="480" w:lineRule="auto"/>
        <w:ind w:firstLine="567"/>
        <w:jc w:val="both"/>
        <w:rPr>
          <w:rFonts w:ascii="Times New Roman" w:eastAsia="Yu Mincho" w:hAnsi="Times New Roman" w:cs="Times New Roman"/>
          <w:kern w:val="0"/>
          <w:lang w:val="en-US" w:eastAsia="ja-JP"/>
          <w14:ligatures w14:val="none"/>
        </w:rPr>
        <w:sectPr w:rsidR="001C1690" w:rsidRPr="001C1690" w:rsidSect="001C1690">
          <w:pgSz w:w="11906" w:h="16838" w:code="9"/>
          <w:pgMar w:top="2268" w:right="1701" w:bottom="1701" w:left="2268" w:header="720" w:footer="720" w:gutter="0"/>
          <w:pgNumType w:start="12"/>
          <w:cols w:space="720"/>
          <w:titlePg/>
          <w:docGrid w:linePitch="360"/>
        </w:sectPr>
      </w:pPr>
      <w:r w:rsidRPr="001C1690">
        <w:rPr>
          <w:rFonts w:ascii="Times New Roman" w:eastAsia="Yu Mincho" w:hAnsi="Times New Roman" w:cs="Times New Roman"/>
          <w:kern w:val="0"/>
          <w:lang w:val="en-US" w:eastAsia="ja-JP"/>
          <w14:ligatures w14:val="none"/>
        </w:rPr>
        <w:t>Berdasarkan hipotesis yang telah dijabarkan, maka jika Ha diterima, maka Ho ditolak, artinya terdapat pengaruh yang signifikan kecerdasan spiritual terhadap perilaku prososial pada tenaga kesehatan Rumah Sakit Bhayangkara Polda Aceh. Sebaliknya, jika Ha ditolak, maka Ho diterima, artinya tidak terdapat pengaruh yang signifikan kecerdasan spiritual terhadap perilaku prososial pada tenaga kesehatan Rumah Sakit Bhayangkara Polda Aceh.</w:t>
      </w:r>
    </w:p>
    <w:p w14:paraId="6807280A" w14:textId="77777777" w:rsidR="001C1690" w:rsidRPr="00A23818" w:rsidRDefault="001C1690" w:rsidP="001C1690">
      <w:pPr>
        <w:keepNext/>
        <w:keepLines/>
        <w:spacing w:before="240" w:after="0" w:line="480" w:lineRule="auto"/>
        <w:jc w:val="center"/>
        <w:outlineLvl w:val="0"/>
        <w:rPr>
          <w:rFonts w:ascii="Times New Roman" w:eastAsia="Yu Gothic Light" w:hAnsi="Times New Roman" w:cs="Times New Roman"/>
          <w:b/>
          <w:bCs/>
          <w:kern w:val="0"/>
          <w:lang w:val="en-US" w:eastAsia="ja-JP"/>
          <w14:ligatures w14:val="none"/>
        </w:rPr>
      </w:pPr>
      <w:bookmarkStart w:id="43" w:name="_Toc192167748"/>
      <w:bookmarkStart w:id="44" w:name="_Toc204036520"/>
      <w:r w:rsidRPr="00A23818">
        <w:rPr>
          <w:rFonts w:ascii="Times New Roman" w:eastAsia="Yu Gothic Light" w:hAnsi="Times New Roman" w:cs="Times New Roman"/>
          <w:b/>
          <w:bCs/>
          <w:kern w:val="0"/>
          <w:lang w:val="en-US" w:eastAsia="ja-JP"/>
          <w14:ligatures w14:val="none"/>
        </w:rPr>
        <w:lastRenderedPageBreak/>
        <w:t xml:space="preserve">BAB III </w:t>
      </w:r>
      <w:r w:rsidRPr="00A23818">
        <w:rPr>
          <w:rFonts w:ascii="Times New Roman" w:eastAsia="Yu Gothic Light" w:hAnsi="Times New Roman" w:cs="Times New Roman"/>
          <w:b/>
          <w:bCs/>
          <w:kern w:val="0"/>
          <w:lang w:val="en-US" w:eastAsia="ja-JP"/>
          <w14:ligatures w14:val="none"/>
        </w:rPr>
        <w:br/>
        <w:t>METODE PENELITIAN</w:t>
      </w:r>
      <w:bookmarkEnd w:id="43"/>
      <w:bookmarkEnd w:id="44"/>
    </w:p>
    <w:p w14:paraId="7597F420" w14:textId="77777777" w:rsidR="001C1690" w:rsidRDefault="001C1690" w:rsidP="001C1690">
      <w:pPr>
        <w:numPr>
          <w:ilvl w:val="0"/>
          <w:numId w:val="6"/>
        </w:numPr>
        <w:tabs>
          <w:tab w:val="left" w:pos="2955"/>
        </w:tabs>
        <w:spacing w:line="259" w:lineRule="auto"/>
        <w:ind w:left="284" w:hanging="284"/>
        <w:contextualSpacing/>
        <w:outlineLvl w:val="1"/>
        <w:rPr>
          <w:rFonts w:ascii="Times New Roman" w:eastAsia="Yu Mincho" w:hAnsi="Times New Roman" w:cs="Times New Roman"/>
          <w:b/>
          <w:bCs/>
          <w:kern w:val="0"/>
          <w:lang w:val="en-US" w:eastAsia="ja-JP"/>
          <w14:ligatures w14:val="none"/>
        </w:rPr>
      </w:pPr>
      <w:bookmarkStart w:id="45" w:name="_Toc192167749"/>
      <w:bookmarkStart w:id="46" w:name="_Toc204036521"/>
      <w:r w:rsidRPr="00A23818">
        <w:rPr>
          <w:rFonts w:ascii="Times New Roman" w:eastAsia="Yu Mincho" w:hAnsi="Times New Roman" w:cs="Times New Roman"/>
          <w:b/>
          <w:bCs/>
          <w:kern w:val="0"/>
          <w:lang w:val="en-US" w:eastAsia="ja-JP"/>
          <w14:ligatures w14:val="none"/>
        </w:rPr>
        <w:t>Identifikasi Variabel Penelitian</w:t>
      </w:r>
      <w:bookmarkEnd w:id="45"/>
      <w:bookmarkEnd w:id="46"/>
    </w:p>
    <w:p w14:paraId="617D706D" w14:textId="77777777" w:rsidR="001C1690" w:rsidRPr="00A23818" w:rsidRDefault="001C1690" w:rsidP="001C1690">
      <w:pPr>
        <w:rPr>
          <w:rFonts w:ascii="Times New Roman" w:eastAsia="Yu Mincho" w:hAnsi="Times New Roman" w:cs="Times New Roman"/>
          <w:b/>
          <w:bCs/>
          <w:kern w:val="0"/>
          <w:lang w:val="en-US" w:eastAsia="ja-JP"/>
          <w14:ligatures w14:val="none"/>
        </w:rPr>
      </w:pPr>
    </w:p>
    <w:p w14:paraId="244EE8BB" w14:textId="77777777" w:rsidR="001C1690" w:rsidRPr="00A23818" w:rsidRDefault="001C1690" w:rsidP="001C1690">
      <w:pPr>
        <w:tabs>
          <w:tab w:val="left" w:pos="2955"/>
        </w:tabs>
        <w:spacing w:line="480" w:lineRule="auto"/>
        <w:ind w:firstLine="567"/>
        <w:jc w:val="both"/>
        <w:rPr>
          <w:rFonts w:ascii="Times New Roman" w:eastAsia="Yu Mincho" w:hAnsi="Times New Roman" w:cs="Times New Roman"/>
          <w:kern w:val="0"/>
          <w:lang w:val="en-US" w:eastAsia="ja-JP"/>
          <w14:ligatures w14:val="none"/>
        </w:rPr>
      </w:pPr>
      <w:r w:rsidRPr="00A23818">
        <w:rPr>
          <w:rFonts w:ascii="Times New Roman" w:eastAsia="Yu Mincho" w:hAnsi="Times New Roman" w:cs="Times New Roman"/>
          <w:kern w:val="0"/>
          <w:lang w:val="en-US" w:eastAsia="ja-JP"/>
          <w14:ligatures w14:val="none"/>
        </w:rPr>
        <w:t>Penelitian ini menggunakan dua jenis variabel yaitu variabel bebas yang disimbolkan sebagai X dan variabel terikat yang disimbolkan sebagai Y, untuk lebih jelasnya sebagai berikut:</w:t>
      </w:r>
    </w:p>
    <w:p w14:paraId="02430D54" w14:textId="77777777" w:rsidR="001C1690" w:rsidRPr="00A23818" w:rsidRDefault="001C1690" w:rsidP="001C1690">
      <w:pPr>
        <w:tabs>
          <w:tab w:val="left" w:pos="2955"/>
        </w:tabs>
        <w:spacing w:after="0" w:line="480" w:lineRule="auto"/>
        <w:ind w:left="284" w:hanging="284"/>
        <w:rPr>
          <w:rFonts w:ascii="Times New Roman" w:eastAsia="Yu Mincho" w:hAnsi="Times New Roman" w:cs="Times New Roman"/>
          <w:kern w:val="0"/>
          <w:lang w:val="en-US" w:eastAsia="ja-JP"/>
          <w14:ligatures w14:val="none"/>
        </w:rPr>
      </w:pPr>
      <w:r w:rsidRPr="00A23818">
        <w:rPr>
          <w:rFonts w:ascii="Times New Roman" w:eastAsia="Yu Mincho" w:hAnsi="Times New Roman" w:cs="Times New Roman"/>
          <w:kern w:val="0"/>
          <w:lang w:val="en-US" w:eastAsia="ja-JP"/>
          <w14:ligatures w14:val="none"/>
        </w:rPr>
        <w:t>1.</w:t>
      </w:r>
      <w:r w:rsidRPr="00A23818">
        <w:rPr>
          <w:rFonts w:ascii="Times New Roman" w:eastAsia="Yu Mincho" w:hAnsi="Times New Roman" w:cs="Times New Roman"/>
          <w:kern w:val="0"/>
          <w:lang w:val="en-US" w:eastAsia="ja-JP"/>
          <w14:ligatures w14:val="none"/>
        </w:rPr>
        <w:tab/>
        <w:t>Variabel bebas (X)</w:t>
      </w:r>
      <w:r w:rsidRPr="00A23818">
        <w:rPr>
          <w:rFonts w:ascii="Times New Roman" w:eastAsia="Yu Mincho" w:hAnsi="Times New Roman" w:cs="Times New Roman"/>
          <w:kern w:val="0"/>
          <w:lang w:val="en-US" w:eastAsia="ja-JP"/>
          <w14:ligatures w14:val="none"/>
        </w:rPr>
        <w:tab/>
        <w:t>: Kecerdasan spiritual</w:t>
      </w:r>
    </w:p>
    <w:p w14:paraId="6162F640" w14:textId="77777777" w:rsidR="001C1690" w:rsidRPr="00A23818" w:rsidRDefault="001C1690" w:rsidP="001C1690">
      <w:pPr>
        <w:tabs>
          <w:tab w:val="left" w:pos="2955"/>
        </w:tabs>
        <w:spacing w:after="0" w:line="480" w:lineRule="auto"/>
        <w:ind w:left="284" w:hanging="284"/>
        <w:rPr>
          <w:rFonts w:ascii="Times New Roman" w:eastAsia="Yu Mincho" w:hAnsi="Times New Roman" w:cs="Times New Roman"/>
          <w:kern w:val="0"/>
          <w:lang w:val="en-US" w:eastAsia="ja-JP"/>
          <w14:ligatures w14:val="none"/>
        </w:rPr>
      </w:pPr>
      <w:r w:rsidRPr="00A23818">
        <w:rPr>
          <w:rFonts w:ascii="Times New Roman" w:eastAsia="Yu Mincho" w:hAnsi="Times New Roman" w:cs="Times New Roman"/>
          <w:kern w:val="0"/>
          <w:lang w:val="en-US" w:eastAsia="ja-JP"/>
          <w14:ligatures w14:val="none"/>
        </w:rPr>
        <w:t>2.</w:t>
      </w:r>
      <w:r w:rsidRPr="00A23818">
        <w:rPr>
          <w:rFonts w:ascii="Times New Roman" w:eastAsia="Yu Mincho" w:hAnsi="Times New Roman" w:cs="Times New Roman"/>
          <w:kern w:val="0"/>
          <w:lang w:val="en-US" w:eastAsia="ja-JP"/>
          <w14:ligatures w14:val="none"/>
        </w:rPr>
        <w:tab/>
        <w:t>Variabel terikat (Y)</w:t>
      </w:r>
      <w:r w:rsidRPr="00A23818">
        <w:rPr>
          <w:rFonts w:ascii="Times New Roman" w:eastAsia="Yu Mincho" w:hAnsi="Times New Roman" w:cs="Times New Roman"/>
          <w:kern w:val="0"/>
          <w:lang w:val="en-US" w:eastAsia="ja-JP"/>
          <w14:ligatures w14:val="none"/>
        </w:rPr>
        <w:tab/>
        <w:t>: Perilaku prososial</w:t>
      </w:r>
    </w:p>
    <w:p w14:paraId="2C8DF1EF" w14:textId="77777777" w:rsidR="001C1690" w:rsidRPr="00A23818" w:rsidRDefault="001C1690" w:rsidP="001C1690">
      <w:pPr>
        <w:tabs>
          <w:tab w:val="left" w:pos="2955"/>
        </w:tabs>
        <w:spacing w:after="0" w:line="259" w:lineRule="auto"/>
        <w:ind w:left="284" w:hanging="284"/>
        <w:rPr>
          <w:rFonts w:ascii="Times New Roman" w:eastAsia="Yu Mincho" w:hAnsi="Times New Roman" w:cs="Times New Roman"/>
          <w:kern w:val="0"/>
          <w:lang w:val="en-US" w:eastAsia="ja-JP"/>
          <w14:ligatures w14:val="none"/>
        </w:rPr>
      </w:pPr>
    </w:p>
    <w:p w14:paraId="5C8731E4" w14:textId="77777777" w:rsidR="001C1690" w:rsidRPr="00A23818" w:rsidRDefault="001C1690" w:rsidP="001C1690">
      <w:pPr>
        <w:numPr>
          <w:ilvl w:val="0"/>
          <w:numId w:val="6"/>
        </w:numPr>
        <w:spacing w:after="0" w:line="480" w:lineRule="auto"/>
        <w:ind w:left="284" w:hanging="284"/>
        <w:contextualSpacing/>
        <w:outlineLvl w:val="1"/>
        <w:rPr>
          <w:rFonts w:ascii="Times New Roman" w:eastAsia="Yu Mincho" w:hAnsi="Times New Roman" w:cs="Times New Roman"/>
          <w:b/>
          <w:bCs/>
          <w:kern w:val="0"/>
          <w:lang w:val="id-ID" w:eastAsia="ja-JP"/>
          <w14:ligatures w14:val="none"/>
        </w:rPr>
      </w:pPr>
      <w:bookmarkStart w:id="47" w:name="_Toc192167750"/>
      <w:bookmarkStart w:id="48" w:name="_Toc204036522"/>
      <w:r w:rsidRPr="00A23818">
        <w:rPr>
          <w:rFonts w:ascii="Times New Roman" w:eastAsia="Yu Mincho" w:hAnsi="Times New Roman" w:cs="Times New Roman"/>
          <w:b/>
          <w:bCs/>
          <w:kern w:val="0"/>
          <w:lang w:val="id-ID" w:eastAsia="ja-JP"/>
          <w14:ligatures w14:val="none"/>
        </w:rPr>
        <w:t>Definisi Operasional Variabel Penelitian</w:t>
      </w:r>
      <w:bookmarkEnd w:id="47"/>
      <w:bookmarkEnd w:id="48"/>
      <w:r w:rsidRPr="00A23818">
        <w:rPr>
          <w:rFonts w:ascii="Times New Roman" w:eastAsia="Yu Mincho" w:hAnsi="Times New Roman" w:cs="Times New Roman"/>
          <w:b/>
          <w:bCs/>
          <w:kern w:val="0"/>
          <w:lang w:val="id-ID" w:eastAsia="ja-JP"/>
          <w14:ligatures w14:val="none"/>
        </w:rPr>
        <w:t xml:space="preserve"> </w:t>
      </w:r>
    </w:p>
    <w:p w14:paraId="4991F063" w14:textId="77777777" w:rsidR="001C1690" w:rsidRPr="00A23818" w:rsidRDefault="001C1690" w:rsidP="001C1690">
      <w:pPr>
        <w:tabs>
          <w:tab w:val="left" w:pos="2955"/>
        </w:tabs>
        <w:spacing w:after="0" w:line="480" w:lineRule="auto"/>
        <w:ind w:firstLine="567"/>
        <w:jc w:val="both"/>
        <w:rPr>
          <w:rFonts w:ascii="Times New Roman" w:eastAsia="Yu Mincho" w:hAnsi="Times New Roman" w:cs="Times New Roman"/>
          <w:kern w:val="0"/>
          <w:lang w:val="id-ID" w:eastAsia="ja-JP"/>
          <w14:ligatures w14:val="none"/>
        </w:rPr>
      </w:pPr>
      <w:r w:rsidRPr="00A23818">
        <w:rPr>
          <w:rFonts w:ascii="Times New Roman" w:eastAsia="Yu Mincho" w:hAnsi="Times New Roman" w:cs="Times New Roman"/>
          <w:kern w:val="0"/>
          <w:lang w:val="id-ID" w:eastAsia="ja-JP"/>
          <w14:ligatures w14:val="none"/>
        </w:rPr>
        <w:t xml:space="preserve">Adapun definisi operasional yang menjadi variabel dalam penelitian ini adalah </w:t>
      </w:r>
      <w:r>
        <w:rPr>
          <w:rFonts w:ascii="Times New Roman" w:eastAsia="Yu Mincho" w:hAnsi="Times New Roman" w:cs="Times New Roman"/>
          <w:kern w:val="0"/>
          <w:lang w:val="id-ID" w:eastAsia="ja-JP"/>
          <w14:ligatures w14:val="none"/>
        </w:rPr>
        <w:t>k</w:t>
      </w:r>
      <w:r w:rsidRPr="00A23818">
        <w:rPr>
          <w:rFonts w:ascii="Times New Roman" w:eastAsia="Yu Mincho" w:hAnsi="Times New Roman" w:cs="Times New Roman"/>
          <w:kern w:val="0"/>
          <w:lang w:val="id-ID" w:eastAsia="ja-JP"/>
          <w14:ligatures w14:val="none"/>
        </w:rPr>
        <w:t xml:space="preserve">ecerdasan spirtual dan </w:t>
      </w:r>
      <w:r>
        <w:rPr>
          <w:rFonts w:ascii="Times New Roman" w:eastAsia="Yu Mincho" w:hAnsi="Times New Roman" w:cs="Times New Roman"/>
          <w:kern w:val="0"/>
          <w:lang w:val="id-ID" w:eastAsia="ja-JP"/>
          <w14:ligatures w14:val="none"/>
        </w:rPr>
        <w:t>p</w:t>
      </w:r>
      <w:r w:rsidRPr="00A23818">
        <w:rPr>
          <w:rFonts w:ascii="Times New Roman" w:eastAsia="Yu Mincho" w:hAnsi="Times New Roman" w:cs="Times New Roman"/>
          <w:kern w:val="0"/>
          <w:lang w:val="id-ID" w:eastAsia="ja-JP"/>
          <w14:ligatures w14:val="none"/>
        </w:rPr>
        <w:t xml:space="preserve">erilaku prososial akan dijabarkan sebagai berikut: </w:t>
      </w:r>
    </w:p>
    <w:p w14:paraId="7EBFE9C4" w14:textId="77777777" w:rsidR="001C1690" w:rsidRPr="00A23818" w:rsidRDefault="001C1690" w:rsidP="001C1690">
      <w:pPr>
        <w:numPr>
          <w:ilvl w:val="0"/>
          <w:numId w:val="7"/>
        </w:numPr>
        <w:tabs>
          <w:tab w:val="left" w:pos="2955"/>
        </w:tabs>
        <w:spacing w:after="0" w:line="480" w:lineRule="auto"/>
        <w:ind w:left="284" w:hanging="284"/>
        <w:contextualSpacing/>
        <w:jc w:val="both"/>
        <w:rPr>
          <w:rFonts w:ascii="Times New Roman" w:eastAsia="Yu Mincho" w:hAnsi="Times New Roman" w:cs="Times New Roman"/>
          <w:b/>
          <w:bCs/>
          <w:kern w:val="0"/>
          <w:lang w:val="en-US" w:eastAsia="ja-JP"/>
          <w14:ligatures w14:val="none"/>
        </w:rPr>
      </w:pPr>
      <w:r w:rsidRPr="00A23818">
        <w:rPr>
          <w:rFonts w:ascii="Times New Roman" w:eastAsia="Yu Mincho" w:hAnsi="Times New Roman" w:cs="Times New Roman"/>
          <w:b/>
          <w:bCs/>
          <w:kern w:val="0"/>
          <w:lang w:val="en-US" w:eastAsia="ja-JP"/>
          <w14:ligatures w14:val="none"/>
        </w:rPr>
        <w:t xml:space="preserve">Kecerdasan </w:t>
      </w:r>
      <w:r>
        <w:rPr>
          <w:rFonts w:ascii="Times New Roman" w:eastAsia="Yu Mincho" w:hAnsi="Times New Roman" w:cs="Times New Roman"/>
          <w:b/>
          <w:bCs/>
          <w:kern w:val="0"/>
          <w:lang w:val="en-US" w:eastAsia="ja-JP"/>
          <w14:ligatures w14:val="none"/>
        </w:rPr>
        <w:t>S</w:t>
      </w:r>
      <w:r w:rsidRPr="00A23818">
        <w:rPr>
          <w:rFonts w:ascii="Times New Roman" w:eastAsia="Yu Mincho" w:hAnsi="Times New Roman" w:cs="Times New Roman"/>
          <w:b/>
          <w:bCs/>
          <w:kern w:val="0"/>
          <w:lang w:val="en-US" w:eastAsia="ja-JP"/>
          <w14:ligatures w14:val="none"/>
        </w:rPr>
        <w:t>piritual</w:t>
      </w:r>
    </w:p>
    <w:p w14:paraId="2378024F" w14:textId="77777777" w:rsidR="001C1690" w:rsidRPr="00A23818" w:rsidRDefault="001C1690" w:rsidP="001C1690">
      <w:pPr>
        <w:spacing w:line="480" w:lineRule="auto"/>
        <w:ind w:firstLine="567"/>
        <w:jc w:val="both"/>
        <w:rPr>
          <w:rFonts w:ascii="Times New Roman" w:eastAsia="Yu Mincho" w:hAnsi="Times New Roman" w:cs="Times New Roman"/>
          <w:kern w:val="0"/>
          <w:lang w:val="en-US" w:eastAsia="ja-JP"/>
          <w14:ligatures w14:val="none"/>
        </w:rPr>
      </w:pPr>
      <w:r w:rsidRPr="00A23818">
        <w:rPr>
          <w:rFonts w:ascii="Times New Roman" w:eastAsia="Yu Mincho" w:hAnsi="Times New Roman" w:cs="Times New Roman"/>
          <w:kern w:val="0"/>
          <w:lang w:val="en-US" w:eastAsia="ja-JP"/>
          <w14:ligatures w14:val="none"/>
        </w:rPr>
        <w:t xml:space="preserve">Suprapno (2019) menjelaskan bahwa kecerdasan spiritual adalah kemampuan seseorang dalam memahami, menghayati, dan mengamalkan nilai-nilai ketuhanan dalam kehidupan sehari-hari. Variabel </w:t>
      </w:r>
      <w:r>
        <w:rPr>
          <w:rFonts w:ascii="Times New Roman" w:eastAsia="Yu Mincho" w:hAnsi="Times New Roman" w:cs="Times New Roman"/>
          <w:kern w:val="0"/>
          <w:lang w:val="en-US" w:eastAsia="ja-JP"/>
          <w14:ligatures w14:val="none"/>
        </w:rPr>
        <w:t>k</w:t>
      </w:r>
      <w:r w:rsidRPr="00A23818">
        <w:rPr>
          <w:rFonts w:ascii="Times New Roman" w:eastAsia="Yu Mincho" w:hAnsi="Times New Roman" w:cs="Times New Roman"/>
          <w:kern w:val="0"/>
          <w:lang w:val="en-US" w:eastAsia="ja-JP"/>
          <w14:ligatures w14:val="none"/>
        </w:rPr>
        <w:t xml:space="preserve">ecerdasan spiritual yang diukur menggunakan indikator-indikator yang </w:t>
      </w:r>
      <w:r w:rsidRPr="00822A0B">
        <w:rPr>
          <w:rFonts w:ascii="Times New Roman" w:eastAsia="Yu Mincho" w:hAnsi="Times New Roman" w:cs="Times New Roman"/>
          <w:kern w:val="0"/>
          <w:lang w:val="en-US" w:eastAsia="ja-JP"/>
          <w14:ligatures w14:val="none"/>
        </w:rPr>
        <w:t xml:space="preserve">dikemukakan </w:t>
      </w:r>
      <w:r w:rsidRPr="00A23818">
        <w:rPr>
          <w:rFonts w:ascii="Times New Roman" w:eastAsia="Yu Mincho" w:hAnsi="Times New Roman" w:cs="Times New Roman"/>
          <w:kern w:val="0"/>
          <w:lang w:val="en-US" w:eastAsia="ja-JP"/>
          <w14:ligatures w14:val="none"/>
        </w:rPr>
        <w:t>oleh Suprapno (2019)</w:t>
      </w:r>
      <w:r>
        <w:rPr>
          <w:rFonts w:ascii="Times New Roman" w:eastAsia="Yu Mincho" w:hAnsi="Times New Roman" w:cs="Times New Roman"/>
          <w:kern w:val="0"/>
          <w:lang w:val="en-US" w:eastAsia="ja-JP"/>
          <w14:ligatures w14:val="none"/>
        </w:rPr>
        <w:t>,</w:t>
      </w:r>
      <w:r w:rsidRPr="00A23818">
        <w:rPr>
          <w:rFonts w:ascii="Times New Roman" w:eastAsia="Yu Mincho" w:hAnsi="Times New Roman" w:cs="Times New Roman"/>
          <w:kern w:val="0"/>
          <w:lang w:val="en-US" w:eastAsia="ja-JP"/>
          <w14:ligatures w14:val="none"/>
        </w:rPr>
        <w:t xml:space="preserve"> yaitu kesadaran diri dan regulasi emosi, moralitas dan kebenaran, ketundukan dan keikhlasan kepada Allah.</w:t>
      </w:r>
    </w:p>
    <w:p w14:paraId="4DFD5F26" w14:textId="77777777" w:rsidR="001C1690" w:rsidRPr="00A23818" w:rsidRDefault="001C1690" w:rsidP="001C1690">
      <w:pPr>
        <w:numPr>
          <w:ilvl w:val="0"/>
          <w:numId w:val="7"/>
        </w:numPr>
        <w:spacing w:after="0" w:line="480" w:lineRule="auto"/>
        <w:ind w:left="284" w:hanging="284"/>
        <w:contextualSpacing/>
        <w:jc w:val="both"/>
        <w:rPr>
          <w:rFonts w:ascii="Times New Roman" w:eastAsia="Yu Mincho" w:hAnsi="Times New Roman" w:cs="Times New Roman"/>
          <w:b/>
          <w:bCs/>
          <w:kern w:val="0"/>
          <w:lang w:val="en-US" w:eastAsia="ja-JP"/>
          <w14:ligatures w14:val="none"/>
        </w:rPr>
      </w:pPr>
      <w:r w:rsidRPr="00A23818">
        <w:rPr>
          <w:rFonts w:ascii="Times New Roman" w:eastAsia="Yu Mincho" w:hAnsi="Times New Roman" w:cs="Times New Roman"/>
          <w:b/>
          <w:bCs/>
          <w:kern w:val="0"/>
          <w:lang w:val="en-US" w:eastAsia="ja-JP"/>
          <w14:ligatures w14:val="none"/>
        </w:rPr>
        <w:t xml:space="preserve">Perilaku </w:t>
      </w:r>
      <w:r>
        <w:rPr>
          <w:rFonts w:ascii="Times New Roman" w:eastAsia="Yu Mincho" w:hAnsi="Times New Roman" w:cs="Times New Roman"/>
          <w:b/>
          <w:bCs/>
          <w:kern w:val="0"/>
          <w:lang w:val="en-US" w:eastAsia="ja-JP"/>
          <w14:ligatures w14:val="none"/>
        </w:rPr>
        <w:t>P</w:t>
      </w:r>
      <w:r w:rsidRPr="00A23818">
        <w:rPr>
          <w:rFonts w:ascii="Times New Roman" w:eastAsia="Yu Mincho" w:hAnsi="Times New Roman" w:cs="Times New Roman"/>
          <w:b/>
          <w:bCs/>
          <w:kern w:val="0"/>
          <w:lang w:val="en-US" w:eastAsia="ja-JP"/>
          <w14:ligatures w14:val="none"/>
        </w:rPr>
        <w:t>rososial</w:t>
      </w:r>
    </w:p>
    <w:p w14:paraId="0C381577" w14:textId="77777777" w:rsidR="001C1690" w:rsidRPr="00A23818" w:rsidRDefault="001C1690" w:rsidP="001C1690">
      <w:pPr>
        <w:tabs>
          <w:tab w:val="left" w:pos="2955"/>
        </w:tabs>
        <w:spacing w:line="480" w:lineRule="auto"/>
        <w:ind w:firstLine="567"/>
        <w:jc w:val="both"/>
        <w:rPr>
          <w:rFonts w:ascii="Times New Roman" w:eastAsia="Yu Mincho" w:hAnsi="Times New Roman" w:cs="Times New Roman"/>
          <w:kern w:val="0"/>
          <w:lang w:val="en-US" w:eastAsia="ja-JP"/>
          <w14:ligatures w14:val="none"/>
        </w:rPr>
      </w:pPr>
      <w:r w:rsidRPr="00A23818">
        <w:rPr>
          <w:rFonts w:ascii="Times New Roman" w:eastAsia="Yu Mincho" w:hAnsi="Times New Roman" w:cs="Times New Roman"/>
          <w:kern w:val="0"/>
          <w:lang w:val="en-US" w:eastAsia="ja-JP"/>
          <w14:ligatures w14:val="none"/>
        </w:rPr>
        <w:t xml:space="preserve">Saleh (2020) menjelaskan bahwa perilaku prososial adalah tindakan membantu, peduli, dan berbuat baik kepada orang lain atas dasar keikhlasan dan </w:t>
      </w:r>
      <w:r w:rsidRPr="00A23818">
        <w:rPr>
          <w:rFonts w:ascii="Times New Roman" w:eastAsia="Yu Mincho" w:hAnsi="Times New Roman" w:cs="Times New Roman"/>
          <w:kern w:val="0"/>
          <w:lang w:val="en-US" w:eastAsia="ja-JP"/>
          <w14:ligatures w14:val="none"/>
        </w:rPr>
        <w:lastRenderedPageBreak/>
        <w:t>ketaatan kepada Allah SWT, tanpa mengharapkan imbalan duniawi. Variabel perilaku prososial yang diukur</w:t>
      </w:r>
      <w:r>
        <w:rPr>
          <w:rFonts w:ascii="Times New Roman" w:eastAsia="Yu Mincho" w:hAnsi="Times New Roman" w:cs="Times New Roman"/>
          <w:kern w:val="0"/>
          <w:lang w:val="en-US" w:eastAsia="ja-JP"/>
          <w14:ligatures w14:val="none"/>
        </w:rPr>
        <w:t xml:space="preserve"> </w:t>
      </w:r>
      <w:r w:rsidRPr="00A23818">
        <w:rPr>
          <w:rFonts w:ascii="Times New Roman" w:eastAsia="Yu Mincho" w:hAnsi="Times New Roman" w:cs="Times New Roman"/>
          <w:kern w:val="0"/>
          <w:lang w:val="en-US" w:eastAsia="ja-JP"/>
          <w14:ligatures w14:val="none"/>
        </w:rPr>
        <w:t xml:space="preserve">menggunakan indikator-indikator yang dikembangkan oleh Saleh (2020) yaitu </w:t>
      </w:r>
      <w:r>
        <w:rPr>
          <w:rFonts w:ascii="Times New Roman" w:eastAsia="Yu Mincho" w:hAnsi="Times New Roman" w:cs="Times New Roman"/>
          <w:kern w:val="0"/>
          <w:lang w:val="en-US" w:eastAsia="ja-JP"/>
          <w14:ligatures w14:val="none"/>
        </w:rPr>
        <w:t>m</w:t>
      </w:r>
      <w:r w:rsidRPr="00A23818">
        <w:rPr>
          <w:rFonts w:ascii="Times New Roman" w:eastAsia="Yu Mincho" w:hAnsi="Times New Roman" w:cs="Times New Roman"/>
          <w:kern w:val="0"/>
          <w:lang w:val="en-US" w:eastAsia="ja-JP"/>
          <w14:ligatures w14:val="none"/>
        </w:rPr>
        <w:t>otivasi ikhlas karena Allah, tingkat pengorbanan dan risiko, cara memberikan pertolongan, dan tidak mencari pengakuan atau pamer.</w:t>
      </w:r>
    </w:p>
    <w:p w14:paraId="5E9C35D8" w14:textId="77777777" w:rsidR="001C1690" w:rsidRPr="00A23818" w:rsidRDefault="001C1690" w:rsidP="001C1690">
      <w:pPr>
        <w:numPr>
          <w:ilvl w:val="0"/>
          <w:numId w:val="6"/>
        </w:numPr>
        <w:spacing w:after="0" w:line="480" w:lineRule="auto"/>
        <w:ind w:left="284" w:hanging="284"/>
        <w:contextualSpacing/>
        <w:jc w:val="both"/>
        <w:outlineLvl w:val="1"/>
        <w:rPr>
          <w:rFonts w:ascii="Times New Roman" w:eastAsia="Times New Roman" w:hAnsi="Times New Roman" w:cs="Times New Roman"/>
          <w:b/>
          <w:kern w:val="0"/>
          <w:lang w:val="id-ID" w:eastAsia="id-ID"/>
          <w14:ligatures w14:val="none"/>
        </w:rPr>
      </w:pPr>
      <w:bookmarkStart w:id="49" w:name="_Toc192167751"/>
      <w:bookmarkStart w:id="50" w:name="_Toc204036523"/>
      <w:r w:rsidRPr="00A23818">
        <w:rPr>
          <w:rFonts w:ascii="Times New Roman" w:eastAsia="Times New Roman" w:hAnsi="Times New Roman" w:cs="Times New Roman"/>
          <w:b/>
          <w:kern w:val="0"/>
          <w:lang w:val="id-ID" w:eastAsia="id-ID"/>
          <w14:ligatures w14:val="none"/>
        </w:rPr>
        <w:t>Populasi dan Sampel</w:t>
      </w:r>
      <w:bookmarkEnd w:id="49"/>
      <w:bookmarkEnd w:id="50"/>
    </w:p>
    <w:p w14:paraId="29CA817A" w14:textId="77777777" w:rsidR="001C1690" w:rsidRPr="00A23818" w:rsidRDefault="001C1690" w:rsidP="001C1690">
      <w:pPr>
        <w:numPr>
          <w:ilvl w:val="0"/>
          <w:numId w:val="8"/>
        </w:numPr>
        <w:spacing w:after="0" w:line="480" w:lineRule="auto"/>
        <w:ind w:left="284" w:hanging="284"/>
        <w:contextualSpacing/>
        <w:jc w:val="both"/>
        <w:rPr>
          <w:rFonts w:ascii="Times New Roman" w:eastAsia="Times New Roman" w:hAnsi="Times New Roman" w:cs="Times New Roman"/>
          <w:b/>
          <w:kern w:val="0"/>
          <w:lang w:val="id-ID" w:eastAsia="id-ID"/>
          <w14:ligatures w14:val="none"/>
        </w:rPr>
      </w:pPr>
      <w:r w:rsidRPr="00A23818">
        <w:rPr>
          <w:rFonts w:ascii="Times New Roman" w:eastAsia="Times New Roman" w:hAnsi="Times New Roman" w:cs="Times New Roman"/>
          <w:b/>
          <w:kern w:val="0"/>
          <w:lang w:val="id-ID" w:eastAsia="id-ID"/>
          <w14:ligatures w14:val="none"/>
        </w:rPr>
        <w:t>Populasi</w:t>
      </w:r>
    </w:p>
    <w:p w14:paraId="58D5EF46" w14:textId="77777777" w:rsidR="001C1690" w:rsidRPr="00A23818" w:rsidRDefault="001C1690" w:rsidP="001C1690">
      <w:pPr>
        <w:spacing w:after="0" w:line="480" w:lineRule="auto"/>
        <w:ind w:firstLine="567"/>
        <w:jc w:val="both"/>
        <w:rPr>
          <w:rFonts w:ascii="Times New Roman" w:eastAsia="Times New Roman" w:hAnsi="Times New Roman" w:cs="Times New Roman"/>
          <w:bCs/>
          <w:kern w:val="0"/>
          <w:lang w:val="en-US" w:eastAsia="id-ID"/>
          <w14:ligatures w14:val="none"/>
        </w:rPr>
      </w:pPr>
      <w:r w:rsidRPr="00A23818">
        <w:rPr>
          <w:rFonts w:ascii="Times New Roman" w:eastAsia="Times New Roman" w:hAnsi="Times New Roman" w:cs="Times New Roman"/>
          <w:bCs/>
          <w:kern w:val="0"/>
          <w:lang w:val="id-ID" w:eastAsia="id-ID"/>
          <w14:ligatures w14:val="none"/>
        </w:rPr>
        <w:t>Populasi adalah seluruh kelompok orang atau obyek yang menarik perhatian peneliti. Pengertian menarik perhatian di sini adalah sesuai dengan kriteria yang peneliti tentukan dalam</w:t>
      </w:r>
      <w:r w:rsidRPr="00A23818">
        <w:rPr>
          <w:rFonts w:ascii="Times New Roman" w:eastAsia="Times New Roman" w:hAnsi="Times New Roman" w:cs="Times New Roman"/>
          <w:bCs/>
          <w:kern w:val="0"/>
          <w:lang w:val="en-US" w:eastAsia="id-ID"/>
          <w14:ligatures w14:val="none"/>
        </w:rPr>
        <w:t xml:space="preserve">. Populasi merupakan keseluruhan elemen yang menjadi fokus penelitian. Dalam penelitian salah satu yang harus dipersiapkan adalah mendefinisikan populasi (Sugiyono, 2019). Populasi dalam penelitian ini adalah tenaga kesehatan Rumah Sakit Bhayangkara Polda Aceh, berjumlah </w:t>
      </w:r>
      <w:r>
        <w:rPr>
          <w:rFonts w:ascii="Times New Roman" w:eastAsia="Times New Roman" w:hAnsi="Times New Roman" w:cs="Times New Roman"/>
          <w:bCs/>
          <w:kern w:val="0"/>
          <w:lang w:val="en-US" w:eastAsia="id-ID"/>
          <w14:ligatures w14:val="none"/>
        </w:rPr>
        <w:t>143</w:t>
      </w:r>
      <w:r w:rsidRPr="00A23818">
        <w:rPr>
          <w:rFonts w:ascii="Times New Roman" w:eastAsia="Times New Roman" w:hAnsi="Times New Roman" w:cs="Times New Roman"/>
          <w:bCs/>
          <w:kern w:val="0"/>
          <w:lang w:val="en-US" w:eastAsia="id-ID"/>
          <w14:ligatures w14:val="none"/>
        </w:rPr>
        <w:t xml:space="preserve"> orang. </w:t>
      </w:r>
    </w:p>
    <w:p w14:paraId="224934FC" w14:textId="77777777" w:rsidR="001C1690" w:rsidRPr="00A23818" w:rsidRDefault="001C1690" w:rsidP="001C1690">
      <w:pPr>
        <w:numPr>
          <w:ilvl w:val="0"/>
          <w:numId w:val="8"/>
        </w:numPr>
        <w:spacing w:after="0" w:line="480" w:lineRule="auto"/>
        <w:ind w:left="284" w:hanging="284"/>
        <w:contextualSpacing/>
        <w:jc w:val="both"/>
        <w:rPr>
          <w:rFonts w:ascii="Times New Roman" w:eastAsia="Times New Roman" w:hAnsi="Times New Roman" w:cs="Times New Roman"/>
          <w:b/>
          <w:kern w:val="0"/>
          <w:lang w:val="id-ID" w:eastAsia="id-ID"/>
          <w14:ligatures w14:val="none"/>
        </w:rPr>
      </w:pPr>
      <w:r w:rsidRPr="00A23818">
        <w:rPr>
          <w:rFonts w:ascii="Times New Roman" w:eastAsia="Times New Roman" w:hAnsi="Times New Roman" w:cs="Times New Roman"/>
          <w:b/>
          <w:kern w:val="0"/>
          <w:lang w:val="id-ID" w:eastAsia="id-ID"/>
          <w14:ligatures w14:val="none"/>
        </w:rPr>
        <w:t>Sampel</w:t>
      </w:r>
    </w:p>
    <w:p w14:paraId="6D82783E" w14:textId="77777777" w:rsidR="001C1690" w:rsidRDefault="001C1690" w:rsidP="001C1690">
      <w:pPr>
        <w:spacing w:line="480" w:lineRule="auto"/>
        <w:ind w:firstLine="567"/>
        <w:jc w:val="both"/>
        <w:rPr>
          <w:rFonts w:ascii="Times New Roman" w:hAnsi="Times New Roman" w:cs="Times New Roman"/>
        </w:rPr>
      </w:pPr>
      <w:r w:rsidRPr="00982DC0">
        <w:rPr>
          <w:rFonts w:ascii="Times New Roman" w:hAnsi="Times New Roman" w:cs="Times New Roman"/>
        </w:rPr>
        <w:t>Menurut Sugiyono (201</w:t>
      </w:r>
      <w:r>
        <w:rPr>
          <w:rFonts w:ascii="Times New Roman" w:hAnsi="Times New Roman" w:cs="Times New Roman"/>
        </w:rPr>
        <w:t>9</w:t>
      </w:r>
      <w:r w:rsidRPr="00982DC0">
        <w:rPr>
          <w:rFonts w:ascii="Times New Roman" w:hAnsi="Times New Roman" w:cs="Times New Roman"/>
        </w:rPr>
        <w:t>), sampel ialah elemen dari keseluruhan populasi, seharusnya merupakan isi umum dari seluruh populasi yang menjadi subjek penelitian. Sampel</w:t>
      </w:r>
      <w:r w:rsidRPr="00982DC0">
        <w:rPr>
          <w:rFonts w:ascii="Times New Roman" w:hAnsi="Times New Roman" w:cs="Times New Roman"/>
          <w:lang w:val="en-US"/>
        </w:rPr>
        <w:t>-</w:t>
      </w:r>
      <w:r w:rsidRPr="00982DC0">
        <w:rPr>
          <w:rFonts w:ascii="Times New Roman" w:hAnsi="Times New Roman" w:cs="Times New Roman"/>
        </w:rPr>
        <w:t xml:space="preserve">sampel juga lebih banyak di bawahnya, (1) keterbatasan waktu, tenaga dan biaya, (2) populasi terlalu besar atau sampel terlalu besar sehingga tidak mungkin memiliki data di semua tempat dalam waktu yang sama, (3) semua populasi dapat memiliki kata yang sama komprehensifnya dengan sampling.  Penentuan jumlah sampel yang digunakan oleh penulis digunakan pada </w:t>
      </w:r>
      <w:r>
        <w:rPr>
          <w:rFonts w:ascii="Times New Roman" w:hAnsi="Times New Roman" w:cs="Times New Roman"/>
        </w:rPr>
        <w:t>m</w:t>
      </w:r>
      <w:r w:rsidRPr="00982DC0">
        <w:rPr>
          <w:rFonts w:ascii="Times New Roman" w:hAnsi="Times New Roman" w:cs="Times New Roman"/>
        </w:rPr>
        <w:t xml:space="preserve">etode </w:t>
      </w:r>
      <w:r>
        <w:rPr>
          <w:rFonts w:ascii="Times New Roman" w:hAnsi="Times New Roman" w:cs="Times New Roman"/>
        </w:rPr>
        <w:t>h</w:t>
      </w:r>
      <w:r w:rsidRPr="00982DC0">
        <w:rPr>
          <w:rFonts w:ascii="Times New Roman" w:hAnsi="Times New Roman" w:cs="Times New Roman"/>
        </w:rPr>
        <w:t>itung sebagai alat bantu untuk menghitung jumlah sampel.</w:t>
      </w:r>
    </w:p>
    <w:p w14:paraId="414BD46A" w14:textId="77777777" w:rsidR="001C1690" w:rsidRPr="00433926" w:rsidRDefault="001C1690" w:rsidP="001C1690">
      <w:pPr>
        <w:spacing w:after="0" w:line="480" w:lineRule="auto"/>
        <w:ind w:firstLine="567"/>
        <w:jc w:val="both"/>
        <w:rPr>
          <w:rFonts w:ascii="Times New Roman" w:eastAsia="Times New Roman" w:hAnsi="Times New Roman" w:cs="Times New Roman"/>
          <w:bCs/>
          <w:kern w:val="0"/>
          <w:lang w:val="id-ID" w:eastAsia="id-ID"/>
          <w14:ligatures w14:val="none"/>
        </w:rPr>
      </w:pPr>
      <w:r w:rsidRPr="00A23818">
        <w:rPr>
          <w:rFonts w:ascii="Times New Roman" w:eastAsia="Times New Roman" w:hAnsi="Times New Roman" w:cs="Times New Roman"/>
          <w:bCs/>
          <w:kern w:val="0"/>
          <w:lang w:val="id-ID" w:eastAsia="id-ID"/>
          <w14:ligatures w14:val="none"/>
        </w:rPr>
        <w:lastRenderedPageBreak/>
        <w:t>Sampel adalah sebagian kecil yang mewakili jumlah dan karakteristik suatu populasi. Sampel ini merupakan subkelompok dari populasi yang dipilih untuk penelitian, dengan tujuan menggeneralisasi hasil penelitian tersebut (Zulfikar, 2024).</w:t>
      </w:r>
      <w:r>
        <w:rPr>
          <w:rFonts w:ascii="Times New Roman" w:eastAsia="Times New Roman" w:hAnsi="Times New Roman" w:cs="Times New Roman"/>
          <w:bCs/>
          <w:kern w:val="0"/>
          <w:lang w:val="id-ID" w:eastAsia="id-ID"/>
          <w14:ligatures w14:val="none"/>
        </w:rPr>
        <w:t xml:space="preserve"> </w:t>
      </w:r>
      <w:r w:rsidRPr="00A23818">
        <w:rPr>
          <w:rFonts w:ascii="Times New Roman" w:eastAsia="Times New Roman" w:hAnsi="Times New Roman" w:cs="Times New Roman"/>
          <w:color w:val="000000"/>
          <w:kern w:val="0"/>
          <w:shd w:val="clear" w:color="auto" w:fill="FFFFFF"/>
          <w:lang w:val="en-US" w:eastAsia="id-ID"/>
          <w14:ligatures w14:val="none"/>
        </w:rPr>
        <w:t xml:space="preserve">Rumus yang digunakan pada penelitian ini adalah rumus </w:t>
      </w:r>
      <w:r>
        <w:rPr>
          <w:rFonts w:ascii="Times New Roman" w:eastAsia="Times New Roman" w:hAnsi="Times New Roman" w:cs="Times New Roman"/>
          <w:color w:val="000000"/>
          <w:kern w:val="0"/>
          <w:shd w:val="clear" w:color="auto" w:fill="FFFFFF"/>
          <w:lang w:val="en-US" w:eastAsia="id-ID"/>
          <w14:ligatures w14:val="none"/>
        </w:rPr>
        <w:t>S</w:t>
      </w:r>
      <w:r w:rsidRPr="00A23818">
        <w:rPr>
          <w:rFonts w:ascii="Times New Roman" w:eastAsia="Times New Roman" w:hAnsi="Times New Roman" w:cs="Times New Roman"/>
          <w:color w:val="000000"/>
          <w:kern w:val="0"/>
          <w:shd w:val="clear" w:color="auto" w:fill="FFFFFF"/>
          <w:lang w:val="en-US" w:eastAsia="id-ID"/>
          <w14:ligatures w14:val="none"/>
        </w:rPr>
        <w:t>lovin dengan tingkat toleransi kesalahan adalah 5% yang secara matematis tertulis sebagai berikut:</w:t>
      </w:r>
    </w:p>
    <w:p w14:paraId="1520C3F2" w14:textId="77777777" w:rsidR="001C1690" w:rsidRPr="00A23818" w:rsidRDefault="001C1690" w:rsidP="001C1690">
      <w:pPr>
        <w:spacing w:after="0" w:line="360" w:lineRule="auto"/>
        <w:ind w:left="360" w:firstLine="360"/>
        <w:contextualSpacing/>
        <w:jc w:val="both"/>
        <w:rPr>
          <w:rFonts w:ascii="Times New Roman" w:eastAsia="Times New Roman" w:hAnsi="Times New Roman" w:cs="Times New Roman"/>
          <w:kern w:val="0"/>
          <w:lang w:val="id-ID" w:eastAsia="id-ID"/>
          <w14:ligatures w14:val="none"/>
        </w:rPr>
      </w:pPr>
      <m:oMathPara>
        <m:oMathParaPr>
          <m:jc m:val="left"/>
        </m:oMathParaPr>
        <m:oMath>
          <m:r>
            <w:rPr>
              <w:rFonts w:ascii="Cambria Math" w:eastAsia="Times New Roman" w:hAnsi="Cambria Math" w:cs="Times New Roman"/>
              <w:kern w:val="0"/>
              <w:lang w:val="id-ID" w:eastAsia="id-ID"/>
              <w14:ligatures w14:val="none"/>
            </w:rPr>
            <m:t>n=</m:t>
          </m:r>
          <m:f>
            <m:fPr>
              <m:ctrlPr>
                <w:rPr>
                  <w:rFonts w:ascii="Cambria Math" w:eastAsia="Times New Roman" w:hAnsi="Cambria Math" w:cs="Times New Roman"/>
                  <w:i/>
                  <w:kern w:val="0"/>
                  <w:lang w:val="id-ID" w:eastAsia="id-ID"/>
                  <w14:ligatures w14:val="none"/>
                </w:rPr>
              </m:ctrlPr>
            </m:fPr>
            <m:num>
              <m:r>
                <w:rPr>
                  <w:rFonts w:ascii="Cambria Math" w:eastAsia="Times New Roman" w:hAnsi="Cambria Math" w:cs="Times New Roman"/>
                  <w:kern w:val="0"/>
                  <w:lang w:val="id-ID" w:eastAsia="id-ID"/>
                  <w14:ligatures w14:val="none"/>
                </w:rPr>
                <m:t>N</m:t>
              </m:r>
            </m:num>
            <m:den>
              <m:r>
                <w:rPr>
                  <w:rFonts w:ascii="Cambria Math" w:eastAsia="Times New Roman" w:hAnsi="Cambria Math" w:cs="Times New Roman"/>
                  <w:kern w:val="0"/>
                  <w:lang w:val="id-ID" w:eastAsia="id-ID"/>
                  <w14:ligatures w14:val="none"/>
                </w:rPr>
                <m:t>1+N</m:t>
              </m:r>
              <m:sSup>
                <m:sSupPr>
                  <m:ctrlPr>
                    <w:rPr>
                      <w:rFonts w:ascii="Cambria Math" w:eastAsia="Times New Roman" w:hAnsi="Cambria Math" w:cs="Times New Roman"/>
                      <w:i/>
                      <w:kern w:val="0"/>
                      <w:lang w:val="id-ID" w:eastAsia="id-ID"/>
                      <w14:ligatures w14:val="none"/>
                    </w:rPr>
                  </m:ctrlPr>
                </m:sSupPr>
                <m:e>
                  <m:r>
                    <w:rPr>
                      <w:rFonts w:ascii="Cambria Math" w:eastAsia="Times New Roman" w:hAnsi="Cambria Math" w:cs="Times New Roman"/>
                      <w:kern w:val="0"/>
                      <w:lang w:val="id-ID" w:eastAsia="id-ID"/>
                      <w14:ligatures w14:val="none"/>
                    </w:rPr>
                    <m:t>(e)</m:t>
                  </m:r>
                </m:e>
                <m:sup>
                  <m:r>
                    <w:rPr>
                      <w:rFonts w:ascii="Cambria Math" w:eastAsia="Times New Roman" w:hAnsi="Cambria Math" w:cs="Times New Roman"/>
                      <w:kern w:val="0"/>
                      <w:lang w:val="id-ID" w:eastAsia="id-ID"/>
                      <w14:ligatures w14:val="none"/>
                    </w:rPr>
                    <m:t>2</m:t>
                  </m:r>
                </m:sup>
              </m:sSup>
            </m:den>
          </m:f>
        </m:oMath>
      </m:oMathPara>
    </w:p>
    <w:p w14:paraId="2509E1CC" w14:textId="77777777" w:rsidR="001C1690" w:rsidRPr="00A23818" w:rsidRDefault="001C1690" w:rsidP="001C1690">
      <w:pPr>
        <w:spacing w:after="0" w:line="360" w:lineRule="auto"/>
        <w:jc w:val="both"/>
        <w:rPr>
          <w:rFonts w:ascii="Times New Roman" w:eastAsia="Times New Roman" w:hAnsi="Times New Roman" w:cs="Times New Roman"/>
          <w:kern w:val="0"/>
          <w:lang w:val="id-ID" w:eastAsia="id-ID"/>
          <w14:ligatures w14:val="none"/>
        </w:rPr>
      </w:pPr>
      <w:r w:rsidRPr="00A23818">
        <w:rPr>
          <w:rFonts w:ascii="Times New Roman" w:eastAsia="Times New Roman" w:hAnsi="Times New Roman" w:cs="Times New Roman"/>
          <w:kern w:val="0"/>
          <w:lang w:val="id-ID" w:eastAsia="id-ID"/>
          <w14:ligatures w14:val="none"/>
        </w:rPr>
        <w:t>Ket:</w:t>
      </w:r>
    </w:p>
    <w:p w14:paraId="07282282" w14:textId="77777777" w:rsidR="001C1690" w:rsidRPr="00A23818" w:rsidRDefault="001C1690" w:rsidP="001C1690">
      <w:pPr>
        <w:spacing w:after="0" w:line="360" w:lineRule="auto"/>
        <w:jc w:val="both"/>
        <w:rPr>
          <w:rFonts w:ascii="Times New Roman" w:eastAsia="Times New Roman" w:hAnsi="Times New Roman" w:cs="Times New Roman"/>
          <w:kern w:val="0"/>
          <w:lang w:val="id-ID" w:eastAsia="id-ID"/>
          <w14:ligatures w14:val="none"/>
        </w:rPr>
      </w:pPr>
      <w:r w:rsidRPr="00A23818">
        <w:rPr>
          <w:rFonts w:ascii="Times New Roman" w:eastAsia="Times New Roman" w:hAnsi="Times New Roman" w:cs="Times New Roman"/>
          <w:kern w:val="0"/>
          <w:lang w:val="id-ID" w:eastAsia="id-ID"/>
          <w14:ligatures w14:val="none"/>
        </w:rPr>
        <w:t>n     = Jumlah Sampel</w:t>
      </w:r>
    </w:p>
    <w:p w14:paraId="29C08F13" w14:textId="77777777" w:rsidR="001C1690" w:rsidRPr="00A23818" w:rsidRDefault="001C1690" w:rsidP="001C1690">
      <w:pPr>
        <w:spacing w:after="0" w:line="480" w:lineRule="auto"/>
        <w:jc w:val="both"/>
        <w:rPr>
          <w:rFonts w:ascii="Times New Roman" w:eastAsia="Times New Roman" w:hAnsi="Times New Roman" w:cs="Times New Roman"/>
          <w:kern w:val="0"/>
          <w:lang w:val="id-ID" w:eastAsia="id-ID"/>
          <w14:ligatures w14:val="none"/>
        </w:rPr>
      </w:pPr>
      <w:r w:rsidRPr="00A23818">
        <w:rPr>
          <w:rFonts w:ascii="Times New Roman" w:eastAsia="Times New Roman" w:hAnsi="Times New Roman" w:cs="Times New Roman"/>
          <w:kern w:val="0"/>
          <w:lang w:val="id-ID" w:eastAsia="id-ID"/>
          <w14:ligatures w14:val="none"/>
        </w:rPr>
        <w:t xml:space="preserve">N   </w:t>
      </w:r>
      <w:r w:rsidRPr="00A23818">
        <w:rPr>
          <w:rFonts w:ascii="Times New Roman" w:eastAsia="Times New Roman" w:hAnsi="Times New Roman" w:cs="Times New Roman"/>
          <w:kern w:val="0"/>
          <w:lang w:val="en-US" w:eastAsia="id-ID"/>
          <w14:ligatures w14:val="none"/>
        </w:rPr>
        <w:t xml:space="preserve"> </w:t>
      </w:r>
      <w:r w:rsidRPr="00A23818">
        <w:rPr>
          <w:rFonts w:ascii="Times New Roman" w:eastAsia="Times New Roman" w:hAnsi="Times New Roman" w:cs="Times New Roman"/>
          <w:kern w:val="0"/>
          <w:lang w:val="id-ID" w:eastAsia="id-ID"/>
          <w14:ligatures w14:val="none"/>
        </w:rPr>
        <w:t>= Jumlah Populasi</w:t>
      </w:r>
    </w:p>
    <w:p w14:paraId="5B3D8812" w14:textId="77777777" w:rsidR="001C1690" w:rsidRPr="00A23818" w:rsidRDefault="001C1690" w:rsidP="001C1690">
      <w:pPr>
        <w:spacing w:after="0" w:line="480" w:lineRule="auto"/>
        <w:ind w:left="567" w:hanging="567"/>
        <w:jc w:val="both"/>
        <w:rPr>
          <w:rFonts w:ascii="Times New Roman" w:eastAsia="Times New Roman" w:hAnsi="Times New Roman" w:cs="Times New Roman"/>
          <w:kern w:val="0"/>
          <w:lang w:val="id-ID" w:eastAsia="id-ID"/>
          <w14:ligatures w14:val="none"/>
        </w:rPr>
      </w:pPr>
      <w:r w:rsidRPr="00A23818">
        <w:rPr>
          <w:rFonts w:ascii="Times New Roman" w:eastAsia="Times New Roman" w:hAnsi="Times New Roman" w:cs="Times New Roman"/>
          <w:kern w:val="0"/>
          <w:lang w:val="en-US" w:eastAsia="id-ID"/>
          <w14:ligatures w14:val="none"/>
        </w:rPr>
        <w:t xml:space="preserve">E     </w:t>
      </w:r>
      <w:r w:rsidRPr="00A23818">
        <w:rPr>
          <w:rFonts w:ascii="Times New Roman" w:eastAsia="Times New Roman" w:hAnsi="Times New Roman" w:cs="Times New Roman"/>
          <w:kern w:val="0"/>
          <w:lang w:val="id-ID" w:eastAsia="id-ID"/>
          <w14:ligatures w14:val="none"/>
        </w:rPr>
        <w:t>= Batas kesalahan maksimal dalam pengambilan sampel yang telah ditetapkan (5%)</w:t>
      </w:r>
    </w:p>
    <w:p w14:paraId="6299EEE8" w14:textId="77777777" w:rsidR="001C1690" w:rsidRPr="00A23818" w:rsidRDefault="001C1690" w:rsidP="001C1690">
      <w:pPr>
        <w:spacing w:after="0" w:line="276" w:lineRule="auto"/>
        <w:jc w:val="both"/>
        <w:rPr>
          <w:rFonts w:ascii="Times New Roman" w:eastAsia="Times New Roman" w:hAnsi="Times New Roman" w:cs="Times New Roman"/>
          <w:kern w:val="0"/>
          <w:lang w:val="id-ID" w:eastAsia="id-ID"/>
          <w14:ligatures w14:val="none"/>
        </w:rPr>
      </w:pPr>
      <w:r w:rsidRPr="00A23818">
        <w:rPr>
          <w:rFonts w:ascii="Times New Roman" w:eastAsia="Times New Roman" w:hAnsi="Times New Roman" w:cs="Times New Roman"/>
          <w:kern w:val="0"/>
          <w:lang w:val="id-ID" w:eastAsia="id-ID"/>
          <w14:ligatures w14:val="none"/>
        </w:rPr>
        <w:t>Maka:</w:t>
      </w:r>
    </w:p>
    <w:p w14:paraId="466F285A" w14:textId="77777777" w:rsidR="001C1690" w:rsidRPr="00A23818" w:rsidRDefault="001C1690" w:rsidP="001C1690">
      <w:pPr>
        <w:spacing w:after="0" w:line="240" w:lineRule="auto"/>
        <w:jc w:val="both"/>
        <w:rPr>
          <w:rFonts w:ascii="Times New Roman" w:eastAsia="Times New Roman" w:hAnsi="Times New Roman" w:cs="Times New Roman"/>
          <w:kern w:val="0"/>
          <w:lang w:val="id-ID" w:eastAsia="id-ID"/>
          <w14:ligatures w14:val="none"/>
        </w:rPr>
      </w:pPr>
      <m:oMathPara>
        <m:oMathParaPr>
          <m:jc m:val="left"/>
        </m:oMathParaPr>
        <m:oMath>
          <m:r>
            <w:rPr>
              <w:rFonts w:ascii="Cambria Math" w:eastAsia="Times New Roman" w:hAnsi="Cambria Math" w:cs="Times New Roman"/>
              <w:kern w:val="0"/>
              <w:lang w:val="id-ID" w:eastAsia="id-ID"/>
              <w14:ligatures w14:val="none"/>
            </w:rPr>
            <m:t>n=</m:t>
          </m:r>
          <m:f>
            <m:fPr>
              <m:ctrlPr>
                <w:rPr>
                  <w:rFonts w:ascii="Cambria Math" w:eastAsia="Times New Roman" w:hAnsi="Cambria Math" w:cs="Times New Roman"/>
                  <w:i/>
                  <w:kern w:val="0"/>
                  <w:lang w:val="id-ID" w:eastAsia="id-ID"/>
                  <w14:ligatures w14:val="none"/>
                </w:rPr>
              </m:ctrlPr>
            </m:fPr>
            <m:num>
              <m:r>
                <w:rPr>
                  <w:rFonts w:ascii="Cambria Math" w:eastAsia="Times New Roman" w:hAnsi="Cambria Math" w:cs="Times New Roman"/>
                  <w:kern w:val="0"/>
                  <w:lang w:val="id-ID" w:eastAsia="id-ID"/>
                  <w14:ligatures w14:val="none"/>
                </w:rPr>
                <m:t>143</m:t>
              </m:r>
            </m:num>
            <m:den>
              <m:r>
                <w:rPr>
                  <w:rFonts w:ascii="Cambria Math" w:eastAsia="Times New Roman" w:hAnsi="Cambria Math" w:cs="Times New Roman"/>
                  <w:kern w:val="0"/>
                  <w:lang w:val="id-ID" w:eastAsia="id-ID"/>
                  <w14:ligatures w14:val="none"/>
                </w:rPr>
                <m:t>1+143</m:t>
              </m:r>
              <m:sSup>
                <m:sSupPr>
                  <m:ctrlPr>
                    <w:rPr>
                      <w:rFonts w:ascii="Cambria Math" w:eastAsia="Times New Roman" w:hAnsi="Cambria Math" w:cs="Times New Roman"/>
                      <w:i/>
                      <w:kern w:val="0"/>
                      <w:lang w:val="id-ID" w:eastAsia="id-ID"/>
                      <w14:ligatures w14:val="none"/>
                    </w:rPr>
                  </m:ctrlPr>
                </m:sSupPr>
                <m:e>
                  <m:r>
                    <w:rPr>
                      <w:rFonts w:ascii="Cambria Math" w:eastAsia="Times New Roman" w:hAnsi="Cambria Math" w:cs="Times New Roman"/>
                      <w:kern w:val="0"/>
                      <w:lang w:val="id-ID" w:eastAsia="id-ID"/>
                      <w14:ligatures w14:val="none"/>
                    </w:rPr>
                    <m:t>(5%)</m:t>
                  </m:r>
                </m:e>
                <m:sup>
                  <m:r>
                    <w:rPr>
                      <w:rFonts w:ascii="Cambria Math" w:eastAsia="Times New Roman" w:hAnsi="Cambria Math" w:cs="Times New Roman"/>
                      <w:kern w:val="0"/>
                      <w:lang w:val="id-ID" w:eastAsia="id-ID"/>
                      <w14:ligatures w14:val="none"/>
                    </w:rPr>
                    <m:t>2</m:t>
                  </m:r>
                </m:sup>
              </m:sSup>
            </m:den>
          </m:f>
        </m:oMath>
      </m:oMathPara>
    </w:p>
    <w:p w14:paraId="316BD804" w14:textId="77777777" w:rsidR="001C1690" w:rsidRPr="00A23818" w:rsidRDefault="001C1690" w:rsidP="001C1690">
      <w:pPr>
        <w:spacing w:after="0" w:line="240" w:lineRule="auto"/>
        <w:jc w:val="both"/>
        <w:rPr>
          <w:rFonts w:ascii="Times New Roman" w:eastAsia="Times New Roman" w:hAnsi="Times New Roman" w:cs="Times New Roman"/>
          <w:kern w:val="0"/>
          <w:lang w:val="id-ID" w:eastAsia="id-ID"/>
          <w14:ligatures w14:val="none"/>
        </w:rPr>
      </w:pPr>
      <m:oMathPara>
        <m:oMathParaPr>
          <m:jc m:val="left"/>
        </m:oMathParaPr>
        <m:oMath>
          <m:r>
            <w:rPr>
              <w:rFonts w:ascii="Cambria Math" w:eastAsia="Times New Roman" w:hAnsi="Cambria Math" w:cs="Times New Roman"/>
              <w:kern w:val="0"/>
              <w:lang w:val="id-ID" w:eastAsia="id-ID"/>
              <w14:ligatures w14:val="none"/>
            </w:rPr>
            <m:t>n=</m:t>
          </m:r>
          <m:f>
            <m:fPr>
              <m:ctrlPr>
                <w:rPr>
                  <w:rFonts w:ascii="Cambria Math" w:eastAsia="Times New Roman" w:hAnsi="Cambria Math" w:cs="Times New Roman"/>
                  <w:i/>
                  <w:kern w:val="0"/>
                  <w:lang w:val="id-ID" w:eastAsia="id-ID"/>
                  <w14:ligatures w14:val="none"/>
                </w:rPr>
              </m:ctrlPr>
            </m:fPr>
            <m:num>
              <m:r>
                <w:rPr>
                  <w:rFonts w:ascii="Cambria Math" w:eastAsia="Times New Roman" w:hAnsi="Cambria Math" w:cs="Times New Roman"/>
                  <w:kern w:val="0"/>
                  <w:lang w:val="id-ID" w:eastAsia="id-ID"/>
                  <w14:ligatures w14:val="none"/>
                </w:rPr>
                <m:t>143</m:t>
              </m:r>
            </m:num>
            <m:den>
              <m:r>
                <w:rPr>
                  <w:rFonts w:ascii="Cambria Math" w:eastAsia="Times New Roman" w:hAnsi="Cambria Math" w:cs="Times New Roman"/>
                  <w:kern w:val="0"/>
                  <w:lang w:val="id-ID" w:eastAsia="id-ID"/>
                  <w14:ligatures w14:val="none"/>
                </w:rPr>
                <m:t>1+143(0,05</m:t>
              </m:r>
              <m:sSup>
                <m:sSupPr>
                  <m:ctrlPr>
                    <w:rPr>
                      <w:rFonts w:ascii="Cambria Math" w:eastAsia="Times New Roman" w:hAnsi="Cambria Math" w:cs="Times New Roman"/>
                      <w:i/>
                      <w:kern w:val="0"/>
                      <w:lang w:val="id-ID" w:eastAsia="id-ID"/>
                      <w14:ligatures w14:val="none"/>
                    </w:rPr>
                  </m:ctrlPr>
                </m:sSupPr>
                <m:e>
                  <m:r>
                    <w:rPr>
                      <w:rFonts w:ascii="Cambria Math" w:eastAsia="Times New Roman" w:hAnsi="Cambria Math" w:cs="Times New Roman"/>
                      <w:kern w:val="0"/>
                      <w:lang w:val="id-ID" w:eastAsia="id-ID"/>
                      <w14:ligatures w14:val="none"/>
                    </w:rPr>
                    <m:t>)</m:t>
                  </m:r>
                </m:e>
                <m:sup>
                  <m:r>
                    <w:rPr>
                      <w:rFonts w:ascii="Cambria Math" w:eastAsia="Times New Roman" w:hAnsi="Cambria Math" w:cs="Times New Roman"/>
                      <w:kern w:val="0"/>
                      <w:lang w:val="id-ID" w:eastAsia="id-ID"/>
                      <w14:ligatures w14:val="none"/>
                    </w:rPr>
                    <m:t>2</m:t>
                  </m:r>
                </m:sup>
              </m:sSup>
            </m:den>
          </m:f>
        </m:oMath>
      </m:oMathPara>
    </w:p>
    <w:p w14:paraId="114AEAB2" w14:textId="77777777" w:rsidR="001C1690" w:rsidRPr="00A23818" w:rsidRDefault="001C1690" w:rsidP="001C1690">
      <w:pPr>
        <w:spacing w:after="0" w:line="240" w:lineRule="auto"/>
        <w:jc w:val="both"/>
        <w:rPr>
          <w:rFonts w:ascii="Times New Roman" w:eastAsia="Times New Roman" w:hAnsi="Times New Roman" w:cs="Times New Roman"/>
          <w:kern w:val="0"/>
          <w:lang w:val="id-ID" w:eastAsia="id-ID"/>
          <w14:ligatures w14:val="none"/>
        </w:rPr>
      </w:pPr>
      <m:oMathPara>
        <m:oMathParaPr>
          <m:jc m:val="left"/>
        </m:oMathParaPr>
        <m:oMath>
          <m:r>
            <w:rPr>
              <w:rFonts w:ascii="Cambria Math" w:eastAsia="Times New Roman" w:hAnsi="Cambria Math" w:cs="Times New Roman"/>
              <w:kern w:val="0"/>
              <w:lang w:val="id-ID" w:eastAsia="id-ID"/>
              <w14:ligatures w14:val="none"/>
            </w:rPr>
            <m:t>n=</m:t>
          </m:r>
          <m:f>
            <m:fPr>
              <m:ctrlPr>
                <w:rPr>
                  <w:rFonts w:ascii="Cambria Math" w:eastAsia="Times New Roman" w:hAnsi="Cambria Math" w:cs="Times New Roman"/>
                  <w:i/>
                  <w:kern w:val="0"/>
                  <w:lang w:val="id-ID" w:eastAsia="id-ID"/>
                  <w14:ligatures w14:val="none"/>
                </w:rPr>
              </m:ctrlPr>
            </m:fPr>
            <m:num>
              <m:r>
                <w:rPr>
                  <w:rFonts w:ascii="Cambria Math" w:eastAsia="Times New Roman" w:hAnsi="Cambria Math" w:cs="Times New Roman"/>
                  <w:kern w:val="0"/>
                  <w:lang w:val="id-ID" w:eastAsia="id-ID"/>
                  <w14:ligatures w14:val="none"/>
                </w:rPr>
                <m:t>143</m:t>
              </m:r>
            </m:num>
            <m:den>
              <m:r>
                <w:rPr>
                  <w:rFonts w:ascii="Cambria Math" w:eastAsia="Times New Roman" w:hAnsi="Cambria Math" w:cs="Times New Roman"/>
                  <w:kern w:val="0"/>
                  <w:lang w:val="id-ID" w:eastAsia="id-ID"/>
                  <w14:ligatures w14:val="none"/>
                </w:rPr>
                <m:t>1+0,35</m:t>
              </m:r>
            </m:den>
          </m:f>
        </m:oMath>
      </m:oMathPara>
    </w:p>
    <w:p w14:paraId="021A6EF5" w14:textId="77777777" w:rsidR="001C1690" w:rsidRPr="00A23818" w:rsidRDefault="001C1690" w:rsidP="001C1690">
      <w:pPr>
        <w:spacing w:after="0" w:line="240" w:lineRule="auto"/>
        <w:jc w:val="both"/>
        <w:rPr>
          <w:rFonts w:ascii="Times New Roman" w:eastAsia="Times New Roman" w:hAnsi="Times New Roman" w:cs="Times New Roman"/>
          <w:kern w:val="0"/>
          <w:lang w:val="id-ID" w:eastAsia="id-ID"/>
          <w14:ligatures w14:val="none"/>
        </w:rPr>
      </w:pPr>
      <m:oMathPara>
        <m:oMathParaPr>
          <m:jc m:val="left"/>
        </m:oMathParaPr>
        <m:oMath>
          <m:r>
            <w:rPr>
              <w:rFonts w:ascii="Cambria Math" w:eastAsia="Times New Roman" w:hAnsi="Cambria Math" w:cs="Times New Roman"/>
              <w:kern w:val="0"/>
              <w:lang w:val="id-ID" w:eastAsia="id-ID"/>
              <w14:ligatures w14:val="none"/>
            </w:rPr>
            <m:t>n=</m:t>
          </m:r>
          <m:f>
            <m:fPr>
              <m:ctrlPr>
                <w:rPr>
                  <w:rFonts w:ascii="Cambria Math" w:eastAsia="Times New Roman" w:hAnsi="Cambria Math" w:cs="Times New Roman"/>
                  <w:i/>
                  <w:kern w:val="0"/>
                  <w:lang w:val="id-ID" w:eastAsia="id-ID"/>
                  <w14:ligatures w14:val="none"/>
                </w:rPr>
              </m:ctrlPr>
            </m:fPr>
            <m:num>
              <m:r>
                <w:rPr>
                  <w:rFonts w:ascii="Cambria Math" w:eastAsia="Times New Roman" w:hAnsi="Cambria Math" w:cs="Times New Roman"/>
                  <w:kern w:val="0"/>
                  <w:lang w:val="id-ID" w:eastAsia="id-ID"/>
                  <w14:ligatures w14:val="none"/>
                </w:rPr>
                <m:t>143</m:t>
              </m:r>
            </m:num>
            <m:den>
              <m:r>
                <w:rPr>
                  <w:rFonts w:ascii="Cambria Math" w:eastAsia="Times New Roman" w:hAnsi="Cambria Math" w:cs="Times New Roman"/>
                  <w:kern w:val="0"/>
                  <w:lang w:val="id-ID" w:eastAsia="id-ID"/>
                  <w14:ligatures w14:val="none"/>
                </w:rPr>
                <m:t>1,35</m:t>
              </m:r>
            </m:den>
          </m:f>
        </m:oMath>
      </m:oMathPara>
    </w:p>
    <w:p w14:paraId="4B1F5AA3" w14:textId="77777777" w:rsidR="001C1690" w:rsidRPr="00DA7982" w:rsidRDefault="001C1690" w:rsidP="001C1690">
      <w:pPr>
        <w:spacing w:after="0" w:line="276" w:lineRule="auto"/>
        <w:jc w:val="both"/>
        <w:rPr>
          <w:rFonts w:ascii="Times New Roman" w:eastAsia="Times New Roman" w:hAnsi="Times New Roman" w:cs="Times New Roman"/>
          <w:kern w:val="0"/>
          <w:lang w:val="id-ID" w:eastAsia="id-ID"/>
          <w14:ligatures w14:val="none"/>
        </w:rPr>
      </w:pPr>
      <m:oMathPara>
        <m:oMathParaPr>
          <m:jc m:val="left"/>
        </m:oMathParaPr>
        <m:oMath>
          <m:r>
            <w:rPr>
              <w:rFonts w:ascii="Cambria Math" w:eastAsia="Times New Roman" w:hAnsi="Cambria Math" w:cs="Times New Roman"/>
              <w:kern w:val="0"/>
              <w:lang w:val="id-ID" w:eastAsia="id-ID"/>
              <w14:ligatures w14:val="none"/>
            </w:rPr>
            <m:t>n=105,92</m:t>
          </m:r>
        </m:oMath>
      </m:oMathPara>
    </w:p>
    <w:p w14:paraId="0CE4EA73" w14:textId="77777777" w:rsidR="001C1690" w:rsidRPr="00DA7982" w:rsidRDefault="001C1690" w:rsidP="001C1690">
      <w:pPr>
        <w:spacing w:after="0" w:line="276" w:lineRule="auto"/>
        <w:jc w:val="both"/>
        <w:rPr>
          <w:rFonts w:ascii="Times New Roman" w:eastAsia="Times New Roman" w:hAnsi="Times New Roman" w:cs="Times New Roman"/>
          <w:kern w:val="0"/>
          <w:lang w:val="id-ID" w:eastAsia="id-ID"/>
          <w14:ligatures w14:val="none"/>
        </w:rPr>
      </w:pPr>
      <m:oMath>
        <m:r>
          <w:rPr>
            <w:rFonts w:ascii="Cambria Math" w:eastAsia="Times New Roman" w:hAnsi="Cambria Math" w:cs="Times New Roman"/>
            <w:kern w:val="0"/>
            <w:lang w:val="id-ID" w:eastAsia="id-ID"/>
            <w14:ligatures w14:val="none"/>
          </w:rPr>
          <m:t>n=</m:t>
        </m:r>
      </m:oMath>
      <w:r>
        <w:rPr>
          <w:rFonts w:ascii="Times New Roman" w:eastAsia="Times New Roman" w:hAnsi="Times New Roman" w:cs="Times New Roman"/>
          <w:kern w:val="0"/>
          <w:lang w:val="id-ID" w:eastAsia="id-ID"/>
          <w14:ligatures w14:val="none"/>
        </w:rPr>
        <w:t xml:space="preserve"> 106</w:t>
      </w:r>
    </w:p>
    <w:p w14:paraId="4502EFFB" w14:textId="77777777" w:rsidR="001C1690" w:rsidRDefault="001C1690" w:rsidP="001C1690">
      <w:pPr>
        <w:spacing w:after="0" w:line="480" w:lineRule="auto"/>
        <w:ind w:firstLine="567"/>
        <w:jc w:val="both"/>
        <w:rPr>
          <w:rFonts w:ascii="Times New Roman" w:eastAsia="Times New Roman" w:hAnsi="Times New Roman" w:cs="Times New Roman"/>
          <w:kern w:val="0"/>
          <w:lang w:val="id-ID" w:eastAsia="id-ID"/>
          <w14:ligatures w14:val="none"/>
        </w:rPr>
      </w:pPr>
    </w:p>
    <w:p w14:paraId="59BF723E" w14:textId="1CEFADA3" w:rsidR="00004D8E" w:rsidRPr="009D101C" w:rsidRDefault="001C1690" w:rsidP="009D101C">
      <w:pPr>
        <w:spacing w:after="0" w:line="480" w:lineRule="auto"/>
        <w:ind w:firstLine="567"/>
        <w:jc w:val="both"/>
        <w:rPr>
          <w:rFonts w:ascii="Times New Roman" w:eastAsia="Times New Roman" w:hAnsi="Times New Roman" w:cs="Times New Roman"/>
          <w:lang w:val="id-ID" w:eastAsia="id-ID"/>
        </w:rPr>
      </w:pPr>
      <w:r w:rsidRPr="00A23818">
        <w:rPr>
          <w:rFonts w:ascii="Times New Roman" w:eastAsia="Times New Roman" w:hAnsi="Times New Roman" w:cs="Times New Roman"/>
          <w:kern w:val="0"/>
          <w:lang w:val="id-ID" w:eastAsia="id-ID"/>
          <w14:ligatures w14:val="none"/>
        </w:rPr>
        <w:t>Berdasarkan hasil perhitungan di atas, diketahui bahwa jumlah sampel dalam penelitian ini adalah 1</w:t>
      </w:r>
      <w:r>
        <w:rPr>
          <w:rFonts w:ascii="Times New Roman" w:eastAsia="Times New Roman" w:hAnsi="Times New Roman" w:cs="Times New Roman"/>
          <w:kern w:val="0"/>
          <w:lang w:val="id-ID" w:eastAsia="id-ID"/>
          <w14:ligatures w14:val="none"/>
        </w:rPr>
        <w:t>0</w:t>
      </w:r>
      <w:r w:rsidR="004C211F">
        <w:rPr>
          <w:rFonts w:ascii="Times New Roman" w:eastAsia="Times New Roman" w:hAnsi="Times New Roman" w:cs="Times New Roman"/>
          <w:kern w:val="0"/>
          <w:lang w:val="id-ID" w:eastAsia="id-ID"/>
          <w14:ligatures w14:val="none"/>
        </w:rPr>
        <w:t>6</w:t>
      </w:r>
      <w:r w:rsidRPr="00A23818">
        <w:rPr>
          <w:rFonts w:ascii="Times New Roman" w:eastAsia="Times New Roman" w:hAnsi="Times New Roman" w:cs="Times New Roman"/>
          <w:kern w:val="0"/>
          <w:lang w:val="id-ID" w:eastAsia="id-ID"/>
          <w14:ligatures w14:val="none"/>
        </w:rPr>
        <w:t xml:space="preserve"> orang dari total tenaga kesehatan di Rumah Sakit Bhayangkara Polda Aceh.</w:t>
      </w:r>
      <w:r w:rsidRPr="00A23818">
        <w:rPr>
          <w:rFonts w:ascii="Times New Roman" w:eastAsia="Times New Roman" w:hAnsi="Times New Roman" w:cs="Times New Roman"/>
          <w:i/>
          <w:iCs/>
          <w:kern w:val="0"/>
          <w:lang w:val="id-ID" w:eastAsia="id-ID"/>
          <w14:ligatures w14:val="none"/>
        </w:rPr>
        <w:t xml:space="preserve"> </w:t>
      </w:r>
      <w:r w:rsidR="00F941DD" w:rsidRPr="004A482F">
        <w:rPr>
          <w:rFonts w:ascii="Times New Roman" w:eastAsia="Times New Roman" w:hAnsi="Times New Roman" w:cs="Times New Roman"/>
          <w:lang w:val="id-ID" w:eastAsia="id-ID"/>
        </w:rPr>
        <w:t xml:space="preserve">Teknik pengambilan sampel yang digunakan adalah </w:t>
      </w:r>
      <w:r w:rsidR="00F941DD" w:rsidRPr="0006641F">
        <w:rPr>
          <w:rFonts w:ascii="Times New Roman" w:eastAsia="Times New Roman" w:hAnsi="Times New Roman" w:cs="Times New Roman"/>
          <w:i/>
          <w:iCs/>
          <w:lang w:val="id-ID" w:eastAsia="id-ID"/>
        </w:rPr>
        <w:t>simple random sampling</w:t>
      </w:r>
      <w:r w:rsidR="00F941DD" w:rsidRPr="004A482F">
        <w:rPr>
          <w:rFonts w:ascii="Times New Roman" w:eastAsia="Times New Roman" w:hAnsi="Times New Roman" w:cs="Times New Roman"/>
          <w:lang w:val="id-ID" w:eastAsia="id-ID"/>
        </w:rPr>
        <w:t xml:space="preserve">, yaitu metode pemilihan ukuran sampel dari suatu populasi di mana setiap anggota populasi memiliki peluang yang sama untuk </w:t>
      </w:r>
      <w:r w:rsidR="00F941DD" w:rsidRPr="004A482F">
        <w:rPr>
          <w:rFonts w:ascii="Times New Roman" w:eastAsia="Times New Roman" w:hAnsi="Times New Roman" w:cs="Times New Roman"/>
          <w:lang w:val="id-ID" w:eastAsia="id-ID"/>
        </w:rPr>
        <w:lastRenderedPageBreak/>
        <w:t>terpilih, dan setiap kemungkinan kombinasi anggota yang dipilih sebagai sampel juga memiliki peluang yang sama (Hamid et al., 2019).</w:t>
      </w:r>
    </w:p>
    <w:p w14:paraId="7802BFEB" w14:textId="4671584C" w:rsidR="001C1690" w:rsidRPr="00FF0F83" w:rsidRDefault="001C1690" w:rsidP="001C1690">
      <w:pPr>
        <w:pStyle w:val="ListParagraph"/>
        <w:numPr>
          <w:ilvl w:val="0"/>
          <w:numId w:val="6"/>
        </w:numPr>
        <w:spacing w:after="0" w:line="480" w:lineRule="auto"/>
        <w:ind w:left="284" w:hanging="284"/>
        <w:jc w:val="both"/>
        <w:outlineLvl w:val="1"/>
        <w:rPr>
          <w:rFonts w:ascii="Times New Roman" w:eastAsia="Times New Roman" w:hAnsi="Times New Roman" w:cs="Times New Roman"/>
          <w:b/>
          <w:kern w:val="0"/>
          <w:lang w:val="id-ID" w:eastAsia="id-ID"/>
          <w14:ligatures w14:val="none"/>
        </w:rPr>
      </w:pPr>
      <w:bookmarkStart w:id="51" w:name="_Toc192167752"/>
      <w:bookmarkStart w:id="52" w:name="_Toc204036524"/>
      <w:r w:rsidRPr="00FF0F83">
        <w:rPr>
          <w:rFonts w:ascii="Times New Roman" w:eastAsia="Times New Roman" w:hAnsi="Times New Roman" w:cs="Times New Roman"/>
          <w:b/>
          <w:kern w:val="0"/>
          <w:lang w:val="id-ID" w:eastAsia="id-ID"/>
          <w14:ligatures w14:val="none"/>
        </w:rPr>
        <w:t>Metode Pengumpulan Data</w:t>
      </w:r>
      <w:bookmarkEnd w:id="51"/>
      <w:bookmarkEnd w:id="52"/>
    </w:p>
    <w:p w14:paraId="1C899DB9" w14:textId="77777777" w:rsidR="001C1690" w:rsidRPr="00A23818" w:rsidRDefault="001C1690" w:rsidP="001C1690">
      <w:pPr>
        <w:spacing w:after="0" w:line="480" w:lineRule="auto"/>
        <w:ind w:firstLine="567"/>
        <w:jc w:val="both"/>
        <w:rPr>
          <w:rFonts w:ascii="Times New Roman" w:eastAsia="Times New Roman" w:hAnsi="Times New Roman" w:cs="Times New Roman"/>
          <w:kern w:val="0"/>
          <w:lang w:val="en-US"/>
          <w14:ligatures w14:val="none"/>
        </w:rPr>
      </w:pPr>
      <w:r w:rsidRPr="00A23818">
        <w:rPr>
          <w:rFonts w:ascii="Times New Roman" w:eastAsia="Times New Roman" w:hAnsi="Times New Roman" w:cs="Times New Roman"/>
          <w:kern w:val="0"/>
          <w:lang w:val="en-US"/>
          <w14:ligatures w14:val="none"/>
        </w:rPr>
        <w:t>Metode pengumpulan data dalam penelitian kuantitatif dilakukan menggunakan teknik skala. Subjek diminta untuk memberikan tanggapan terhadap sejumlah pernyataan tertulis yang sesuai dengan dirinya, berdasarkan pilihan jawaban yang telah disediakan. Metode ini bertujuan untuk menggali informasi yang relevan dengan penelitian.</w:t>
      </w:r>
    </w:p>
    <w:p w14:paraId="2095D489" w14:textId="6920CC50" w:rsidR="001C1690" w:rsidRPr="00433926" w:rsidRDefault="001C1690" w:rsidP="007C21DA">
      <w:pPr>
        <w:spacing w:after="0" w:line="480" w:lineRule="auto"/>
        <w:ind w:firstLine="567"/>
        <w:jc w:val="both"/>
        <w:rPr>
          <w:rFonts w:ascii="Times New Roman" w:eastAsia="Yu Mincho" w:hAnsi="Times New Roman" w:cs="Times New Roman"/>
          <w:kern w:val="0"/>
          <w:lang w:val="en-US" w:eastAsia="ja-JP"/>
          <w14:ligatures w14:val="none"/>
        </w:rPr>
      </w:pPr>
      <w:r w:rsidRPr="00A23818">
        <w:rPr>
          <w:rFonts w:ascii="Times New Roman" w:eastAsia="Times New Roman" w:hAnsi="Times New Roman" w:cs="Times New Roman"/>
          <w:kern w:val="0"/>
          <w:lang w:val="en-US"/>
          <w14:ligatures w14:val="none"/>
        </w:rPr>
        <w:t xml:space="preserve">Skala yang digunakan dalam penelitian ini adalah </w:t>
      </w:r>
      <w:r w:rsidRPr="00A23818">
        <w:rPr>
          <w:rFonts w:ascii="Times New Roman" w:eastAsia="Times New Roman" w:hAnsi="Times New Roman" w:cs="Times New Roman"/>
          <w:b/>
          <w:bCs/>
          <w:kern w:val="0"/>
          <w:lang w:val="en-US"/>
          <w14:ligatures w14:val="none"/>
        </w:rPr>
        <w:t xml:space="preserve">skala </w:t>
      </w:r>
      <w:r>
        <w:rPr>
          <w:rFonts w:ascii="Times New Roman" w:eastAsia="Times New Roman" w:hAnsi="Times New Roman" w:cs="Times New Roman"/>
          <w:b/>
          <w:bCs/>
          <w:kern w:val="0"/>
          <w:lang w:val="en-US"/>
          <w14:ligatures w14:val="none"/>
        </w:rPr>
        <w:t>l</w:t>
      </w:r>
      <w:r w:rsidRPr="00A23818">
        <w:rPr>
          <w:rFonts w:ascii="Times New Roman" w:eastAsia="Times New Roman" w:hAnsi="Times New Roman" w:cs="Times New Roman"/>
          <w:b/>
          <w:bCs/>
          <w:kern w:val="0"/>
          <w:lang w:val="en-US"/>
          <w14:ligatures w14:val="none"/>
        </w:rPr>
        <w:t>ikert</w:t>
      </w:r>
      <w:r w:rsidRPr="00A23818">
        <w:rPr>
          <w:rFonts w:ascii="Times New Roman" w:eastAsia="Times New Roman" w:hAnsi="Times New Roman" w:cs="Times New Roman"/>
          <w:kern w:val="0"/>
          <w:lang w:val="en-US"/>
          <w14:ligatures w14:val="none"/>
        </w:rPr>
        <w:t>, yang</w:t>
      </w:r>
      <w:r w:rsidRPr="00A23818">
        <w:rPr>
          <w:rFonts w:ascii="Times New Roman" w:eastAsia="Times New Roman" w:hAnsi="Times New Roman" w:cs="Times New Roman"/>
          <w:b/>
          <w:bCs/>
          <w:kern w:val="0"/>
          <w:lang w:val="en-US"/>
          <w14:ligatures w14:val="none"/>
        </w:rPr>
        <w:t xml:space="preserve"> </w:t>
      </w:r>
      <w:r w:rsidRPr="00A23818">
        <w:rPr>
          <w:rFonts w:ascii="Times New Roman" w:eastAsia="Times New Roman" w:hAnsi="Times New Roman" w:cs="Times New Roman"/>
          <w:kern w:val="0"/>
          <w:lang w:val="en-US"/>
          <w14:ligatures w14:val="none"/>
        </w:rPr>
        <w:t xml:space="preserve">terdiri dari empat alternatif pilihan jawaban. Skala ini disajikan dalam bentuk pernyataan </w:t>
      </w:r>
      <w:r w:rsidRPr="00A23818">
        <w:rPr>
          <w:rFonts w:ascii="Times New Roman" w:eastAsia="Times New Roman" w:hAnsi="Times New Roman" w:cs="Times New Roman"/>
          <w:b/>
          <w:bCs/>
          <w:i/>
          <w:iCs/>
          <w:kern w:val="0"/>
          <w:lang w:val="en-US"/>
          <w14:ligatures w14:val="none"/>
        </w:rPr>
        <w:t>favorable</w:t>
      </w:r>
      <w:r w:rsidRPr="00A23818">
        <w:rPr>
          <w:rFonts w:ascii="Times New Roman" w:eastAsia="Times New Roman" w:hAnsi="Times New Roman" w:cs="Times New Roman"/>
          <w:kern w:val="0"/>
          <w:lang w:val="en-US"/>
          <w14:ligatures w14:val="none"/>
        </w:rPr>
        <w:t xml:space="preserve"> dan </w:t>
      </w:r>
      <w:r w:rsidRPr="00A23818">
        <w:rPr>
          <w:rFonts w:ascii="Times New Roman" w:eastAsia="Times New Roman" w:hAnsi="Times New Roman" w:cs="Times New Roman"/>
          <w:b/>
          <w:bCs/>
          <w:i/>
          <w:iCs/>
          <w:kern w:val="0"/>
          <w:lang w:val="en-US"/>
          <w14:ligatures w14:val="none"/>
        </w:rPr>
        <w:t>unfavorable</w:t>
      </w:r>
      <w:r w:rsidRPr="00A23818">
        <w:rPr>
          <w:rFonts w:ascii="Times New Roman" w:eastAsia="Times New Roman" w:hAnsi="Times New Roman" w:cs="Times New Roman"/>
          <w:kern w:val="0"/>
          <w:lang w:val="en-US"/>
          <w14:ligatures w14:val="none"/>
        </w:rPr>
        <w:t xml:space="preserve">. Pernyataan </w:t>
      </w:r>
      <w:r w:rsidRPr="00A23818">
        <w:rPr>
          <w:rFonts w:ascii="Times New Roman" w:eastAsia="Times New Roman" w:hAnsi="Times New Roman" w:cs="Times New Roman"/>
          <w:i/>
          <w:iCs/>
          <w:kern w:val="0"/>
          <w:lang w:val="en-US"/>
          <w14:ligatures w14:val="none"/>
        </w:rPr>
        <w:t>favorable</w:t>
      </w:r>
      <w:r w:rsidRPr="00A23818">
        <w:rPr>
          <w:rFonts w:ascii="Times New Roman" w:eastAsia="Times New Roman" w:hAnsi="Times New Roman" w:cs="Times New Roman"/>
          <w:kern w:val="0"/>
          <w:lang w:val="en-US"/>
          <w14:ligatures w14:val="none"/>
        </w:rPr>
        <w:t xml:space="preserve"> merujuk pada pernyataan yang mendukung aspek-aspek variabel yang diteliti, sedangkan pernyataan </w:t>
      </w:r>
      <w:r w:rsidRPr="00A23818">
        <w:rPr>
          <w:rFonts w:ascii="Times New Roman" w:eastAsia="Times New Roman" w:hAnsi="Times New Roman" w:cs="Times New Roman"/>
          <w:i/>
          <w:iCs/>
          <w:kern w:val="0"/>
          <w:lang w:val="en-US"/>
          <w14:ligatures w14:val="none"/>
        </w:rPr>
        <w:t xml:space="preserve">unfavorable </w:t>
      </w:r>
      <w:r w:rsidRPr="00A23818">
        <w:rPr>
          <w:rFonts w:ascii="Times New Roman" w:eastAsia="Times New Roman" w:hAnsi="Times New Roman" w:cs="Times New Roman"/>
          <w:kern w:val="0"/>
          <w:lang w:val="en-US"/>
          <w14:ligatures w14:val="none"/>
        </w:rPr>
        <w:t>mencerminkan pernyataan yang tidak mendukung aspek-aspek variabel yang diteliti (Azwar, 2018)</w:t>
      </w:r>
      <w:r>
        <w:rPr>
          <w:rFonts w:ascii="Times New Roman" w:eastAsia="Times New Roman" w:hAnsi="Times New Roman" w:cs="Times New Roman"/>
          <w:kern w:val="0"/>
          <w:lang w:val="en-US"/>
          <w14:ligatures w14:val="none"/>
        </w:rPr>
        <w:t>,</w:t>
      </w:r>
      <w:r>
        <w:rPr>
          <w:rFonts w:ascii="Times New Roman" w:eastAsia="Yu Mincho" w:hAnsi="Times New Roman" w:cs="Times New Roman"/>
          <w:kern w:val="0"/>
          <w:lang w:val="en-US" w:eastAsia="ja-JP"/>
          <w14:ligatures w14:val="none"/>
        </w:rPr>
        <w:t xml:space="preserve"> berikut tabel </w:t>
      </w:r>
      <w:r w:rsidRPr="00D43A27">
        <w:rPr>
          <w:rFonts w:ascii="Times New Roman" w:eastAsia="Yu Mincho" w:hAnsi="Times New Roman" w:cs="Times New Roman"/>
          <w:kern w:val="0"/>
          <w:lang w:val="en-US" w:eastAsia="ja-JP"/>
          <w14:ligatures w14:val="none"/>
        </w:rPr>
        <w:t xml:space="preserve">bobot penilaian pernyataan </w:t>
      </w:r>
      <w:r w:rsidRPr="00821AEA">
        <w:rPr>
          <w:rFonts w:ascii="Times New Roman" w:eastAsia="Yu Mincho" w:hAnsi="Times New Roman" w:cs="Times New Roman"/>
          <w:i/>
          <w:iCs/>
          <w:kern w:val="0"/>
          <w:lang w:val="en-US" w:eastAsia="ja-JP"/>
          <w14:ligatures w14:val="none"/>
        </w:rPr>
        <w:t>favorable</w:t>
      </w:r>
      <w:r w:rsidRPr="00D43A27">
        <w:rPr>
          <w:rFonts w:ascii="Times New Roman" w:eastAsia="Yu Mincho" w:hAnsi="Times New Roman" w:cs="Times New Roman"/>
          <w:kern w:val="0"/>
          <w:lang w:val="en-US" w:eastAsia="ja-JP"/>
          <w14:ligatures w14:val="none"/>
        </w:rPr>
        <w:t xml:space="preserve"> dan </w:t>
      </w:r>
      <w:r w:rsidRPr="00821AEA">
        <w:rPr>
          <w:rFonts w:ascii="Times New Roman" w:eastAsia="Yu Mincho" w:hAnsi="Times New Roman" w:cs="Times New Roman"/>
          <w:i/>
          <w:iCs/>
          <w:kern w:val="0"/>
          <w:lang w:val="en-US" w:eastAsia="ja-JP"/>
          <w14:ligatures w14:val="none"/>
        </w:rPr>
        <w:t>unfavorable</w:t>
      </w:r>
      <w:r>
        <w:rPr>
          <w:rFonts w:ascii="Times New Roman" w:eastAsia="Yu Mincho" w:hAnsi="Times New Roman" w:cs="Times New Roman"/>
          <w:kern w:val="0"/>
          <w:lang w:val="en-US" w:eastAsia="ja-JP"/>
          <w14:ligatures w14:val="none"/>
        </w:rPr>
        <w:t>:</w:t>
      </w:r>
    </w:p>
    <w:p w14:paraId="2F0759FF" w14:textId="77777777" w:rsidR="001C1690" w:rsidRPr="00A23818" w:rsidRDefault="001C1690" w:rsidP="001C1690">
      <w:pPr>
        <w:spacing w:after="0" w:line="240" w:lineRule="auto"/>
        <w:jc w:val="center"/>
        <w:rPr>
          <w:rFonts w:ascii="Times New Roman" w:eastAsia="Yu Mincho" w:hAnsi="Times New Roman" w:cs="Times New Roman"/>
          <w:b/>
          <w:kern w:val="0"/>
          <w:sz w:val="22"/>
          <w:szCs w:val="22"/>
          <w:lang w:val="en-US" w:eastAsia="ja-JP"/>
          <w14:ligatures w14:val="none"/>
        </w:rPr>
      </w:pPr>
      <w:r w:rsidRPr="00A23818">
        <w:rPr>
          <w:rFonts w:ascii="Times New Roman" w:eastAsia="Yu Mincho" w:hAnsi="Times New Roman" w:cs="Times New Roman"/>
          <w:b/>
          <w:kern w:val="0"/>
          <w:sz w:val="22"/>
          <w:szCs w:val="22"/>
          <w:lang w:val="en-US" w:eastAsia="ja-JP"/>
          <w14:ligatures w14:val="none"/>
        </w:rPr>
        <w:t xml:space="preserve">Tabel </w:t>
      </w:r>
      <w:r>
        <w:rPr>
          <w:rFonts w:ascii="Times New Roman" w:eastAsia="Yu Mincho" w:hAnsi="Times New Roman" w:cs="Times New Roman"/>
          <w:b/>
          <w:kern w:val="0"/>
          <w:sz w:val="22"/>
          <w:szCs w:val="22"/>
          <w:lang w:val="en-US" w:eastAsia="ja-JP"/>
          <w14:ligatures w14:val="none"/>
        </w:rPr>
        <w:t>2</w:t>
      </w:r>
    </w:p>
    <w:p w14:paraId="48145764" w14:textId="77777777" w:rsidR="001C1690" w:rsidRPr="00A23818" w:rsidRDefault="001C1690" w:rsidP="001C1690">
      <w:pPr>
        <w:spacing w:after="0" w:line="240" w:lineRule="auto"/>
        <w:jc w:val="center"/>
        <w:rPr>
          <w:rFonts w:ascii="Times New Roman" w:eastAsia="Yu Mincho" w:hAnsi="Times New Roman" w:cs="Times New Roman"/>
          <w:b/>
          <w:i/>
          <w:kern w:val="0"/>
          <w:sz w:val="22"/>
          <w:szCs w:val="22"/>
          <w:lang w:val="en-US" w:eastAsia="ja-JP"/>
          <w14:ligatures w14:val="none"/>
        </w:rPr>
      </w:pPr>
      <w:r w:rsidRPr="00A23818">
        <w:rPr>
          <w:rFonts w:ascii="Times New Roman" w:eastAsia="Yu Mincho" w:hAnsi="Times New Roman" w:cs="Times New Roman"/>
          <w:b/>
          <w:kern w:val="0"/>
          <w:sz w:val="22"/>
          <w:szCs w:val="22"/>
          <w:lang w:val="en-US" w:eastAsia="ja-JP"/>
          <w14:ligatures w14:val="none"/>
        </w:rPr>
        <w:t xml:space="preserve">Bobot Penilaian Pernyataan </w:t>
      </w:r>
      <w:r w:rsidRPr="00A23818">
        <w:rPr>
          <w:rFonts w:ascii="Times New Roman" w:eastAsia="Yu Mincho" w:hAnsi="Times New Roman" w:cs="Times New Roman"/>
          <w:b/>
          <w:i/>
          <w:kern w:val="0"/>
          <w:sz w:val="22"/>
          <w:szCs w:val="22"/>
          <w:lang w:val="en-US" w:eastAsia="ja-JP"/>
          <w14:ligatures w14:val="none"/>
        </w:rPr>
        <w:t xml:space="preserve">Favorable </w:t>
      </w:r>
      <w:r w:rsidRPr="00A23818">
        <w:rPr>
          <w:rFonts w:ascii="Times New Roman" w:eastAsia="Yu Mincho" w:hAnsi="Times New Roman" w:cs="Times New Roman"/>
          <w:b/>
          <w:kern w:val="0"/>
          <w:sz w:val="22"/>
          <w:szCs w:val="22"/>
          <w:lang w:val="en-US" w:eastAsia="ja-JP"/>
          <w14:ligatures w14:val="none"/>
        </w:rPr>
        <w:t xml:space="preserve">dan </w:t>
      </w:r>
      <w:r w:rsidRPr="00A23818">
        <w:rPr>
          <w:rFonts w:ascii="Times New Roman" w:eastAsia="Yu Mincho" w:hAnsi="Times New Roman" w:cs="Times New Roman"/>
          <w:b/>
          <w:i/>
          <w:kern w:val="0"/>
          <w:sz w:val="22"/>
          <w:szCs w:val="22"/>
          <w:lang w:val="en-US" w:eastAsia="ja-JP"/>
          <w14:ligatures w14:val="none"/>
        </w:rPr>
        <w:t>Unfavorable</w:t>
      </w:r>
    </w:p>
    <w:tbl>
      <w:tblPr>
        <w:tblStyle w:val="TableGrid1"/>
        <w:tblW w:w="5000" w:type="pct"/>
        <w:tblLook w:val="04A0" w:firstRow="1" w:lastRow="0" w:firstColumn="1" w:lastColumn="0" w:noHBand="0" w:noVBand="1"/>
      </w:tblPr>
      <w:tblGrid>
        <w:gridCol w:w="610"/>
        <w:gridCol w:w="2914"/>
        <w:gridCol w:w="2210"/>
        <w:gridCol w:w="2193"/>
      </w:tblGrid>
      <w:tr w:rsidR="001C1690" w:rsidRPr="00A23818" w14:paraId="2BF113EE" w14:textId="77777777" w:rsidTr="001B1EFB">
        <w:trPr>
          <w:trHeight w:val="57"/>
          <w:tblHeader/>
        </w:trPr>
        <w:tc>
          <w:tcPr>
            <w:tcW w:w="385" w:type="pct"/>
            <w:vMerge w:val="restart"/>
            <w:vAlign w:val="center"/>
          </w:tcPr>
          <w:p w14:paraId="4F69634E" w14:textId="77777777" w:rsidR="001C1690" w:rsidRPr="00A23818" w:rsidRDefault="001C1690" w:rsidP="001B1EFB">
            <w:pPr>
              <w:jc w:val="center"/>
              <w:rPr>
                <w:rFonts w:ascii="Times New Roman" w:hAnsi="Times New Roman" w:cs="Times New Roman"/>
                <w:b/>
              </w:rPr>
            </w:pPr>
            <w:r w:rsidRPr="00A23818">
              <w:rPr>
                <w:rFonts w:ascii="Times New Roman" w:hAnsi="Times New Roman" w:cs="Times New Roman"/>
                <w:b/>
              </w:rPr>
              <w:t>No.</w:t>
            </w:r>
          </w:p>
        </w:tc>
        <w:tc>
          <w:tcPr>
            <w:tcW w:w="1838" w:type="pct"/>
            <w:vMerge w:val="restart"/>
            <w:vAlign w:val="center"/>
          </w:tcPr>
          <w:p w14:paraId="19138839" w14:textId="77777777" w:rsidR="001C1690" w:rsidRPr="00A23818" w:rsidRDefault="001C1690" w:rsidP="001B1EFB">
            <w:pPr>
              <w:jc w:val="center"/>
              <w:rPr>
                <w:rFonts w:ascii="Times New Roman" w:hAnsi="Times New Roman" w:cs="Times New Roman"/>
                <w:b/>
              </w:rPr>
            </w:pPr>
            <w:r w:rsidRPr="00A23818">
              <w:rPr>
                <w:rFonts w:ascii="Times New Roman" w:hAnsi="Times New Roman" w:cs="Times New Roman"/>
                <w:b/>
              </w:rPr>
              <w:t>Alternatif Jawaban</w:t>
            </w:r>
          </w:p>
        </w:tc>
        <w:tc>
          <w:tcPr>
            <w:tcW w:w="2777" w:type="pct"/>
            <w:gridSpan w:val="2"/>
            <w:vAlign w:val="center"/>
          </w:tcPr>
          <w:p w14:paraId="1D5DA0DE" w14:textId="77777777" w:rsidR="001C1690" w:rsidRPr="00A23818" w:rsidRDefault="001C1690" w:rsidP="001B1EFB">
            <w:pPr>
              <w:jc w:val="center"/>
              <w:rPr>
                <w:rFonts w:ascii="Times New Roman" w:hAnsi="Times New Roman" w:cs="Times New Roman"/>
                <w:b/>
              </w:rPr>
            </w:pPr>
            <w:r w:rsidRPr="00A23818">
              <w:rPr>
                <w:rFonts w:ascii="Times New Roman" w:hAnsi="Times New Roman" w:cs="Times New Roman"/>
                <w:b/>
              </w:rPr>
              <w:t>Pernyataan</w:t>
            </w:r>
          </w:p>
        </w:tc>
      </w:tr>
      <w:tr w:rsidR="001C1690" w:rsidRPr="00A23818" w14:paraId="48A827DE" w14:textId="77777777" w:rsidTr="001B1EFB">
        <w:trPr>
          <w:trHeight w:val="57"/>
          <w:tblHeader/>
        </w:trPr>
        <w:tc>
          <w:tcPr>
            <w:tcW w:w="385" w:type="pct"/>
            <w:vMerge/>
          </w:tcPr>
          <w:p w14:paraId="5A965C8A" w14:textId="77777777" w:rsidR="001C1690" w:rsidRPr="00A23818" w:rsidRDefault="001C1690" w:rsidP="001B1EFB">
            <w:pPr>
              <w:jc w:val="center"/>
              <w:rPr>
                <w:rFonts w:ascii="Times New Roman" w:hAnsi="Times New Roman" w:cs="Times New Roman"/>
              </w:rPr>
            </w:pPr>
          </w:p>
        </w:tc>
        <w:tc>
          <w:tcPr>
            <w:tcW w:w="1838" w:type="pct"/>
            <w:vMerge/>
          </w:tcPr>
          <w:p w14:paraId="5568F41F" w14:textId="77777777" w:rsidR="001C1690" w:rsidRPr="00A23818" w:rsidRDefault="001C1690" w:rsidP="001B1EFB">
            <w:pPr>
              <w:jc w:val="center"/>
              <w:rPr>
                <w:rFonts w:ascii="Times New Roman" w:hAnsi="Times New Roman" w:cs="Times New Roman"/>
              </w:rPr>
            </w:pPr>
          </w:p>
        </w:tc>
        <w:tc>
          <w:tcPr>
            <w:tcW w:w="1394" w:type="pct"/>
          </w:tcPr>
          <w:p w14:paraId="366A28DF" w14:textId="77777777" w:rsidR="001C1690" w:rsidRPr="00A23818" w:rsidRDefault="001C1690" w:rsidP="001B1EFB">
            <w:pPr>
              <w:jc w:val="center"/>
              <w:rPr>
                <w:rFonts w:ascii="Times New Roman" w:hAnsi="Times New Roman" w:cs="Times New Roman"/>
                <w:b/>
                <w:i/>
              </w:rPr>
            </w:pPr>
            <w:r w:rsidRPr="00A23818">
              <w:rPr>
                <w:rFonts w:ascii="Times New Roman" w:hAnsi="Times New Roman" w:cs="Times New Roman"/>
                <w:b/>
                <w:i/>
              </w:rPr>
              <w:t>Favorable</w:t>
            </w:r>
          </w:p>
        </w:tc>
        <w:tc>
          <w:tcPr>
            <w:tcW w:w="1383" w:type="pct"/>
          </w:tcPr>
          <w:p w14:paraId="21AEC429" w14:textId="77777777" w:rsidR="001C1690" w:rsidRPr="00A23818" w:rsidRDefault="001C1690" w:rsidP="001B1EFB">
            <w:pPr>
              <w:jc w:val="center"/>
              <w:rPr>
                <w:rFonts w:ascii="Times New Roman" w:hAnsi="Times New Roman" w:cs="Times New Roman"/>
                <w:b/>
                <w:i/>
              </w:rPr>
            </w:pPr>
            <w:r w:rsidRPr="00A23818">
              <w:rPr>
                <w:rFonts w:ascii="Times New Roman" w:hAnsi="Times New Roman" w:cs="Times New Roman"/>
                <w:b/>
                <w:i/>
              </w:rPr>
              <w:t>Unfavorable</w:t>
            </w:r>
          </w:p>
        </w:tc>
      </w:tr>
      <w:tr w:rsidR="001C1690" w:rsidRPr="00A23818" w14:paraId="5C3117C4" w14:textId="77777777" w:rsidTr="001B1EFB">
        <w:trPr>
          <w:trHeight w:val="57"/>
        </w:trPr>
        <w:tc>
          <w:tcPr>
            <w:tcW w:w="385" w:type="pct"/>
          </w:tcPr>
          <w:p w14:paraId="760E5AB8" w14:textId="77777777" w:rsidR="001C1690" w:rsidRPr="00A23818" w:rsidRDefault="001C1690" w:rsidP="001B1EFB">
            <w:pPr>
              <w:rPr>
                <w:rFonts w:ascii="Times New Roman" w:hAnsi="Times New Roman" w:cs="Times New Roman"/>
              </w:rPr>
            </w:pPr>
            <w:r w:rsidRPr="00A23818">
              <w:rPr>
                <w:rFonts w:ascii="Times New Roman" w:hAnsi="Times New Roman" w:cs="Times New Roman"/>
              </w:rPr>
              <w:t>1.</w:t>
            </w:r>
          </w:p>
        </w:tc>
        <w:tc>
          <w:tcPr>
            <w:tcW w:w="1838" w:type="pct"/>
          </w:tcPr>
          <w:p w14:paraId="1FBB3457" w14:textId="77777777" w:rsidR="001C1690" w:rsidRPr="00A23818" w:rsidRDefault="001C1690" w:rsidP="001B1EFB">
            <w:pPr>
              <w:rPr>
                <w:rFonts w:ascii="Times New Roman" w:hAnsi="Times New Roman" w:cs="Times New Roman"/>
              </w:rPr>
            </w:pPr>
            <w:r w:rsidRPr="00A23818">
              <w:rPr>
                <w:rFonts w:ascii="Times New Roman" w:hAnsi="Times New Roman" w:cs="Times New Roman"/>
              </w:rPr>
              <w:t>Sangat Setuju (SS)</w:t>
            </w:r>
          </w:p>
        </w:tc>
        <w:tc>
          <w:tcPr>
            <w:tcW w:w="1394" w:type="pct"/>
            <w:vAlign w:val="center"/>
          </w:tcPr>
          <w:p w14:paraId="6BD3ABDE" w14:textId="77777777" w:rsidR="001C1690" w:rsidRPr="00A23818" w:rsidRDefault="001C1690" w:rsidP="001B1EFB">
            <w:pPr>
              <w:jc w:val="center"/>
              <w:rPr>
                <w:rFonts w:ascii="Times New Roman" w:hAnsi="Times New Roman" w:cs="Times New Roman"/>
              </w:rPr>
            </w:pPr>
            <w:r w:rsidRPr="00A23818">
              <w:rPr>
                <w:rFonts w:ascii="Times New Roman" w:hAnsi="Times New Roman" w:cs="Times New Roman"/>
              </w:rPr>
              <w:t>4</w:t>
            </w:r>
          </w:p>
        </w:tc>
        <w:tc>
          <w:tcPr>
            <w:tcW w:w="1383" w:type="pct"/>
            <w:vAlign w:val="center"/>
          </w:tcPr>
          <w:p w14:paraId="327561AE" w14:textId="77777777" w:rsidR="001C1690" w:rsidRPr="00A23818" w:rsidRDefault="001C1690" w:rsidP="001B1EFB">
            <w:pPr>
              <w:jc w:val="center"/>
              <w:rPr>
                <w:rFonts w:ascii="Times New Roman" w:hAnsi="Times New Roman" w:cs="Times New Roman"/>
              </w:rPr>
            </w:pPr>
            <w:r w:rsidRPr="00A23818">
              <w:rPr>
                <w:rFonts w:ascii="Times New Roman" w:hAnsi="Times New Roman" w:cs="Times New Roman"/>
              </w:rPr>
              <w:t>1</w:t>
            </w:r>
          </w:p>
        </w:tc>
      </w:tr>
      <w:tr w:rsidR="001C1690" w:rsidRPr="00A23818" w14:paraId="321FA9DF" w14:textId="77777777" w:rsidTr="001B1EFB">
        <w:trPr>
          <w:trHeight w:val="57"/>
        </w:trPr>
        <w:tc>
          <w:tcPr>
            <w:tcW w:w="385" w:type="pct"/>
          </w:tcPr>
          <w:p w14:paraId="6269A5F3" w14:textId="77777777" w:rsidR="001C1690" w:rsidRPr="00A23818" w:rsidRDefault="001C1690" w:rsidP="001B1EFB">
            <w:pPr>
              <w:rPr>
                <w:rFonts w:ascii="Times New Roman" w:hAnsi="Times New Roman" w:cs="Times New Roman"/>
              </w:rPr>
            </w:pPr>
            <w:r w:rsidRPr="00A23818">
              <w:rPr>
                <w:rFonts w:ascii="Times New Roman" w:hAnsi="Times New Roman" w:cs="Times New Roman"/>
              </w:rPr>
              <w:t>2.</w:t>
            </w:r>
          </w:p>
        </w:tc>
        <w:tc>
          <w:tcPr>
            <w:tcW w:w="1838" w:type="pct"/>
          </w:tcPr>
          <w:p w14:paraId="0A103CC3" w14:textId="77777777" w:rsidR="001C1690" w:rsidRPr="00A23818" w:rsidRDefault="001C1690" w:rsidP="001B1EFB">
            <w:pPr>
              <w:rPr>
                <w:rFonts w:ascii="Times New Roman" w:hAnsi="Times New Roman" w:cs="Times New Roman"/>
              </w:rPr>
            </w:pPr>
            <w:r w:rsidRPr="00A23818">
              <w:rPr>
                <w:rFonts w:ascii="Times New Roman" w:hAnsi="Times New Roman" w:cs="Times New Roman"/>
              </w:rPr>
              <w:t>Setuju (S)</w:t>
            </w:r>
          </w:p>
        </w:tc>
        <w:tc>
          <w:tcPr>
            <w:tcW w:w="1394" w:type="pct"/>
            <w:vAlign w:val="center"/>
          </w:tcPr>
          <w:p w14:paraId="2BF7C461" w14:textId="77777777" w:rsidR="001C1690" w:rsidRPr="00A23818" w:rsidRDefault="001C1690" w:rsidP="001B1EFB">
            <w:pPr>
              <w:jc w:val="center"/>
              <w:rPr>
                <w:rFonts w:ascii="Times New Roman" w:hAnsi="Times New Roman" w:cs="Times New Roman"/>
              </w:rPr>
            </w:pPr>
            <w:r w:rsidRPr="00A23818">
              <w:rPr>
                <w:rFonts w:ascii="Times New Roman" w:hAnsi="Times New Roman" w:cs="Times New Roman"/>
              </w:rPr>
              <w:t>3</w:t>
            </w:r>
          </w:p>
        </w:tc>
        <w:tc>
          <w:tcPr>
            <w:tcW w:w="1383" w:type="pct"/>
            <w:vAlign w:val="center"/>
          </w:tcPr>
          <w:p w14:paraId="5B359846" w14:textId="77777777" w:rsidR="001C1690" w:rsidRPr="00A23818" w:rsidRDefault="001C1690" w:rsidP="001B1EFB">
            <w:pPr>
              <w:jc w:val="center"/>
              <w:rPr>
                <w:rFonts w:ascii="Times New Roman" w:hAnsi="Times New Roman" w:cs="Times New Roman"/>
              </w:rPr>
            </w:pPr>
            <w:r w:rsidRPr="00A23818">
              <w:rPr>
                <w:rFonts w:ascii="Times New Roman" w:hAnsi="Times New Roman" w:cs="Times New Roman"/>
              </w:rPr>
              <w:t>2</w:t>
            </w:r>
          </w:p>
        </w:tc>
      </w:tr>
      <w:tr w:rsidR="001C1690" w:rsidRPr="00A23818" w14:paraId="3D7F0BAC" w14:textId="77777777" w:rsidTr="001B1EFB">
        <w:trPr>
          <w:trHeight w:val="57"/>
        </w:trPr>
        <w:tc>
          <w:tcPr>
            <w:tcW w:w="385" w:type="pct"/>
          </w:tcPr>
          <w:p w14:paraId="03C48DD5" w14:textId="77777777" w:rsidR="001C1690" w:rsidRPr="00A23818" w:rsidRDefault="001C1690" w:rsidP="001B1EFB">
            <w:pPr>
              <w:rPr>
                <w:rFonts w:ascii="Times New Roman" w:hAnsi="Times New Roman" w:cs="Times New Roman"/>
              </w:rPr>
            </w:pPr>
            <w:r w:rsidRPr="00A23818">
              <w:rPr>
                <w:rFonts w:ascii="Times New Roman" w:hAnsi="Times New Roman" w:cs="Times New Roman"/>
              </w:rPr>
              <w:t>3.</w:t>
            </w:r>
          </w:p>
        </w:tc>
        <w:tc>
          <w:tcPr>
            <w:tcW w:w="1838" w:type="pct"/>
          </w:tcPr>
          <w:p w14:paraId="2681D23D" w14:textId="77777777" w:rsidR="001C1690" w:rsidRPr="00A23818" w:rsidRDefault="001C1690" w:rsidP="001B1EFB">
            <w:pPr>
              <w:rPr>
                <w:rFonts w:ascii="Times New Roman" w:hAnsi="Times New Roman" w:cs="Times New Roman"/>
              </w:rPr>
            </w:pPr>
            <w:r w:rsidRPr="00A23818">
              <w:rPr>
                <w:rFonts w:ascii="Times New Roman" w:hAnsi="Times New Roman" w:cs="Times New Roman"/>
              </w:rPr>
              <w:t>Tidak Setuju (TS)</w:t>
            </w:r>
          </w:p>
        </w:tc>
        <w:tc>
          <w:tcPr>
            <w:tcW w:w="1394" w:type="pct"/>
            <w:vAlign w:val="center"/>
          </w:tcPr>
          <w:p w14:paraId="5D6B27EE" w14:textId="77777777" w:rsidR="001C1690" w:rsidRPr="00A23818" w:rsidRDefault="001C1690" w:rsidP="001B1EFB">
            <w:pPr>
              <w:jc w:val="center"/>
              <w:rPr>
                <w:rFonts w:ascii="Times New Roman" w:hAnsi="Times New Roman" w:cs="Times New Roman"/>
              </w:rPr>
            </w:pPr>
            <w:r w:rsidRPr="00A23818">
              <w:rPr>
                <w:rFonts w:ascii="Times New Roman" w:hAnsi="Times New Roman" w:cs="Times New Roman"/>
              </w:rPr>
              <w:t>2</w:t>
            </w:r>
          </w:p>
        </w:tc>
        <w:tc>
          <w:tcPr>
            <w:tcW w:w="1383" w:type="pct"/>
            <w:vAlign w:val="center"/>
          </w:tcPr>
          <w:p w14:paraId="72E7B105" w14:textId="77777777" w:rsidR="001C1690" w:rsidRPr="00A23818" w:rsidRDefault="001C1690" w:rsidP="001B1EFB">
            <w:pPr>
              <w:jc w:val="center"/>
              <w:rPr>
                <w:rFonts w:ascii="Times New Roman" w:hAnsi="Times New Roman" w:cs="Times New Roman"/>
              </w:rPr>
            </w:pPr>
            <w:r w:rsidRPr="00A23818">
              <w:rPr>
                <w:rFonts w:ascii="Times New Roman" w:hAnsi="Times New Roman" w:cs="Times New Roman"/>
              </w:rPr>
              <w:t>3</w:t>
            </w:r>
          </w:p>
        </w:tc>
      </w:tr>
      <w:tr w:rsidR="001C1690" w:rsidRPr="00A23818" w14:paraId="2763B1A2" w14:textId="77777777" w:rsidTr="001B1EFB">
        <w:trPr>
          <w:trHeight w:val="138"/>
        </w:trPr>
        <w:tc>
          <w:tcPr>
            <w:tcW w:w="385" w:type="pct"/>
          </w:tcPr>
          <w:p w14:paraId="4DEF8CE4" w14:textId="77777777" w:rsidR="001C1690" w:rsidRPr="00A23818" w:rsidRDefault="001C1690" w:rsidP="001B1EFB">
            <w:pPr>
              <w:rPr>
                <w:rFonts w:ascii="Times New Roman" w:hAnsi="Times New Roman" w:cs="Times New Roman"/>
              </w:rPr>
            </w:pPr>
            <w:r w:rsidRPr="00A23818">
              <w:rPr>
                <w:rFonts w:ascii="Times New Roman" w:hAnsi="Times New Roman" w:cs="Times New Roman"/>
              </w:rPr>
              <w:t>4.</w:t>
            </w:r>
          </w:p>
        </w:tc>
        <w:tc>
          <w:tcPr>
            <w:tcW w:w="1838" w:type="pct"/>
          </w:tcPr>
          <w:p w14:paraId="79FCE4A3" w14:textId="77777777" w:rsidR="001C1690" w:rsidRPr="00A23818" w:rsidRDefault="001C1690" w:rsidP="001B1EFB">
            <w:pPr>
              <w:rPr>
                <w:rFonts w:ascii="Times New Roman" w:hAnsi="Times New Roman" w:cs="Times New Roman"/>
              </w:rPr>
            </w:pPr>
            <w:r w:rsidRPr="00A23818">
              <w:rPr>
                <w:rFonts w:ascii="Times New Roman" w:hAnsi="Times New Roman" w:cs="Times New Roman"/>
              </w:rPr>
              <w:t>Sangat Tidak Setuju (STS)</w:t>
            </w:r>
          </w:p>
        </w:tc>
        <w:tc>
          <w:tcPr>
            <w:tcW w:w="1394" w:type="pct"/>
            <w:vAlign w:val="center"/>
          </w:tcPr>
          <w:p w14:paraId="75DC2AF0" w14:textId="77777777" w:rsidR="001C1690" w:rsidRPr="00A23818" w:rsidRDefault="001C1690" w:rsidP="001B1EFB">
            <w:pPr>
              <w:jc w:val="center"/>
              <w:rPr>
                <w:rFonts w:ascii="Times New Roman" w:hAnsi="Times New Roman" w:cs="Times New Roman"/>
              </w:rPr>
            </w:pPr>
            <w:r w:rsidRPr="00A23818">
              <w:rPr>
                <w:rFonts w:ascii="Times New Roman" w:hAnsi="Times New Roman" w:cs="Times New Roman"/>
              </w:rPr>
              <w:t>1</w:t>
            </w:r>
          </w:p>
        </w:tc>
        <w:tc>
          <w:tcPr>
            <w:tcW w:w="1383" w:type="pct"/>
            <w:vAlign w:val="center"/>
          </w:tcPr>
          <w:p w14:paraId="1A681E6B" w14:textId="77777777" w:rsidR="001C1690" w:rsidRPr="00A23818" w:rsidRDefault="001C1690" w:rsidP="001B1EFB">
            <w:pPr>
              <w:jc w:val="center"/>
              <w:rPr>
                <w:rFonts w:ascii="Times New Roman" w:hAnsi="Times New Roman" w:cs="Times New Roman"/>
              </w:rPr>
            </w:pPr>
            <w:r w:rsidRPr="00A23818">
              <w:rPr>
                <w:rFonts w:ascii="Times New Roman" w:hAnsi="Times New Roman" w:cs="Times New Roman"/>
              </w:rPr>
              <w:t>4</w:t>
            </w:r>
          </w:p>
        </w:tc>
      </w:tr>
    </w:tbl>
    <w:p w14:paraId="36A2679F" w14:textId="77777777" w:rsidR="001C1690" w:rsidRPr="00A23818" w:rsidRDefault="001C1690" w:rsidP="001C1690">
      <w:pPr>
        <w:spacing w:after="0" w:line="480" w:lineRule="auto"/>
        <w:jc w:val="both"/>
        <w:rPr>
          <w:rFonts w:ascii="Times New Roman" w:eastAsia="Times New Roman" w:hAnsi="Times New Roman" w:cs="Times New Roman"/>
          <w:bCs/>
          <w:kern w:val="0"/>
          <w:lang w:val="id-ID" w:eastAsia="id-ID"/>
          <w14:ligatures w14:val="none"/>
        </w:rPr>
      </w:pPr>
    </w:p>
    <w:p w14:paraId="0F6E1B74" w14:textId="77777777" w:rsidR="001C1690" w:rsidRDefault="001C1690" w:rsidP="001C1690">
      <w:pPr>
        <w:spacing w:after="0" w:line="480" w:lineRule="auto"/>
        <w:ind w:firstLine="567"/>
        <w:jc w:val="both"/>
        <w:rPr>
          <w:rFonts w:ascii="Times New Roman" w:eastAsia="Times New Roman" w:hAnsi="Times New Roman" w:cs="Times New Roman"/>
          <w:bCs/>
          <w:kern w:val="0"/>
          <w:lang w:val="id-ID" w:eastAsia="id-ID"/>
          <w14:ligatures w14:val="none"/>
        </w:rPr>
      </w:pPr>
      <w:r w:rsidRPr="00A23818">
        <w:rPr>
          <w:rFonts w:ascii="Times New Roman" w:eastAsia="Times New Roman" w:hAnsi="Times New Roman" w:cs="Times New Roman"/>
          <w:bCs/>
          <w:kern w:val="0"/>
          <w:lang w:val="id-ID" w:eastAsia="id-ID"/>
          <w14:ligatures w14:val="none"/>
        </w:rPr>
        <w:t xml:space="preserve">Rincian variabel penelitian ditinjau dari indikator yang ingin diukur akan dijabarkan sebagai berikut: </w:t>
      </w:r>
    </w:p>
    <w:p w14:paraId="1B5D76AD" w14:textId="77777777" w:rsidR="007C21DA" w:rsidRDefault="007C21DA" w:rsidP="001C1690">
      <w:pPr>
        <w:spacing w:after="0" w:line="480" w:lineRule="auto"/>
        <w:ind w:firstLine="567"/>
        <w:jc w:val="both"/>
        <w:rPr>
          <w:rFonts w:ascii="Times New Roman" w:eastAsia="Times New Roman" w:hAnsi="Times New Roman" w:cs="Times New Roman"/>
          <w:bCs/>
          <w:kern w:val="0"/>
          <w:lang w:val="id-ID" w:eastAsia="id-ID"/>
          <w14:ligatures w14:val="none"/>
        </w:rPr>
      </w:pPr>
    </w:p>
    <w:p w14:paraId="3A4A08DC" w14:textId="77777777" w:rsidR="007C21DA" w:rsidRPr="00A23818" w:rsidRDefault="007C21DA" w:rsidP="001C1690">
      <w:pPr>
        <w:spacing w:after="0" w:line="480" w:lineRule="auto"/>
        <w:ind w:firstLine="567"/>
        <w:jc w:val="both"/>
        <w:rPr>
          <w:rFonts w:ascii="Times New Roman" w:eastAsia="Times New Roman" w:hAnsi="Times New Roman" w:cs="Times New Roman"/>
          <w:bCs/>
          <w:kern w:val="0"/>
          <w:lang w:val="id-ID" w:eastAsia="id-ID"/>
          <w14:ligatures w14:val="none"/>
        </w:rPr>
      </w:pPr>
    </w:p>
    <w:p w14:paraId="0E1FD8B5" w14:textId="77777777" w:rsidR="001C1690" w:rsidRPr="009E3F96" w:rsidRDefault="001C1690" w:rsidP="001C1690">
      <w:pPr>
        <w:numPr>
          <w:ilvl w:val="0"/>
          <w:numId w:val="9"/>
        </w:numPr>
        <w:spacing w:after="0" w:line="480" w:lineRule="auto"/>
        <w:ind w:left="284" w:hanging="284"/>
        <w:contextualSpacing/>
        <w:jc w:val="both"/>
        <w:rPr>
          <w:rFonts w:ascii="Times New Roman" w:eastAsia="Times New Roman" w:hAnsi="Times New Roman" w:cs="Times New Roman"/>
          <w:b/>
          <w:kern w:val="0"/>
          <w:lang w:val="id-ID" w:eastAsia="id-ID"/>
          <w14:ligatures w14:val="none"/>
        </w:rPr>
      </w:pPr>
      <w:r w:rsidRPr="009E3F96">
        <w:rPr>
          <w:rFonts w:ascii="Times New Roman" w:eastAsia="Times New Roman" w:hAnsi="Times New Roman" w:cs="Times New Roman"/>
          <w:b/>
          <w:kern w:val="0"/>
          <w:lang w:val="id-ID" w:eastAsia="id-ID"/>
          <w14:ligatures w14:val="none"/>
        </w:rPr>
        <w:lastRenderedPageBreak/>
        <w:t xml:space="preserve">Skala </w:t>
      </w:r>
      <w:r w:rsidRPr="009E3F96">
        <w:rPr>
          <w:rFonts w:ascii="Times New Roman" w:eastAsia="Yu Mincho" w:hAnsi="Times New Roman" w:cs="Times New Roman"/>
          <w:b/>
          <w:kern w:val="0"/>
          <w:lang w:val="en-US" w:eastAsia="ja-JP"/>
          <w14:ligatures w14:val="none"/>
        </w:rPr>
        <w:t xml:space="preserve">Kecerdasan </w:t>
      </w:r>
      <w:r>
        <w:rPr>
          <w:rFonts w:ascii="Times New Roman" w:eastAsia="Yu Mincho" w:hAnsi="Times New Roman" w:cs="Times New Roman"/>
          <w:b/>
          <w:kern w:val="0"/>
          <w:lang w:val="en-US" w:eastAsia="ja-JP"/>
          <w14:ligatures w14:val="none"/>
        </w:rPr>
        <w:t>S</w:t>
      </w:r>
      <w:r w:rsidRPr="009E3F96">
        <w:rPr>
          <w:rFonts w:ascii="Times New Roman" w:eastAsia="Yu Mincho" w:hAnsi="Times New Roman" w:cs="Times New Roman"/>
          <w:b/>
          <w:kern w:val="0"/>
          <w:lang w:val="en-US" w:eastAsia="ja-JP"/>
          <w14:ligatures w14:val="none"/>
        </w:rPr>
        <w:t xml:space="preserve">piritual </w:t>
      </w:r>
    </w:p>
    <w:p w14:paraId="76C947A1" w14:textId="77777777" w:rsidR="001C1690" w:rsidRPr="00A23818" w:rsidRDefault="001C1690" w:rsidP="001C1690">
      <w:pPr>
        <w:spacing w:after="0" w:line="480" w:lineRule="auto"/>
        <w:ind w:firstLine="567"/>
        <w:jc w:val="both"/>
        <w:rPr>
          <w:rFonts w:ascii="Times New Roman" w:eastAsia="Times New Roman" w:hAnsi="Times New Roman" w:cs="Times New Roman"/>
          <w:bCs/>
          <w:kern w:val="0"/>
          <w:lang w:val="id-ID" w:eastAsia="id-ID"/>
          <w14:ligatures w14:val="none"/>
        </w:rPr>
      </w:pPr>
      <w:r w:rsidRPr="00A23818">
        <w:rPr>
          <w:rFonts w:ascii="Times New Roman" w:eastAsia="Yu Mincho" w:hAnsi="Times New Roman" w:cs="Times New Roman"/>
          <w:kern w:val="0"/>
          <w:lang w:val="en-US" w:eastAsia="ja-JP"/>
          <w14:ligatures w14:val="none"/>
        </w:rPr>
        <w:t xml:space="preserve">Skala kecerdasan spiritual di dalam penelitian ini menggunakan </w:t>
      </w:r>
      <w:r>
        <w:rPr>
          <w:rFonts w:ascii="Times New Roman" w:eastAsia="Yu Mincho" w:hAnsi="Times New Roman" w:cs="Times New Roman"/>
          <w:kern w:val="0"/>
          <w:lang w:val="en-US" w:eastAsia="ja-JP"/>
          <w14:ligatures w14:val="none"/>
        </w:rPr>
        <w:t>s</w:t>
      </w:r>
      <w:r w:rsidRPr="00A23818">
        <w:rPr>
          <w:rFonts w:ascii="Times New Roman" w:eastAsia="Yu Mincho" w:hAnsi="Times New Roman" w:cs="Times New Roman"/>
          <w:kern w:val="0"/>
          <w:lang w:val="en-US" w:eastAsia="ja-JP"/>
          <w14:ligatures w14:val="none"/>
        </w:rPr>
        <w:t>kala yang dikembangkan oleh Suprapno (2019) yaitu kesadaran diri dan regulasi emosi, moralitas dan kebenaran, ketundukan dan keikhlasan kepada Allah</w:t>
      </w:r>
      <w:r>
        <w:rPr>
          <w:rFonts w:ascii="Times New Roman" w:eastAsia="Yu Mincho" w:hAnsi="Times New Roman" w:cs="Times New Roman"/>
          <w:kern w:val="0"/>
          <w:lang w:val="en-US" w:eastAsia="ja-JP"/>
          <w14:ligatures w14:val="none"/>
        </w:rPr>
        <w:t xml:space="preserve">, berikut tabel </w:t>
      </w:r>
      <w:r w:rsidRPr="00F620BF">
        <w:rPr>
          <w:rFonts w:ascii="Times New Roman" w:eastAsia="Yu Mincho" w:hAnsi="Times New Roman" w:cs="Times New Roman"/>
          <w:i/>
          <w:iCs/>
          <w:kern w:val="0"/>
          <w:lang w:val="en-US" w:eastAsia="ja-JP"/>
          <w14:ligatures w14:val="none"/>
        </w:rPr>
        <w:t>blueprint</w:t>
      </w:r>
      <w:r w:rsidRPr="009E3F96">
        <w:rPr>
          <w:rFonts w:ascii="Times New Roman" w:eastAsia="Yu Mincho" w:hAnsi="Times New Roman" w:cs="Times New Roman"/>
          <w:kern w:val="0"/>
          <w:lang w:val="en-US" w:eastAsia="ja-JP"/>
          <w14:ligatures w14:val="none"/>
        </w:rPr>
        <w:t xml:space="preserve"> skala kecerdasan spiritual</w:t>
      </w:r>
      <w:r>
        <w:rPr>
          <w:rFonts w:ascii="Times New Roman" w:eastAsia="Yu Mincho" w:hAnsi="Times New Roman" w:cs="Times New Roman"/>
          <w:kern w:val="0"/>
          <w:lang w:val="en-US" w:eastAsia="ja-JP"/>
          <w14:ligatures w14:val="none"/>
        </w:rPr>
        <w:t xml:space="preserve">: </w:t>
      </w:r>
    </w:p>
    <w:p w14:paraId="22CDEE51" w14:textId="77777777" w:rsidR="001C1690" w:rsidRPr="00A23818" w:rsidRDefault="001C1690" w:rsidP="001C1690">
      <w:pPr>
        <w:tabs>
          <w:tab w:val="left" w:pos="5490"/>
        </w:tabs>
        <w:spacing w:after="0" w:line="240" w:lineRule="auto"/>
        <w:jc w:val="center"/>
        <w:rPr>
          <w:rFonts w:ascii="Times New Roman" w:eastAsia="Yu Mincho" w:hAnsi="Times New Roman" w:cs="Times New Roman"/>
          <w:b/>
          <w:bCs/>
          <w:kern w:val="0"/>
          <w:sz w:val="22"/>
          <w:szCs w:val="22"/>
          <w:lang w:val="en-US" w:eastAsia="ja-JP"/>
          <w14:ligatures w14:val="none"/>
        </w:rPr>
      </w:pPr>
      <w:r w:rsidRPr="00A23818">
        <w:rPr>
          <w:rFonts w:ascii="Times New Roman" w:eastAsia="Yu Mincho" w:hAnsi="Times New Roman" w:cs="Times New Roman"/>
          <w:b/>
          <w:bCs/>
          <w:kern w:val="0"/>
          <w:sz w:val="22"/>
          <w:szCs w:val="22"/>
          <w:lang w:val="en-US" w:eastAsia="ja-JP"/>
          <w14:ligatures w14:val="none"/>
        </w:rPr>
        <w:t xml:space="preserve">Tabel </w:t>
      </w:r>
      <w:r>
        <w:rPr>
          <w:rFonts w:ascii="Times New Roman" w:eastAsia="Yu Mincho" w:hAnsi="Times New Roman" w:cs="Times New Roman"/>
          <w:b/>
          <w:bCs/>
          <w:kern w:val="0"/>
          <w:sz w:val="22"/>
          <w:szCs w:val="22"/>
          <w:lang w:val="en-US" w:eastAsia="ja-JP"/>
          <w14:ligatures w14:val="none"/>
        </w:rPr>
        <w:t>3</w:t>
      </w:r>
    </w:p>
    <w:p w14:paraId="513C5298" w14:textId="77777777" w:rsidR="001C1690" w:rsidRPr="00A23818" w:rsidRDefault="001C1690" w:rsidP="001C1690">
      <w:pPr>
        <w:spacing w:after="0" w:line="480" w:lineRule="auto"/>
        <w:jc w:val="center"/>
        <w:rPr>
          <w:rFonts w:ascii="Times New Roman" w:eastAsia="Yu Mincho" w:hAnsi="Times New Roman" w:cs="Times New Roman"/>
          <w:b/>
          <w:bCs/>
          <w:kern w:val="0"/>
          <w:sz w:val="22"/>
          <w:szCs w:val="22"/>
          <w:lang w:val="en-US" w:eastAsia="ja-JP"/>
          <w14:ligatures w14:val="none"/>
        </w:rPr>
      </w:pPr>
      <w:r w:rsidRPr="00A23818">
        <w:rPr>
          <w:rFonts w:ascii="Times New Roman" w:eastAsia="Yu Mincho" w:hAnsi="Times New Roman" w:cs="Times New Roman"/>
          <w:b/>
          <w:bCs/>
          <w:i/>
          <w:kern w:val="0"/>
          <w:sz w:val="22"/>
          <w:szCs w:val="22"/>
          <w:lang w:val="en-US" w:eastAsia="ja-JP"/>
          <w14:ligatures w14:val="none"/>
        </w:rPr>
        <w:t>Blueprint</w:t>
      </w:r>
      <w:r w:rsidRPr="00A23818">
        <w:rPr>
          <w:rFonts w:ascii="Times New Roman" w:eastAsia="Yu Mincho" w:hAnsi="Times New Roman" w:cs="Times New Roman"/>
          <w:b/>
          <w:bCs/>
          <w:kern w:val="0"/>
          <w:sz w:val="22"/>
          <w:szCs w:val="22"/>
          <w:lang w:val="en-US" w:eastAsia="ja-JP"/>
          <w14:ligatures w14:val="none"/>
        </w:rPr>
        <w:t xml:space="preserve"> Skala</w:t>
      </w:r>
      <w:r w:rsidRPr="00A23818">
        <w:rPr>
          <w:rFonts w:ascii="Times New Roman" w:eastAsia="Yu Mincho" w:hAnsi="Times New Roman" w:cs="Times New Roman"/>
          <w:b/>
          <w:bCs/>
          <w:i/>
          <w:iCs/>
          <w:kern w:val="0"/>
          <w:sz w:val="22"/>
          <w:szCs w:val="22"/>
          <w:lang w:val="en-US" w:eastAsia="ja-JP"/>
          <w14:ligatures w14:val="none"/>
        </w:rPr>
        <w:t xml:space="preserve"> </w:t>
      </w:r>
      <w:r w:rsidRPr="00A23818">
        <w:rPr>
          <w:rFonts w:ascii="Times New Roman" w:eastAsia="Yu Mincho" w:hAnsi="Times New Roman" w:cs="Times New Roman"/>
          <w:b/>
          <w:bCs/>
          <w:kern w:val="0"/>
          <w:sz w:val="22"/>
          <w:szCs w:val="22"/>
          <w:lang w:val="en-US" w:eastAsia="ja-JP"/>
          <w14:ligatures w14:val="none"/>
        </w:rPr>
        <w:t>Kecerdasan Spiritual</w:t>
      </w:r>
    </w:p>
    <w:tbl>
      <w:tblPr>
        <w:tblStyle w:val="TableGrid11"/>
        <w:tblW w:w="5000" w:type="pct"/>
        <w:tblLook w:val="04A0" w:firstRow="1" w:lastRow="0" w:firstColumn="1" w:lastColumn="0" w:noHBand="0" w:noVBand="1"/>
      </w:tblPr>
      <w:tblGrid>
        <w:gridCol w:w="557"/>
        <w:gridCol w:w="2529"/>
        <w:gridCol w:w="1535"/>
        <w:gridCol w:w="1535"/>
        <w:gridCol w:w="926"/>
        <w:gridCol w:w="845"/>
      </w:tblGrid>
      <w:tr w:rsidR="001C1690" w:rsidRPr="00A23818" w14:paraId="2B5E468B" w14:textId="77777777" w:rsidTr="001B1EFB">
        <w:tc>
          <w:tcPr>
            <w:tcW w:w="360" w:type="pct"/>
            <w:vMerge w:val="restart"/>
            <w:vAlign w:val="center"/>
          </w:tcPr>
          <w:p w14:paraId="123981C4" w14:textId="77777777" w:rsidR="001C1690" w:rsidRPr="00A23818" w:rsidRDefault="001C1690" w:rsidP="001B1EFB">
            <w:pPr>
              <w:jc w:val="center"/>
              <w:rPr>
                <w:rFonts w:ascii="Times New Roman" w:eastAsia="Calibri" w:hAnsi="Times New Roman" w:cs="Times New Roman"/>
                <w:b/>
                <w:bCs/>
              </w:rPr>
            </w:pPr>
            <w:r w:rsidRPr="00A23818">
              <w:rPr>
                <w:rFonts w:ascii="Times New Roman" w:eastAsia="Calibri" w:hAnsi="Times New Roman" w:cs="Times New Roman"/>
                <w:b/>
                <w:bCs/>
              </w:rPr>
              <w:t>No.</w:t>
            </w:r>
          </w:p>
        </w:tc>
        <w:tc>
          <w:tcPr>
            <w:tcW w:w="1604" w:type="pct"/>
            <w:vMerge w:val="restart"/>
            <w:vAlign w:val="center"/>
          </w:tcPr>
          <w:p w14:paraId="4333E8EF" w14:textId="77777777" w:rsidR="001C1690" w:rsidRPr="00A23818" w:rsidRDefault="001C1690" w:rsidP="001B1EFB">
            <w:pPr>
              <w:jc w:val="center"/>
              <w:rPr>
                <w:rFonts w:ascii="Times New Roman" w:eastAsia="Calibri" w:hAnsi="Times New Roman" w:cs="Times New Roman"/>
                <w:b/>
                <w:bCs/>
              </w:rPr>
            </w:pPr>
            <w:r w:rsidRPr="00A23818">
              <w:rPr>
                <w:rFonts w:ascii="Times New Roman" w:eastAsia="Calibri" w:hAnsi="Times New Roman" w:cs="Times New Roman"/>
                <w:b/>
                <w:bCs/>
              </w:rPr>
              <w:t>Indikator</w:t>
            </w:r>
          </w:p>
        </w:tc>
        <w:tc>
          <w:tcPr>
            <w:tcW w:w="1954" w:type="pct"/>
            <w:gridSpan w:val="2"/>
            <w:vAlign w:val="center"/>
          </w:tcPr>
          <w:p w14:paraId="397C0386" w14:textId="77777777" w:rsidR="001C1690" w:rsidRPr="00A23818" w:rsidRDefault="001C1690" w:rsidP="001B1EFB">
            <w:pPr>
              <w:jc w:val="center"/>
              <w:rPr>
                <w:rFonts w:ascii="Times New Roman" w:eastAsia="Calibri" w:hAnsi="Times New Roman" w:cs="Times New Roman"/>
                <w:b/>
                <w:bCs/>
                <w:i/>
                <w:iCs/>
              </w:rPr>
            </w:pPr>
            <w:r w:rsidRPr="00A23818">
              <w:rPr>
                <w:rFonts w:ascii="Times New Roman" w:eastAsia="Calibri" w:hAnsi="Times New Roman" w:cs="Times New Roman"/>
                <w:b/>
                <w:bCs/>
                <w:i/>
                <w:iCs/>
              </w:rPr>
              <w:t>Aitem</w:t>
            </w:r>
          </w:p>
        </w:tc>
        <w:tc>
          <w:tcPr>
            <w:tcW w:w="541" w:type="pct"/>
            <w:vMerge w:val="restart"/>
            <w:vAlign w:val="center"/>
          </w:tcPr>
          <w:p w14:paraId="659FF854" w14:textId="77777777" w:rsidR="001C1690" w:rsidRPr="00A23818" w:rsidRDefault="001C1690" w:rsidP="001B1EFB">
            <w:pPr>
              <w:jc w:val="center"/>
              <w:rPr>
                <w:rFonts w:ascii="Times New Roman" w:eastAsia="Calibri" w:hAnsi="Times New Roman" w:cs="Times New Roman"/>
                <w:b/>
                <w:bCs/>
              </w:rPr>
            </w:pPr>
            <w:r w:rsidRPr="00A23818">
              <w:rPr>
                <w:rFonts w:ascii="Times New Roman" w:eastAsia="Calibri" w:hAnsi="Times New Roman" w:cs="Times New Roman"/>
                <w:b/>
                <w:bCs/>
              </w:rPr>
              <w:t>J</w:t>
            </w:r>
            <w:r>
              <w:rPr>
                <w:rFonts w:ascii="Times New Roman" w:eastAsia="Calibri" w:hAnsi="Times New Roman" w:cs="Times New Roman"/>
                <w:b/>
                <w:bCs/>
                <w:lang w:val="en-US"/>
              </w:rPr>
              <w:t>u</w:t>
            </w:r>
            <w:r w:rsidRPr="00A23818">
              <w:rPr>
                <w:rFonts w:ascii="Times New Roman" w:eastAsia="Calibri" w:hAnsi="Times New Roman" w:cs="Times New Roman"/>
                <w:b/>
                <w:bCs/>
              </w:rPr>
              <w:t>ml</w:t>
            </w:r>
            <w:r>
              <w:rPr>
                <w:rFonts w:ascii="Times New Roman" w:eastAsia="Calibri" w:hAnsi="Times New Roman" w:cs="Times New Roman"/>
                <w:b/>
                <w:bCs/>
                <w:lang w:val="en-US"/>
              </w:rPr>
              <w:t>a</w:t>
            </w:r>
            <w:r w:rsidRPr="00A23818">
              <w:rPr>
                <w:rFonts w:ascii="Times New Roman" w:eastAsia="Calibri" w:hAnsi="Times New Roman" w:cs="Times New Roman"/>
                <w:b/>
                <w:bCs/>
              </w:rPr>
              <w:t>h item</w:t>
            </w:r>
          </w:p>
        </w:tc>
        <w:tc>
          <w:tcPr>
            <w:tcW w:w="541" w:type="pct"/>
            <w:vMerge w:val="restart"/>
            <w:vAlign w:val="center"/>
          </w:tcPr>
          <w:p w14:paraId="4506A7C0" w14:textId="77777777" w:rsidR="001C1690" w:rsidRPr="00A23818" w:rsidRDefault="001C1690" w:rsidP="001B1EFB">
            <w:pPr>
              <w:jc w:val="center"/>
              <w:rPr>
                <w:rFonts w:ascii="Times New Roman" w:eastAsia="Calibri" w:hAnsi="Times New Roman" w:cs="Times New Roman"/>
                <w:b/>
                <w:bCs/>
              </w:rPr>
            </w:pPr>
            <w:r w:rsidRPr="00A23818">
              <w:rPr>
                <w:rFonts w:ascii="Times New Roman" w:eastAsia="Calibri" w:hAnsi="Times New Roman" w:cs="Times New Roman"/>
                <w:b/>
                <w:bCs/>
              </w:rPr>
              <w:t>Bobot</w:t>
            </w:r>
          </w:p>
        </w:tc>
      </w:tr>
      <w:tr w:rsidR="001C1690" w:rsidRPr="00A23818" w14:paraId="26E26AF2" w14:textId="77777777" w:rsidTr="001B1EFB">
        <w:trPr>
          <w:trHeight w:val="223"/>
        </w:trPr>
        <w:tc>
          <w:tcPr>
            <w:tcW w:w="360" w:type="pct"/>
            <w:vMerge/>
          </w:tcPr>
          <w:p w14:paraId="5AC51B82" w14:textId="77777777" w:rsidR="001C1690" w:rsidRPr="00A23818" w:rsidRDefault="001C1690" w:rsidP="001B1EFB">
            <w:pPr>
              <w:rPr>
                <w:rFonts w:ascii="Times New Roman" w:eastAsia="Calibri" w:hAnsi="Times New Roman" w:cs="Times New Roman"/>
              </w:rPr>
            </w:pPr>
          </w:p>
        </w:tc>
        <w:tc>
          <w:tcPr>
            <w:tcW w:w="1604" w:type="pct"/>
            <w:vMerge/>
          </w:tcPr>
          <w:p w14:paraId="56BD4256" w14:textId="77777777" w:rsidR="001C1690" w:rsidRPr="00A23818" w:rsidRDefault="001C1690" w:rsidP="001B1EFB">
            <w:pPr>
              <w:rPr>
                <w:rFonts w:ascii="Times New Roman" w:eastAsia="Calibri" w:hAnsi="Times New Roman" w:cs="Times New Roman"/>
              </w:rPr>
            </w:pPr>
          </w:p>
        </w:tc>
        <w:tc>
          <w:tcPr>
            <w:tcW w:w="977" w:type="pct"/>
            <w:vAlign w:val="center"/>
          </w:tcPr>
          <w:p w14:paraId="35A6BD9A" w14:textId="77777777" w:rsidR="001C1690" w:rsidRPr="00A23818" w:rsidRDefault="001C1690" w:rsidP="001B1EFB">
            <w:pPr>
              <w:jc w:val="center"/>
              <w:rPr>
                <w:rFonts w:ascii="Times New Roman" w:eastAsia="Calibri" w:hAnsi="Times New Roman" w:cs="Times New Roman"/>
                <w:b/>
                <w:bCs/>
                <w:i/>
                <w:iCs/>
              </w:rPr>
            </w:pPr>
            <w:r w:rsidRPr="00A23818">
              <w:rPr>
                <w:rFonts w:ascii="Times New Roman" w:eastAsia="Calibri" w:hAnsi="Times New Roman" w:cs="Times New Roman"/>
                <w:b/>
                <w:i/>
              </w:rPr>
              <w:t>Favorable</w:t>
            </w:r>
          </w:p>
        </w:tc>
        <w:tc>
          <w:tcPr>
            <w:tcW w:w="977" w:type="pct"/>
            <w:vAlign w:val="center"/>
          </w:tcPr>
          <w:p w14:paraId="58C4870C" w14:textId="77777777" w:rsidR="001C1690" w:rsidRPr="00A23818" w:rsidRDefault="001C1690" w:rsidP="001B1EFB">
            <w:pPr>
              <w:jc w:val="center"/>
              <w:rPr>
                <w:rFonts w:ascii="Times New Roman" w:eastAsia="Calibri" w:hAnsi="Times New Roman" w:cs="Times New Roman"/>
                <w:b/>
                <w:bCs/>
                <w:i/>
                <w:iCs/>
              </w:rPr>
            </w:pPr>
            <w:r w:rsidRPr="00A23818">
              <w:rPr>
                <w:rFonts w:ascii="Times New Roman" w:eastAsia="Calibri" w:hAnsi="Times New Roman" w:cs="Times New Roman"/>
                <w:b/>
                <w:i/>
              </w:rPr>
              <w:t>Unfavorable</w:t>
            </w:r>
          </w:p>
        </w:tc>
        <w:tc>
          <w:tcPr>
            <w:tcW w:w="541" w:type="pct"/>
            <w:vMerge/>
          </w:tcPr>
          <w:p w14:paraId="067DC9DB" w14:textId="77777777" w:rsidR="001C1690" w:rsidRPr="00A23818" w:rsidRDefault="001C1690" w:rsidP="001B1EFB">
            <w:pPr>
              <w:rPr>
                <w:rFonts w:ascii="Times New Roman" w:eastAsia="Calibri" w:hAnsi="Times New Roman" w:cs="Times New Roman"/>
              </w:rPr>
            </w:pPr>
          </w:p>
        </w:tc>
        <w:tc>
          <w:tcPr>
            <w:tcW w:w="541" w:type="pct"/>
            <w:vMerge/>
          </w:tcPr>
          <w:p w14:paraId="22B578A7" w14:textId="77777777" w:rsidR="001C1690" w:rsidRPr="00A23818" w:rsidRDefault="001C1690" w:rsidP="001B1EFB">
            <w:pPr>
              <w:rPr>
                <w:rFonts w:ascii="Times New Roman" w:eastAsia="Calibri" w:hAnsi="Times New Roman" w:cs="Times New Roman"/>
              </w:rPr>
            </w:pPr>
          </w:p>
        </w:tc>
      </w:tr>
      <w:tr w:rsidR="001C1690" w:rsidRPr="00A23818" w14:paraId="6E9EEAFC" w14:textId="77777777" w:rsidTr="001B1EFB">
        <w:trPr>
          <w:trHeight w:val="223"/>
        </w:trPr>
        <w:tc>
          <w:tcPr>
            <w:tcW w:w="360" w:type="pct"/>
          </w:tcPr>
          <w:p w14:paraId="572D9C4E" w14:textId="77777777" w:rsidR="001C1690" w:rsidRPr="00A23818" w:rsidRDefault="001C1690" w:rsidP="001B1EFB">
            <w:pPr>
              <w:rPr>
                <w:rFonts w:ascii="Times New Roman" w:eastAsia="Calibri" w:hAnsi="Times New Roman" w:cs="Times New Roman"/>
              </w:rPr>
            </w:pPr>
            <w:r w:rsidRPr="00A23818">
              <w:rPr>
                <w:rFonts w:ascii="Times New Roman" w:eastAsia="Calibri" w:hAnsi="Times New Roman" w:cs="Times New Roman"/>
              </w:rPr>
              <w:t>1.</w:t>
            </w:r>
          </w:p>
        </w:tc>
        <w:tc>
          <w:tcPr>
            <w:tcW w:w="1604" w:type="pct"/>
          </w:tcPr>
          <w:p w14:paraId="0BD246BD" w14:textId="77777777" w:rsidR="001C1690" w:rsidRPr="00A23818" w:rsidRDefault="001C1690" w:rsidP="001B1EFB">
            <w:pPr>
              <w:rPr>
                <w:rFonts w:ascii="Times New Roman" w:eastAsia="Calibri" w:hAnsi="Times New Roman" w:cs="Times New Roman"/>
              </w:rPr>
            </w:pPr>
            <w:r w:rsidRPr="00A23818">
              <w:rPr>
                <w:rFonts w:ascii="Times New Roman" w:eastAsia="Calibri" w:hAnsi="Times New Roman" w:cs="Times New Roman"/>
              </w:rPr>
              <w:t>Kesadaran diri dan regulasi emosi</w:t>
            </w:r>
          </w:p>
        </w:tc>
        <w:tc>
          <w:tcPr>
            <w:tcW w:w="977" w:type="pct"/>
            <w:vAlign w:val="center"/>
          </w:tcPr>
          <w:p w14:paraId="1CF07171" w14:textId="77777777" w:rsidR="001C1690" w:rsidRPr="00A23818" w:rsidRDefault="001C1690" w:rsidP="001B1EFB">
            <w:pPr>
              <w:jc w:val="center"/>
              <w:rPr>
                <w:rFonts w:ascii="Times New Roman" w:eastAsia="Calibri" w:hAnsi="Times New Roman" w:cs="Times New Roman"/>
              </w:rPr>
            </w:pPr>
            <w:r w:rsidRPr="00A23818">
              <w:rPr>
                <w:rFonts w:ascii="Times New Roman" w:eastAsia="Calibri" w:hAnsi="Times New Roman" w:cs="Times New Roman"/>
              </w:rPr>
              <w:t>5</w:t>
            </w:r>
          </w:p>
        </w:tc>
        <w:tc>
          <w:tcPr>
            <w:tcW w:w="977" w:type="pct"/>
            <w:vAlign w:val="center"/>
          </w:tcPr>
          <w:p w14:paraId="4F3CB90B" w14:textId="77777777" w:rsidR="001C1690" w:rsidRPr="00A23818" w:rsidRDefault="001C1690" w:rsidP="001B1EFB">
            <w:pPr>
              <w:jc w:val="center"/>
              <w:rPr>
                <w:rFonts w:ascii="Times New Roman" w:eastAsia="Calibri" w:hAnsi="Times New Roman" w:cs="Times New Roman"/>
              </w:rPr>
            </w:pPr>
            <w:r w:rsidRPr="00A23818">
              <w:rPr>
                <w:rFonts w:ascii="Times New Roman" w:eastAsia="Calibri" w:hAnsi="Times New Roman" w:cs="Times New Roman"/>
              </w:rPr>
              <w:t>5</w:t>
            </w:r>
          </w:p>
        </w:tc>
        <w:tc>
          <w:tcPr>
            <w:tcW w:w="541" w:type="pct"/>
            <w:vAlign w:val="center"/>
          </w:tcPr>
          <w:p w14:paraId="6793AF4A" w14:textId="77777777" w:rsidR="001C1690" w:rsidRPr="00A23818" w:rsidRDefault="001C1690" w:rsidP="001B1EFB">
            <w:pPr>
              <w:jc w:val="center"/>
              <w:rPr>
                <w:rFonts w:ascii="Times New Roman" w:eastAsia="Calibri" w:hAnsi="Times New Roman" w:cs="Times New Roman"/>
              </w:rPr>
            </w:pPr>
            <w:r w:rsidRPr="00A23818">
              <w:rPr>
                <w:rFonts w:ascii="Times New Roman" w:eastAsia="Calibri" w:hAnsi="Times New Roman" w:cs="Times New Roman"/>
              </w:rPr>
              <w:t>10</w:t>
            </w:r>
          </w:p>
        </w:tc>
        <w:tc>
          <w:tcPr>
            <w:tcW w:w="541" w:type="pct"/>
            <w:vAlign w:val="center"/>
          </w:tcPr>
          <w:p w14:paraId="27B890FC" w14:textId="77777777" w:rsidR="001C1690" w:rsidRPr="00A23818" w:rsidRDefault="001C1690" w:rsidP="001B1EFB">
            <w:pPr>
              <w:jc w:val="center"/>
              <w:rPr>
                <w:rFonts w:ascii="Times New Roman" w:eastAsia="Calibri" w:hAnsi="Times New Roman" w:cs="Times New Roman"/>
              </w:rPr>
            </w:pPr>
            <w:r w:rsidRPr="00A23818">
              <w:rPr>
                <w:rFonts w:ascii="Times New Roman" w:eastAsia="Calibri" w:hAnsi="Times New Roman" w:cs="Times New Roman"/>
              </w:rPr>
              <w:t>33%</w:t>
            </w:r>
          </w:p>
        </w:tc>
      </w:tr>
      <w:tr w:rsidR="001C1690" w:rsidRPr="00A23818" w14:paraId="33921BE0" w14:textId="77777777" w:rsidTr="001B1EFB">
        <w:trPr>
          <w:trHeight w:val="223"/>
        </w:trPr>
        <w:tc>
          <w:tcPr>
            <w:tcW w:w="360" w:type="pct"/>
          </w:tcPr>
          <w:p w14:paraId="61A9C4C6" w14:textId="77777777" w:rsidR="001C1690" w:rsidRPr="00A23818" w:rsidRDefault="001C1690" w:rsidP="001B1EFB">
            <w:pPr>
              <w:rPr>
                <w:rFonts w:ascii="Times New Roman" w:eastAsia="Calibri" w:hAnsi="Times New Roman" w:cs="Times New Roman"/>
              </w:rPr>
            </w:pPr>
            <w:r w:rsidRPr="00A23818">
              <w:rPr>
                <w:rFonts w:ascii="Times New Roman" w:eastAsia="Calibri" w:hAnsi="Times New Roman" w:cs="Times New Roman"/>
              </w:rPr>
              <w:t>2.</w:t>
            </w:r>
          </w:p>
        </w:tc>
        <w:tc>
          <w:tcPr>
            <w:tcW w:w="1604" w:type="pct"/>
          </w:tcPr>
          <w:p w14:paraId="48EECA41" w14:textId="77777777" w:rsidR="001C1690" w:rsidRPr="00A23818" w:rsidRDefault="001C1690" w:rsidP="001B1EFB">
            <w:pPr>
              <w:rPr>
                <w:rFonts w:ascii="Times New Roman" w:eastAsia="Calibri" w:hAnsi="Times New Roman" w:cs="Times New Roman"/>
              </w:rPr>
            </w:pPr>
            <w:r w:rsidRPr="00A23818">
              <w:rPr>
                <w:rFonts w:ascii="Times New Roman" w:eastAsia="Calibri" w:hAnsi="Times New Roman" w:cs="Times New Roman"/>
              </w:rPr>
              <w:t>Moralitas dan kebenaran</w:t>
            </w:r>
          </w:p>
        </w:tc>
        <w:tc>
          <w:tcPr>
            <w:tcW w:w="977" w:type="pct"/>
            <w:vAlign w:val="center"/>
          </w:tcPr>
          <w:p w14:paraId="0BD1EFCA" w14:textId="77777777" w:rsidR="001C1690" w:rsidRPr="00A23818" w:rsidRDefault="001C1690" w:rsidP="001B1EFB">
            <w:pPr>
              <w:jc w:val="center"/>
              <w:rPr>
                <w:rFonts w:ascii="Times New Roman" w:eastAsia="Calibri" w:hAnsi="Times New Roman" w:cs="Times New Roman"/>
              </w:rPr>
            </w:pPr>
            <w:r w:rsidRPr="00A23818">
              <w:rPr>
                <w:rFonts w:ascii="Times New Roman" w:eastAsia="Calibri" w:hAnsi="Times New Roman" w:cs="Times New Roman"/>
              </w:rPr>
              <w:t>5</w:t>
            </w:r>
          </w:p>
        </w:tc>
        <w:tc>
          <w:tcPr>
            <w:tcW w:w="977" w:type="pct"/>
            <w:vAlign w:val="center"/>
          </w:tcPr>
          <w:p w14:paraId="0FE8D980" w14:textId="77777777" w:rsidR="001C1690" w:rsidRPr="00A23818" w:rsidRDefault="001C1690" w:rsidP="001B1EFB">
            <w:pPr>
              <w:jc w:val="center"/>
              <w:rPr>
                <w:rFonts w:ascii="Times New Roman" w:eastAsia="Calibri" w:hAnsi="Times New Roman" w:cs="Times New Roman"/>
              </w:rPr>
            </w:pPr>
            <w:r w:rsidRPr="00A23818">
              <w:rPr>
                <w:rFonts w:ascii="Times New Roman" w:eastAsia="Calibri" w:hAnsi="Times New Roman" w:cs="Times New Roman"/>
              </w:rPr>
              <w:t>5</w:t>
            </w:r>
          </w:p>
        </w:tc>
        <w:tc>
          <w:tcPr>
            <w:tcW w:w="541" w:type="pct"/>
            <w:vAlign w:val="center"/>
          </w:tcPr>
          <w:p w14:paraId="72ECB10E" w14:textId="77777777" w:rsidR="001C1690" w:rsidRPr="00A23818" w:rsidRDefault="001C1690" w:rsidP="001B1EFB">
            <w:pPr>
              <w:jc w:val="center"/>
              <w:rPr>
                <w:rFonts w:ascii="Times New Roman" w:eastAsia="Calibri" w:hAnsi="Times New Roman" w:cs="Times New Roman"/>
              </w:rPr>
            </w:pPr>
            <w:r w:rsidRPr="00A23818">
              <w:rPr>
                <w:rFonts w:ascii="Times New Roman" w:eastAsia="Calibri" w:hAnsi="Times New Roman" w:cs="Times New Roman"/>
              </w:rPr>
              <w:t>10</w:t>
            </w:r>
          </w:p>
        </w:tc>
        <w:tc>
          <w:tcPr>
            <w:tcW w:w="541" w:type="pct"/>
          </w:tcPr>
          <w:p w14:paraId="7D5150B5" w14:textId="77777777" w:rsidR="001C1690" w:rsidRPr="00A23818" w:rsidRDefault="001C1690" w:rsidP="001B1EFB">
            <w:pPr>
              <w:jc w:val="center"/>
              <w:rPr>
                <w:rFonts w:ascii="Times New Roman" w:eastAsia="Calibri" w:hAnsi="Times New Roman" w:cs="Times New Roman"/>
              </w:rPr>
            </w:pPr>
            <w:r w:rsidRPr="00A23818">
              <w:rPr>
                <w:rFonts w:ascii="Times New Roman" w:eastAsia="Calibri" w:hAnsi="Times New Roman" w:cs="Times New Roman"/>
              </w:rPr>
              <w:t>33%</w:t>
            </w:r>
          </w:p>
        </w:tc>
      </w:tr>
      <w:tr w:rsidR="001C1690" w:rsidRPr="00A23818" w14:paraId="4FE67044" w14:textId="77777777" w:rsidTr="001B1EFB">
        <w:trPr>
          <w:trHeight w:val="223"/>
        </w:trPr>
        <w:tc>
          <w:tcPr>
            <w:tcW w:w="360" w:type="pct"/>
          </w:tcPr>
          <w:p w14:paraId="07443E6A" w14:textId="77777777" w:rsidR="001C1690" w:rsidRPr="00A23818" w:rsidRDefault="001C1690" w:rsidP="001B1EFB">
            <w:pPr>
              <w:rPr>
                <w:rFonts w:ascii="Times New Roman" w:eastAsia="Calibri" w:hAnsi="Times New Roman" w:cs="Times New Roman"/>
              </w:rPr>
            </w:pPr>
            <w:r w:rsidRPr="00A23818">
              <w:rPr>
                <w:rFonts w:ascii="Times New Roman" w:eastAsia="Calibri" w:hAnsi="Times New Roman" w:cs="Times New Roman"/>
              </w:rPr>
              <w:t>3.</w:t>
            </w:r>
          </w:p>
        </w:tc>
        <w:tc>
          <w:tcPr>
            <w:tcW w:w="1604" w:type="pct"/>
          </w:tcPr>
          <w:p w14:paraId="601B1A69" w14:textId="77777777" w:rsidR="001C1690" w:rsidRPr="00A23818" w:rsidRDefault="001C1690" w:rsidP="001B1EFB">
            <w:pPr>
              <w:rPr>
                <w:rFonts w:ascii="Times New Roman" w:eastAsia="Calibri" w:hAnsi="Times New Roman" w:cs="Times New Roman"/>
              </w:rPr>
            </w:pPr>
            <w:r w:rsidRPr="00A23818">
              <w:rPr>
                <w:rFonts w:ascii="Times New Roman" w:eastAsia="Calibri" w:hAnsi="Times New Roman" w:cs="Times New Roman"/>
              </w:rPr>
              <w:t>Ketundukan dan keikhlasan kepada Allah</w:t>
            </w:r>
          </w:p>
        </w:tc>
        <w:tc>
          <w:tcPr>
            <w:tcW w:w="977" w:type="pct"/>
            <w:vAlign w:val="center"/>
          </w:tcPr>
          <w:p w14:paraId="0AD106F0" w14:textId="77777777" w:rsidR="001C1690" w:rsidRPr="00A23818" w:rsidRDefault="001C1690" w:rsidP="001B1EFB">
            <w:pPr>
              <w:jc w:val="center"/>
              <w:rPr>
                <w:rFonts w:ascii="Times New Roman" w:eastAsia="Calibri" w:hAnsi="Times New Roman" w:cs="Times New Roman"/>
              </w:rPr>
            </w:pPr>
            <w:r w:rsidRPr="00A23818">
              <w:rPr>
                <w:rFonts w:ascii="Times New Roman" w:eastAsia="Calibri" w:hAnsi="Times New Roman" w:cs="Times New Roman"/>
              </w:rPr>
              <w:t>5</w:t>
            </w:r>
          </w:p>
        </w:tc>
        <w:tc>
          <w:tcPr>
            <w:tcW w:w="977" w:type="pct"/>
            <w:vAlign w:val="center"/>
          </w:tcPr>
          <w:p w14:paraId="1003E208" w14:textId="77777777" w:rsidR="001C1690" w:rsidRPr="00A23818" w:rsidRDefault="001C1690" w:rsidP="001B1EFB">
            <w:pPr>
              <w:jc w:val="center"/>
              <w:rPr>
                <w:rFonts w:ascii="Times New Roman" w:eastAsia="Calibri" w:hAnsi="Times New Roman" w:cs="Times New Roman"/>
              </w:rPr>
            </w:pPr>
            <w:r w:rsidRPr="00A23818">
              <w:rPr>
                <w:rFonts w:ascii="Times New Roman" w:eastAsia="Calibri" w:hAnsi="Times New Roman" w:cs="Times New Roman"/>
              </w:rPr>
              <w:t>5</w:t>
            </w:r>
          </w:p>
        </w:tc>
        <w:tc>
          <w:tcPr>
            <w:tcW w:w="541" w:type="pct"/>
            <w:vAlign w:val="center"/>
          </w:tcPr>
          <w:p w14:paraId="00031345" w14:textId="77777777" w:rsidR="001C1690" w:rsidRPr="00A23818" w:rsidRDefault="001C1690" w:rsidP="001B1EFB">
            <w:pPr>
              <w:jc w:val="center"/>
              <w:rPr>
                <w:rFonts w:ascii="Times New Roman" w:eastAsia="Calibri" w:hAnsi="Times New Roman" w:cs="Times New Roman"/>
              </w:rPr>
            </w:pPr>
            <w:r w:rsidRPr="00A23818">
              <w:rPr>
                <w:rFonts w:ascii="Times New Roman" w:eastAsia="Calibri" w:hAnsi="Times New Roman" w:cs="Times New Roman"/>
              </w:rPr>
              <w:t>10</w:t>
            </w:r>
          </w:p>
        </w:tc>
        <w:tc>
          <w:tcPr>
            <w:tcW w:w="541" w:type="pct"/>
          </w:tcPr>
          <w:p w14:paraId="1106E0B0" w14:textId="77777777" w:rsidR="001C1690" w:rsidRPr="00A23818" w:rsidRDefault="001C1690" w:rsidP="001B1EFB">
            <w:pPr>
              <w:jc w:val="center"/>
              <w:rPr>
                <w:rFonts w:ascii="Times New Roman" w:eastAsia="Calibri" w:hAnsi="Times New Roman" w:cs="Times New Roman"/>
              </w:rPr>
            </w:pPr>
            <w:r w:rsidRPr="00A23818">
              <w:rPr>
                <w:rFonts w:ascii="Times New Roman" w:eastAsia="Calibri" w:hAnsi="Times New Roman" w:cs="Times New Roman"/>
              </w:rPr>
              <w:t>33%</w:t>
            </w:r>
          </w:p>
        </w:tc>
      </w:tr>
      <w:tr w:rsidR="001C1690" w:rsidRPr="00A23818" w14:paraId="3C8A9A48" w14:textId="77777777" w:rsidTr="001B1EFB">
        <w:trPr>
          <w:trHeight w:val="223"/>
        </w:trPr>
        <w:tc>
          <w:tcPr>
            <w:tcW w:w="360" w:type="pct"/>
          </w:tcPr>
          <w:p w14:paraId="566DCE6F" w14:textId="77777777" w:rsidR="001C1690" w:rsidRPr="00A23818" w:rsidRDefault="001C1690" w:rsidP="001B1EFB">
            <w:pPr>
              <w:rPr>
                <w:rFonts w:ascii="Times New Roman" w:eastAsia="Calibri" w:hAnsi="Times New Roman" w:cs="Times New Roman"/>
              </w:rPr>
            </w:pPr>
          </w:p>
        </w:tc>
        <w:tc>
          <w:tcPr>
            <w:tcW w:w="1604" w:type="pct"/>
          </w:tcPr>
          <w:p w14:paraId="4D9565DE" w14:textId="77777777" w:rsidR="001C1690" w:rsidRPr="00A23818" w:rsidRDefault="001C1690" w:rsidP="001B1EFB">
            <w:pPr>
              <w:jc w:val="center"/>
              <w:rPr>
                <w:rFonts w:ascii="Times New Roman" w:eastAsia="Calibri" w:hAnsi="Times New Roman" w:cs="Times New Roman"/>
                <w:b/>
                <w:bCs/>
              </w:rPr>
            </w:pPr>
            <w:r w:rsidRPr="00A23818">
              <w:rPr>
                <w:rFonts w:ascii="Times New Roman" w:eastAsia="Calibri" w:hAnsi="Times New Roman" w:cs="Times New Roman"/>
                <w:b/>
                <w:bCs/>
              </w:rPr>
              <w:t>Total:</w:t>
            </w:r>
          </w:p>
        </w:tc>
        <w:tc>
          <w:tcPr>
            <w:tcW w:w="977" w:type="pct"/>
            <w:vAlign w:val="center"/>
          </w:tcPr>
          <w:p w14:paraId="7771E4EA" w14:textId="77777777" w:rsidR="001C1690" w:rsidRPr="00A23818" w:rsidRDefault="001C1690" w:rsidP="001B1EFB">
            <w:pPr>
              <w:jc w:val="center"/>
              <w:rPr>
                <w:rFonts w:ascii="Times New Roman" w:eastAsia="Calibri" w:hAnsi="Times New Roman" w:cs="Times New Roman"/>
                <w:b/>
                <w:bCs/>
              </w:rPr>
            </w:pPr>
            <w:r w:rsidRPr="00A23818">
              <w:rPr>
                <w:rFonts w:ascii="Times New Roman" w:eastAsia="Calibri" w:hAnsi="Times New Roman" w:cs="Times New Roman"/>
                <w:b/>
                <w:bCs/>
              </w:rPr>
              <w:t>15</w:t>
            </w:r>
          </w:p>
        </w:tc>
        <w:tc>
          <w:tcPr>
            <w:tcW w:w="977" w:type="pct"/>
            <w:vAlign w:val="center"/>
          </w:tcPr>
          <w:p w14:paraId="6767DB18" w14:textId="77777777" w:rsidR="001C1690" w:rsidRPr="00A23818" w:rsidRDefault="001C1690" w:rsidP="001B1EFB">
            <w:pPr>
              <w:jc w:val="center"/>
              <w:rPr>
                <w:rFonts w:ascii="Times New Roman" w:eastAsia="Calibri" w:hAnsi="Times New Roman" w:cs="Times New Roman"/>
                <w:b/>
                <w:bCs/>
              </w:rPr>
            </w:pPr>
            <w:r w:rsidRPr="00A23818">
              <w:rPr>
                <w:rFonts w:ascii="Times New Roman" w:eastAsia="Calibri" w:hAnsi="Times New Roman" w:cs="Times New Roman"/>
                <w:b/>
                <w:bCs/>
              </w:rPr>
              <w:t>15</w:t>
            </w:r>
          </w:p>
        </w:tc>
        <w:tc>
          <w:tcPr>
            <w:tcW w:w="541" w:type="pct"/>
          </w:tcPr>
          <w:p w14:paraId="164D0BC0" w14:textId="77777777" w:rsidR="001C1690" w:rsidRPr="00A23818" w:rsidRDefault="001C1690" w:rsidP="001B1EFB">
            <w:pPr>
              <w:jc w:val="center"/>
              <w:rPr>
                <w:rFonts w:ascii="Times New Roman" w:eastAsia="Calibri" w:hAnsi="Times New Roman" w:cs="Times New Roman"/>
                <w:b/>
                <w:bCs/>
              </w:rPr>
            </w:pPr>
            <w:r w:rsidRPr="00A23818">
              <w:rPr>
                <w:rFonts w:ascii="Times New Roman" w:eastAsia="Calibri" w:hAnsi="Times New Roman" w:cs="Times New Roman"/>
                <w:b/>
                <w:bCs/>
              </w:rPr>
              <w:t>30</w:t>
            </w:r>
          </w:p>
        </w:tc>
        <w:tc>
          <w:tcPr>
            <w:tcW w:w="541" w:type="pct"/>
          </w:tcPr>
          <w:p w14:paraId="24C88B09" w14:textId="77777777" w:rsidR="001C1690" w:rsidRPr="00A23818" w:rsidRDefault="001C1690" w:rsidP="001B1EFB">
            <w:pPr>
              <w:rPr>
                <w:rFonts w:ascii="Times New Roman" w:eastAsia="Calibri" w:hAnsi="Times New Roman" w:cs="Times New Roman"/>
                <w:b/>
                <w:bCs/>
              </w:rPr>
            </w:pPr>
            <w:r w:rsidRPr="00A23818">
              <w:rPr>
                <w:rFonts w:ascii="Times New Roman" w:eastAsia="Calibri" w:hAnsi="Times New Roman" w:cs="Times New Roman"/>
                <w:b/>
                <w:bCs/>
              </w:rPr>
              <w:t>100%</w:t>
            </w:r>
          </w:p>
        </w:tc>
      </w:tr>
    </w:tbl>
    <w:p w14:paraId="2C4D96F9" w14:textId="77777777" w:rsidR="001C1690" w:rsidRPr="00A23818" w:rsidRDefault="001C1690" w:rsidP="001C1690">
      <w:pPr>
        <w:spacing w:after="0" w:line="480" w:lineRule="auto"/>
        <w:rPr>
          <w:rFonts w:ascii="Times New Roman" w:eastAsia="Times New Roman" w:hAnsi="Times New Roman" w:cs="Times New Roman"/>
          <w:bCs/>
          <w:kern w:val="0"/>
          <w:lang w:val="id-ID" w:eastAsia="id-ID"/>
          <w14:ligatures w14:val="none"/>
        </w:rPr>
      </w:pPr>
    </w:p>
    <w:p w14:paraId="37A587A1" w14:textId="77777777" w:rsidR="001C1690" w:rsidRPr="009E3F96" w:rsidRDefault="001C1690" w:rsidP="001C1690">
      <w:pPr>
        <w:numPr>
          <w:ilvl w:val="0"/>
          <w:numId w:val="9"/>
        </w:numPr>
        <w:spacing w:after="0" w:line="480" w:lineRule="auto"/>
        <w:ind w:left="284" w:hanging="284"/>
        <w:contextualSpacing/>
        <w:jc w:val="both"/>
        <w:rPr>
          <w:rFonts w:ascii="Times New Roman" w:eastAsia="Times New Roman" w:hAnsi="Times New Roman" w:cs="Times New Roman"/>
          <w:b/>
          <w:kern w:val="0"/>
          <w:lang w:val="id-ID" w:eastAsia="id-ID"/>
          <w14:ligatures w14:val="none"/>
        </w:rPr>
      </w:pPr>
      <w:r w:rsidRPr="009E3F96">
        <w:rPr>
          <w:rFonts w:ascii="Times New Roman" w:eastAsia="Times New Roman" w:hAnsi="Times New Roman" w:cs="Times New Roman"/>
          <w:b/>
          <w:kern w:val="0"/>
          <w:lang w:val="id-ID" w:eastAsia="id-ID"/>
          <w14:ligatures w14:val="none"/>
        </w:rPr>
        <w:t xml:space="preserve">Skala Perilaku Prososial </w:t>
      </w:r>
    </w:p>
    <w:p w14:paraId="6450F5AA" w14:textId="77777777" w:rsidR="001C1690" w:rsidRPr="002142AD" w:rsidRDefault="001C1690" w:rsidP="001C1690">
      <w:pPr>
        <w:spacing w:after="0" w:line="480" w:lineRule="auto"/>
        <w:ind w:firstLine="567"/>
        <w:jc w:val="both"/>
        <w:rPr>
          <w:rFonts w:ascii="Times New Roman" w:eastAsia="Yu Mincho" w:hAnsi="Times New Roman" w:cs="Times New Roman"/>
          <w:kern w:val="0"/>
          <w:lang w:val="en-US" w:eastAsia="ja-JP"/>
          <w14:ligatures w14:val="none"/>
        </w:rPr>
      </w:pPr>
      <w:r w:rsidRPr="00A23818">
        <w:rPr>
          <w:rFonts w:ascii="Times New Roman" w:eastAsia="Times New Roman" w:hAnsi="Times New Roman" w:cs="Times New Roman"/>
          <w:bCs/>
          <w:kern w:val="0"/>
          <w:lang w:val="id-ID" w:eastAsia="id-ID"/>
          <w14:ligatures w14:val="none"/>
        </w:rPr>
        <w:t xml:space="preserve">Skala </w:t>
      </w:r>
      <w:r>
        <w:rPr>
          <w:rFonts w:ascii="Times New Roman" w:eastAsia="Times New Roman" w:hAnsi="Times New Roman" w:cs="Times New Roman"/>
          <w:bCs/>
          <w:kern w:val="0"/>
          <w:lang w:val="en-US" w:eastAsia="id-ID"/>
          <w14:ligatures w14:val="none"/>
        </w:rPr>
        <w:t>p</w:t>
      </w:r>
      <w:r w:rsidRPr="00A23818">
        <w:rPr>
          <w:rFonts w:ascii="Times New Roman" w:eastAsia="Times New Roman" w:hAnsi="Times New Roman" w:cs="Times New Roman"/>
          <w:bCs/>
          <w:kern w:val="0"/>
          <w:lang w:val="id-ID" w:eastAsia="id-ID"/>
          <w14:ligatures w14:val="none"/>
        </w:rPr>
        <w:t xml:space="preserve">erilaku </w:t>
      </w:r>
      <w:r>
        <w:rPr>
          <w:rFonts w:ascii="Times New Roman" w:eastAsia="Times New Roman" w:hAnsi="Times New Roman" w:cs="Times New Roman"/>
          <w:bCs/>
          <w:kern w:val="0"/>
          <w:lang w:val="en-US" w:eastAsia="id-ID"/>
          <w14:ligatures w14:val="none"/>
        </w:rPr>
        <w:t>p</w:t>
      </w:r>
      <w:r w:rsidRPr="00A23818">
        <w:rPr>
          <w:rFonts w:ascii="Times New Roman" w:eastAsia="Times New Roman" w:hAnsi="Times New Roman" w:cs="Times New Roman"/>
          <w:bCs/>
          <w:kern w:val="0"/>
          <w:lang w:val="id-ID" w:eastAsia="id-ID"/>
          <w14:ligatures w14:val="none"/>
        </w:rPr>
        <w:t xml:space="preserve">rososial di dalam penelitian ini menggunakan </w:t>
      </w:r>
      <w:r>
        <w:rPr>
          <w:rFonts w:ascii="Times New Roman" w:eastAsia="Times New Roman" w:hAnsi="Times New Roman" w:cs="Times New Roman"/>
          <w:bCs/>
          <w:kern w:val="0"/>
          <w:lang w:val="en-US" w:eastAsia="id-ID"/>
          <w14:ligatures w14:val="none"/>
        </w:rPr>
        <w:t>s</w:t>
      </w:r>
      <w:r w:rsidRPr="00A23818">
        <w:rPr>
          <w:rFonts w:ascii="Times New Roman" w:eastAsia="Times New Roman" w:hAnsi="Times New Roman" w:cs="Times New Roman"/>
          <w:bCs/>
          <w:kern w:val="0"/>
          <w:lang w:val="id-ID" w:eastAsia="id-ID"/>
          <w14:ligatures w14:val="none"/>
        </w:rPr>
        <w:t xml:space="preserve">kala yang dikemukakan oleh </w:t>
      </w:r>
      <w:r w:rsidRPr="00A23818">
        <w:rPr>
          <w:rFonts w:ascii="Times New Roman" w:eastAsia="Yu Mincho" w:hAnsi="Times New Roman" w:cs="Times New Roman"/>
          <w:kern w:val="0"/>
          <w:lang w:val="en-US" w:eastAsia="ja-JP"/>
          <w14:ligatures w14:val="none"/>
        </w:rPr>
        <w:t xml:space="preserve">Saleh (2020) yaitu </w:t>
      </w:r>
      <w:r>
        <w:rPr>
          <w:rFonts w:ascii="Times New Roman" w:eastAsia="Yu Mincho" w:hAnsi="Times New Roman" w:cs="Times New Roman"/>
          <w:kern w:val="0"/>
          <w:lang w:val="en-US" w:eastAsia="ja-JP"/>
          <w14:ligatures w14:val="none"/>
        </w:rPr>
        <w:t>m</w:t>
      </w:r>
      <w:r w:rsidRPr="00A23818">
        <w:rPr>
          <w:rFonts w:ascii="Times New Roman" w:eastAsia="Yu Mincho" w:hAnsi="Times New Roman" w:cs="Times New Roman"/>
          <w:kern w:val="0"/>
          <w:lang w:val="en-US" w:eastAsia="ja-JP"/>
          <w14:ligatures w14:val="none"/>
        </w:rPr>
        <w:t>otivasi ikhlas karena Allah, tingkat pengorbanan dan risiko, cara memberikan pertolongan, dan tidak mencari pengakuan atau pamer</w:t>
      </w:r>
      <w:r>
        <w:rPr>
          <w:rFonts w:ascii="Times New Roman" w:eastAsia="Yu Mincho" w:hAnsi="Times New Roman" w:cs="Times New Roman"/>
          <w:kern w:val="0"/>
          <w:lang w:val="en-US" w:eastAsia="ja-JP"/>
          <w14:ligatures w14:val="none"/>
        </w:rPr>
        <w:t xml:space="preserve">, berikut tabel </w:t>
      </w:r>
      <w:r w:rsidRPr="00F620BF">
        <w:rPr>
          <w:rFonts w:ascii="Times New Roman" w:eastAsia="Yu Mincho" w:hAnsi="Times New Roman" w:cs="Times New Roman"/>
          <w:i/>
          <w:iCs/>
          <w:kern w:val="0"/>
          <w:lang w:val="en-US" w:eastAsia="ja-JP"/>
          <w14:ligatures w14:val="none"/>
        </w:rPr>
        <w:t>blueprint</w:t>
      </w:r>
      <w:r w:rsidRPr="009E3F96">
        <w:rPr>
          <w:rFonts w:ascii="Times New Roman" w:eastAsia="Yu Mincho" w:hAnsi="Times New Roman" w:cs="Times New Roman"/>
          <w:kern w:val="0"/>
          <w:lang w:val="en-US" w:eastAsia="ja-JP"/>
          <w14:ligatures w14:val="none"/>
        </w:rPr>
        <w:t xml:space="preserve"> skala kecerdasan spiritual</w:t>
      </w:r>
      <w:r>
        <w:rPr>
          <w:rFonts w:ascii="Times New Roman" w:eastAsia="Yu Mincho" w:hAnsi="Times New Roman" w:cs="Times New Roman"/>
          <w:kern w:val="0"/>
          <w:lang w:val="en-US" w:eastAsia="ja-JP"/>
          <w14:ligatures w14:val="none"/>
        </w:rPr>
        <w:t xml:space="preserve">: </w:t>
      </w:r>
    </w:p>
    <w:p w14:paraId="10ED7438" w14:textId="77777777" w:rsidR="001C1690" w:rsidRPr="00A23818" w:rsidRDefault="001C1690" w:rsidP="001C1690">
      <w:pPr>
        <w:tabs>
          <w:tab w:val="left" w:pos="5490"/>
        </w:tabs>
        <w:spacing w:after="0" w:line="240" w:lineRule="auto"/>
        <w:jc w:val="center"/>
        <w:rPr>
          <w:rFonts w:ascii="Times New Roman" w:eastAsia="Yu Mincho" w:hAnsi="Times New Roman" w:cs="Times New Roman"/>
          <w:b/>
          <w:bCs/>
          <w:kern w:val="0"/>
          <w:sz w:val="22"/>
          <w:szCs w:val="22"/>
          <w:lang w:val="en-US" w:eastAsia="ja-JP"/>
          <w14:ligatures w14:val="none"/>
        </w:rPr>
      </w:pPr>
      <w:r w:rsidRPr="00A23818">
        <w:rPr>
          <w:rFonts w:ascii="Times New Roman" w:eastAsia="Yu Mincho" w:hAnsi="Times New Roman" w:cs="Times New Roman"/>
          <w:b/>
          <w:bCs/>
          <w:kern w:val="0"/>
          <w:sz w:val="22"/>
          <w:szCs w:val="22"/>
          <w:lang w:val="en-US" w:eastAsia="ja-JP"/>
          <w14:ligatures w14:val="none"/>
        </w:rPr>
        <w:t xml:space="preserve">Tabel </w:t>
      </w:r>
      <w:r>
        <w:rPr>
          <w:rFonts w:ascii="Times New Roman" w:eastAsia="Yu Mincho" w:hAnsi="Times New Roman" w:cs="Times New Roman"/>
          <w:b/>
          <w:bCs/>
          <w:kern w:val="0"/>
          <w:sz w:val="22"/>
          <w:szCs w:val="22"/>
          <w:lang w:val="en-US" w:eastAsia="ja-JP"/>
          <w14:ligatures w14:val="none"/>
        </w:rPr>
        <w:t>4</w:t>
      </w:r>
    </w:p>
    <w:p w14:paraId="00904CAF" w14:textId="77777777" w:rsidR="001C1690" w:rsidRPr="00A23818" w:rsidRDefault="001C1690" w:rsidP="001C1690">
      <w:pPr>
        <w:spacing w:after="0" w:line="480" w:lineRule="auto"/>
        <w:jc w:val="center"/>
        <w:rPr>
          <w:rFonts w:ascii="Times New Roman" w:eastAsia="Yu Mincho" w:hAnsi="Times New Roman" w:cs="Times New Roman"/>
          <w:b/>
          <w:bCs/>
          <w:kern w:val="0"/>
          <w:sz w:val="22"/>
          <w:szCs w:val="22"/>
          <w:lang w:val="en-US" w:eastAsia="ja-JP"/>
          <w14:ligatures w14:val="none"/>
        </w:rPr>
      </w:pPr>
      <w:r w:rsidRPr="00A23818">
        <w:rPr>
          <w:rFonts w:ascii="Times New Roman" w:eastAsia="Yu Mincho" w:hAnsi="Times New Roman" w:cs="Times New Roman"/>
          <w:b/>
          <w:bCs/>
          <w:i/>
          <w:kern w:val="0"/>
          <w:sz w:val="22"/>
          <w:szCs w:val="22"/>
          <w:lang w:val="en-US" w:eastAsia="ja-JP"/>
          <w14:ligatures w14:val="none"/>
        </w:rPr>
        <w:t>Blueprint</w:t>
      </w:r>
      <w:r w:rsidRPr="00A23818">
        <w:rPr>
          <w:rFonts w:ascii="Times New Roman" w:eastAsia="Yu Mincho" w:hAnsi="Times New Roman" w:cs="Times New Roman"/>
          <w:b/>
          <w:bCs/>
          <w:kern w:val="0"/>
          <w:sz w:val="22"/>
          <w:szCs w:val="22"/>
          <w:lang w:val="en-US" w:eastAsia="ja-JP"/>
          <w14:ligatures w14:val="none"/>
        </w:rPr>
        <w:t xml:space="preserve"> Skala</w:t>
      </w:r>
      <w:r w:rsidRPr="00A23818">
        <w:rPr>
          <w:rFonts w:ascii="Times New Roman" w:eastAsia="Yu Mincho" w:hAnsi="Times New Roman" w:cs="Times New Roman"/>
          <w:b/>
          <w:bCs/>
          <w:i/>
          <w:iCs/>
          <w:kern w:val="0"/>
          <w:sz w:val="22"/>
          <w:szCs w:val="22"/>
          <w:lang w:val="en-US" w:eastAsia="ja-JP"/>
          <w14:ligatures w14:val="none"/>
        </w:rPr>
        <w:t xml:space="preserve"> </w:t>
      </w:r>
      <w:r w:rsidRPr="00A23818">
        <w:rPr>
          <w:rFonts w:ascii="Times New Roman" w:eastAsia="Yu Mincho" w:hAnsi="Times New Roman" w:cs="Times New Roman"/>
          <w:b/>
          <w:bCs/>
          <w:kern w:val="0"/>
          <w:sz w:val="22"/>
          <w:szCs w:val="22"/>
          <w:lang w:val="en-US" w:eastAsia="ja-JP"/>
          <w14:ligatures w14:val="none"/>
        </w:rPr>
        <w:t>Perilaku Prososial</w:t>
      </w:r>
    </w:p>
    <w:tbl>
      <w:tblPr>
        <w:tblStyle w:val="TableGrid11"/>
        <w:tblW w:w="5000" w:type="pct"/>
        <w:tblLook w:val="04A0" w:firstRow="1" w:lastRow="0" w:firstColumn="1" w:lastColumn="0" w:noHBand="0" w:noVBand="1"/>
      </w:tblPr>
      <w:tblGrid>
        <w:gridCol w:w="557"/>
        <w:gridCol w:w="2529"/>
        <w:gridCol w:w="1535"/>
        <w:gridCol w:w="1535"/>
        <w:gridCol w:w="926"/>
        <w:gridCol w:w="845"/>
      </w:tblGrid>
      <w:tr w:rsidR="001C1690" w:rsidRPr="00A23818" w14:paraId="5903254F" w14:textId="77777777" w:rsidTr="001B1EFB">
        <w:trPr>
          <w:tblHeader/>
        </w:trPr>
        <w:tc>
          <w:tcPr>
            <w:tcW w:w="360" w:type="pct"/>
            <w:vMerge w:val="restart"/>
            <w:vAlign w:val="center"/>
          </w:tcPr>
          <w:p w14:paraId="3ADA7BDD" w14:textId="77777777" w:rsidR="001C1690" w:rsidRPr="00A23818" w:rsidRDefault="001C1690" w:rsidP="001B1EFB">
            <w:pPr>
              <w:jc w:val="center"/>
              <w:rPr>
                <w:rFonts w:ascii="Times New Roman" w:eastAsia="Calibri" w:hAnsi="Times New Roman" w:cs="Times New Roman"/>
                <w:b/>
                <w:bCs/>
              </w:rPr>
            </w:pPr>
            <w:r w:rsidRPr="00A23818">
              <w:rPr>
                <w:rFonts w:ascii="Times New Roman" w:eastAsia="Calibri" w:hAnsi="Times New Roman" w:cs="Times New Roman"/>
                <w:b/>
                <w:bCs/>
              </w:rPr>
              <w:t>No.</w:t>
            </w:r>
          </w:p>
        </w:tc>
        <w:tc>
          <w:tcPr>
            <w:tcW w:w="1604" w:type="pct"/>
            <w:vMerge w:val="restart"/>
            <w:vAlign w:val="center"/>
          </w:tcPr>
          <w:p w14:paraId="6ACEA028" w14:textId="77777777" w:rsidR="001C1690" w:rsidRPr="00A23818" w:rsidRDefault="001C1690" w:rsidP="001B1EFB">
            <w:pPr>
              <w:jc w:val="center"/>
              <w:rPr>
                <w:rFonts w:ascii="Times New Roman" w:eastAsia="Calibri" w:hAnsi="Times New Roman" w:cs="Times New Roman"/>
                <w:b/>
                <w:bCs/>
              </w:rPr>
            </w:pPr>
            <w:r w:rsidRPr="00A23818">
              <w:rPr>
                <w:rFonts w:ascii="Times New Roman" w:eastAsia="Calibri" w:hAnsi="Times New Roman" w:cs="Times New Roman"/>
                <w:b/>
                <w:bCs/>
              </w:rPr>
              <w:t>Indikator</w:t>
            </w:r>
          </w:p>
        </w:tc>
        <w:tc>
          <w:tcPr>
            <w:tcW w:w="1954" w:type="pct"/>
            <w:gridSpan w:val="2"/>
            <w:vAlign w:val="center"/>
          </w:tcPr>
          <w:p w14:paraId="13E2FFCB" w14:textId="77777777" w:rsidR="001C1690" w:rsidRPr="00A23818" w:rsidRDefault="001C1690" w:rsidP="001B1EFB">
            <w:pPr>
              <w:jc w:val="center"/>
              <w:rPr>
                <w:rFonts w:ascii="Times New Roman" w:eastAsia="Calibri" w:hAnsi="Times New Roman" w:cs="Times New Roman"/>
                <w:b/>
                <w:bCs/>
                <w:i/>
                <w:iCs/>
              </w:rPr>
            </w:pPr>
            <w:r w:rsidRPr="00A23818">
              <w:rPr>
                <w:rFonts w:ascii="Times New Roman" w:eastAsia="Calibri" w:hAnsi="Times New Roman" w:cs="Times New Roman"/>
                <w:b/>
                <w:bCs/>
                <w:i/>
                <w:iCs/>
              </w:rPr>
              <w:t>Aitem</w:t>
            </w:r>
          </w:p>
        </w:tc>
        <w:tc>
          <w:tcPr>
            <w:tcW w:w="541" w:type="pct"/>
            <w:vMerge w:val="restart"/>
            <w:vAlign w:val="center"/>
          </w:tcPr>
          <w:p w14:paraId="067BB989" w14:textId="77777777" w:rsidR="001C1690" w:rsidRPr="00A23818" w:rsidRDefault="001C1690" w:rsidP="001B1EFB">
            <w:pPr>
              <w:jc w:val="center"/>
              <w:rPr>
                <w:rFonts w:ascii="Times New Roman" w:eastAsia="Calibri" w:hAnsi="Times New Roman" w:cs="Times New Roman"/>
                <w:b/>
                <w:bCs/>
              </w:rPr>
            </w:pPr>
            <w:r w:rsidRPr="00A23818">
              <w:rPr>
                <w:rFonts w:ascii="Times New Roman" w:eastAsia="Calibri" w:hAnsi="Times New Roman" w:cs="Times New Roman"/>
                <w:b/>
                <w:bCs/>
              </w:rPr>
              <w:t>J</w:t>
            </w:r>
            <w:r>
              <w:rPr>
                <w:rFonts w:ascii="Times New Roman" w:eastAsia="Calibri" w:hAnsi="Times New Roman" w:cs="Times New Roman"/>
                <w:b/>
                <w:bCs/>
                <w:lang w:val="en-US"/>
              </w:rPr>
              <w:t>u</w:t>
            </w:r>
            <w:r w:rsidRPr="00A23818">
              <w:rPr>
                <w:rFonts w:ascii="Times New Roman" w:eastAsia="Calibri" w:hAnsi="Times New Roman" w:cs="Times New Roman"/>
                <w:b/>
                <w:bCs/>
              </w:rPr>
              <w:t>ml</w:t>
            </w:r>
            <w:r>
              <w:rPr>
                <w:rFonts w:ascii="Times New Roman" w:eastAsia="Calibri" w:hAnsi="Times New Roman" w:cs="Times New Roman"/>
                <w:b/>
                <w:bCs/>
                <w:lang w:val="en-US"/>
              </w:rPr>
              <w:t>a</w:t>
            </w:r>
            <w:r w:rsidRPr="00A23818">
              <w:rPr>
                <w:rFonts w:ascii="Times New Roman" w:eastAsia="Calibri" w:hAnsi="Times New Roman" w:cs="Times New Roman"/>
                <w:b/>
                <w:bCs/>
              </w:rPr>
              <w:t>h item</w:t>
            </w:r>
          </w:p>
        </w:tc>
        <w:tc>
          <w:tcPr>
            <w:tcW w:w="541" w:type="pct"/>
            <w:vMerge w:val="restart"/>
            <w:vAlign w:val="center"/>
          </w:tcPr>
          <w:p w14:paraId="53896561" w14:textId="77777777" w:rsidR="001C1690" w:rsidRPr="00A23818" w:rsidRDefault="001C1690" w:rsidP="001B1EFB">
            <w:pPr>
              <w:jc w:val="center"/>
              <w:rPr>
                <w:rFonts w:ascii="Times New Roman" w:eastAsia="Calibri" w:hAnsi="Times New Roman" w:cs="Times New Roman"/>
                <w:b/>
                <w:bCs/>
              </w:rPr>
            </w:pPr>
            <w:r w:rsidRPr="00A23818">
              <w:rPr>
                <w:rFonts w:ascii="Times New Roman" w:eastAsia="Calibri" w:hAnsi="Times New Roman" w:cs="Times New Roman"/>
                <w:b/>
                <w:bCs/>
              </w:rPr>
              <w:t>Bobot</w:t>
            </w:r>
          </w:p>
        </w:tc>
      </w:tr>
      <w:tr w:rsidR="001C1690" w:rsidRPr="00A23818" w14:paraId="3D5765A8" w14:textId="77777777" w:rsidTr="001B1EFB">
        <w:trPr>
          <w:trHeight w:val="223"/>
        </w:trPr>
        <w:tc>
          <w:tcPr>
            <w:tcW w:w="360" w:type="pct"/>
            <w:vMerge/>
          </w:tcPr>
          <w:p w14:paraId="68BB3731" w14:textId="77777777" w:rsidR="001C1690" w:rsidRPr="00A23818" w:rsidRDefault="001C1690" w:rsidP="001B1EFB">
            <w:pPr>
              <w:rPr>
                <w:rFonts w:ascii="Times New Roman" w:eastAsia="Calibri" w:hAnsi="Times New Roman" w:cs="Times New Roman"/>
              </w:rPr>
            </w:pPr>
          </w:p>
        </w:tc>
        <w:tc>
          <w:tcPr>
            <w:tcW w:w="1604" w:type="pct"/>
            <w:vMerge/>
          </w:tcPr>
          <w:p w14:paraId="7141376D" w14:textId="77777777" w:rsidR="001C1690" w:rsidRPr="00A23818" w:rsidRDefault="001C1690" w:rsidP="001B1EFB">
            <w:pPr>
              <w:rPr>
                <w:rFonts w:ascii="Times New Roman" w:eastAsia="Calibri" w:hAnsi="Times New Roman" w:cs="Times New Roman"/>
              </w:rPr>
            </w:pPr>
          </w:p>
        </w:tc>
        <w:tc>
          <w:tcPr>
            <w:tcW w:w="977" w:type="pct"/>
            <w:vAlign w:val="center"/>
          </w:tcPr>
          <w:p w14:paraId="6DF84EA0" w14:textId="77777777" w:rsidR="001C1690" w:rsidRPr="00A23818" w:rsidRDefault="001C1690" w:rsidP="001B1EFB">
            <w:pPr>
              <w:jc w:val="center"/>
              <w:rPr>
                <w:rFonts w:ascii="Times New Roman" w:eastAsia="Calibri" w:hAnsi="Times New Roman" w:cs="Times New Roman"/>
                <w:b/>
                <w:bCs/>
                <w:i/>
                <w:iCs/>
              </w:rPr>
            </w:pPr>
            <w:r w:rsidRPr="00A23818">
              <w:rPr>
                <w:rFonts w:ascii="Times New Roman" w:eastAsia="Calibri" w:hAnsi="Times New Roman" w:cs="Times New Roman"/>
                <w:b/>
                <w:i/>
              </w:rPr>
              <w:t>Favorable</w:t>
            </w:r>
          </w:p>
        </w:tc>
        <w:tc>
          <w:tcPr>
            <w:tcW w:w="977" w:type="pct"/>
            <w:vAlign w:val="center"/>
          </w:tcPr>
          <w:p w14:paraId="69ED3E0B" w14:textId="77777777" w:rsidR="001C1690" w:rsidRPr="00A23818" w:rsidRDefault="001C1690" w:rsidP="001B1EFB">
            <w:pPr>
              <w:jc w:val="center"/>
              <w:rPr>
                <w:rFonts w:ascii="Times New Roman" w:eastAsia="Calibri" w:hAnsi="Times New Roman" w:cs="Times New Roman"/>
                <w:b/>
                <w:bCs/>
                <w:i/>
                <w:iCs/>
              </w:rPr>
            </w:pPr>
            <w:r w:rsidRPr="00A23818">
              <w:rPr>
                <w:rFonts w:ascii="Times New Roman" w:eastAsia="Calibri" w:hAnsi="Times New Roman" w:cs="Times New Roman"/>
                <w:b/>
                <w:i/>
              </w:rPr>
              <w:t>Unfavorable</w:t>
            </w:r>
          </w:p>
        </w:tc>
        <w:tc>
          <w:tcPr>
            <w:tcW w:w="541" w:type="pct"/>
            <w:vMerge/>
          </w:tcPr>
          <w:p w14:paraId="4D7217D1" w14:textId="77777777" w:rsidR="001C1690" w:rsidRPr="00A23818" w:rsidRDefault="001C1690" w:rsidP="001B1EFB">
            <w:pPr>
              <w:rPr>
                <w:rFonts w:ascii="Times New Roman" w:eastAsia="Calibri" w:hAnsi="Times New Roman" w:cs="Times New Roman"/>
              </w:rPr>
            </w:pPr>
          </w:p>
        </w:tc>
        <w:tc>
          <w:tcPr>
            <w:tcW w:w="541" w:type="pct"/>
            <w:vMerge/>
          </w:tcPr>
          <w:p w14:paraId="2D089561" w14:textId="77777777" w:rsidR="001C1690" w:rsidRPr="00A23818" w:rsidRDefault="001C1690" w:rsidP="001B1EFB">
            <w:pPr>
              <w:rPr>
                <w:rFonts w:ascii="Times New Roman" w:eastAsia="Calibri" w:hAnsi="Times New Roman" w:cs="Times New Roman"/>
              </w:rPr>
            </w:pPr>
          </w:p>
        </w:tc>
      </w:tr>
      <w:tr w:rsidR="001C1690" w:rsidRPr="00A23818" w14:paraId="054A5A29" w14:textId="77777777" w:rsidTr="001B1EFB">
        <w:trPr>
          <w:trHeight w:val="223"/>
        </w:trPr>
        <w:tc>
          <w:tcPr>
            <w:tcW w:w="360" w:type="pct"/>
          </w:tcPr>
          <w:p w14:paraId="5CE3B971" w14:textId="77777777" w:rsidR="001C1690" w:rsidRPr="00A23818" w:rsidRDefault="001C1690" w:rsidP="001B1EFB">
            <w:pPr>
              <w:rPr>
                <w:rFonts w:ascii="Times New Roman" w:eastAsia="Calibri" w:hAnsi="Times New Roman" w:cs="Times New Roman"/>
              </w:rPr>
            </w:pPr>
            <w:r w:rsidRPr="00A23818">
              <w:rPr>
                <w:rFonts w:ascii="Times New Roman" w:eastAsia="Calibri" w:hAnsi="Times New Roman" w:cs="Times New Roman"/>
              </w:rPr>
              <w:t>1.</w:t>
            </w:r>
          </w:p>
        </w:tc>
        <w:tc>
          <w:tcPr>
            <w:tcW w:w="1604" w:type="pct"/>
          </w:tcPr>
          <w:p w14:paraId="274E14F8" w14:textId="77777777" w:rsidR="001C1690" w:rsidRPr="00A23818" w:rsidRDefault="001C1690" w:rsidP="001B1EFB">
            <w:pPr>
              <w:rPr>
                <w:rFonts w:ascii="Times New Roman" w:eastAsia="Calibri" w:hAnsi="Times New Roman" w:cs="Times New Roman"/>
              </w:rPr>
            </w:pPr>
            <w:r w:rsidRPr="00A23818">
              <w:rPr>
                <w:rFonts w:ascii="Times New Roman" w:eastAsia="Calibri" w:hAnsi="Times New Roman" w:cs="Times New Roman"/>
              </w:rPr>
              <w:t>Motivasi ikhlas karena Allah</w:t>
            </w:r>
          </w:p>
        </w:tc>
        <w:tc>
          <w:tcPr>
            <w:tcW w:w="977" w:type="pct"/>
            <w:vAlign w:val="center"/>
          </w:tcPr>
          <w:p w14:paraId="79873DAA" w14:textId="77777777" w:rsidR="001C1690" w:rsidRPr="00A23818" w:rsidRDefault="001C1690" w:rsidP="001B1EFB">
            <w:pPr>
              <w:jc w:val="center"/>
              <w:rPr>
                <w:rFonts w:ascii="Times New Roman" w:eastAsia="Calibri" w:hAnsi="Times New Roman" w:cs="Times New Roman"/>
              </w:rPr>
            </w:pPr>
            <w:r w:rsidRPr="00A23818">
              <w:rPr>
                <w:rFonts w:ascii="Times New Roman" w:eastAsia="Calibri" w:hAnsi="Times New Roman" w:cs="Times New Roman"/>
              </w:rPr>
              <w:t>4</w:t>
            </w:r>
          </w:p>
        </w:tc>
        <w:tc>
          <w:tcPr>
            <w:tcW w:w="977" w:type="pct"/>
            <w:vAlign w:val="center"/>
          </w:tcPr>
          <w:p w14:paraId="54559F36" w14:textId="77777777" w:rsidR="001C1690" w:rsidRPr="00A23818" w:rsidRDefault="001C1690" w:rsidP="001B1EFB">
            <w:pPr>
              <w:jc w:val="center"/>
              <w:rPr>
                <w:rFonts w:ascii="Times New Roman" w:eastAsia="Calibri" w:hAnsi="Times New Roman" w:cs="Times New Roman"/>
              </w:rPr>
            </w:pPr>
            <w:r w:rsidRPr="00A23818">
              <w:rPr>
                <w:rFonts w:ascii="Times New Roman" w:eastAsia="Calibri" w:hAnsi="Times New Roman" w:cs="Times New Roman"/>
              </w:rPr>
              <w:t>4</w:t>
            </w:r>
          </w:p>
        </w:tc>
        <w:tc>
          <w:tcPr>
            <w:tcW w:w="541" w:type="pct"/>
            <w:vAlign w:val="center"/>
          </w:tcPr>
          <w:p w14:paraId="73C9CF94" w14:textId="77777777" w:rsidR="001C1690" w:rsidRPr="00A23818" w:rsidRDefault="001C1690" w:rsidP="001B1EFB">
            <w:pPr>
              <w:jc w:val="center"/>
              <w:rPr>
                <w:rFonts w:ascii="Times New Roman" w:eastAsia="Calibri" w:hAnsi="Times New Roman" w:cs="Times New Roman"/>
              </w:rPr>
            </w:pPr>
            <w:r w:rsidRPr="00A23818">
              <w:rPr>
                <w:rFonts w:ascii="Times New Roman" w:eastAsia="Calibri" w:hAnsi="Times New Roman" w:cs="Times New Roman"/>
              </w:rPr>
              <w:t>8</w:t>
            </w:r>
          </w:p>
        </w:tc>
        <w:tc>
          <w:tcPr>
            <w:tcW w:w="541" w:type="pct"/>
            <w:vAlign w:val="center"/>
          </w:tcPr>
          <w:p w14:paraId="202D4F5D" w14:textId="77777777" w:rsidR="001C1690" w:rsidRPr="00A23818" w:rsidRDefault="001C1690" w:rsidP="001B1EFB">
            <w:pPr>
              <w:jc w:val="center"/>
              <w:rPr>
                <w:rFonts w:ascii="Times New Roman" w:eastAsia="Calibri" w:hAnsi="Times New Roman" w:cs="Times New Roman"/>
              </w:rPr>
            </w:pPr>
            <w:r w:rsidRPr="00A23818">
              <w:rPr>
                <w:rFonts w:ascii="Times New Roman" w:eastAsia="Calibri" w:hAnsi="Times New Roman" w:cs="Times New Roman"/>
              </w:rPr>
              <w:t>25%</w:t>
            </w:r>
          </w:p>
        </w:tc>
      </w:tr>
      <w:tr w:rsidR="001C1690" w:rsidRPr="00A23818" w14:paraId="439D77CB" w14:textId="77777777" w:rsidTr="001B1EFB">
        <w:trPr>
          <w:trHeight w:val="223"/>
        </w:trPr>
        <w:tc>
          <w:tcPr>
            <w:tcW w:w="360" w:type="pct"/>
          </w:tcPr>
          <w:p w14:paraId="1071934A" w14:textId="77777777" w:rsidR="001C1690" w:rsidRPr="00A23818" w:rsidRDefault="001C1690" w:rsidP="001B1EFB">
            <w:pPr>
              <w:rPr>
                <w:rFonts w:ascii="Times New Roman" w:eastAsia="Calibri" w:hAnsi="Times New Roman" w:cs="Times New Roman"/>
              </w:rPr>
            </w:pPr>
            <w:r w:rsidRPr="00A23818">
              <w:rPr>
                <w:rFonts w:ascii="Times New Roman" w:eastAsia="Calibri" w:hAnsi="Times New Roman" w:cs="Times New Roman"/>
              </w:rPr>
              <w:t>2.</w:t>
            </w:r>
          </w:p>
        </w:tc>
        <w:tc>
          <w:tcPr>
            <w:tcW w:w="1604" w:type="pct"/>
          </w:tcPr>
          <w:p w14:paraId="702C40CB" w14:textId="77777777" w:rsidR="001C1690" w:rsidRPr="00A23818" w:rsidRDefault="001C1690" w:rsidP="001B1EFB">
            <w:pPr>
              <w:rPr>
                <w:rFonts w:ascii="Times New Roman" w:eastAsia="Calibri" w:hAnsi="Times New Roman" w:cs="Times New Roman"/>
              </w:rPr>
            </w:pPr>
            <w:r w:rsidRPr="00A23818">
              <w:rPr>
                <w:rFonts w:ascii="Times New Roman" w:eastAsia="Calibri" w:hAnsi="Times New Roman" w:cs="Times New Roman"/>
              </w:rPr>
              <w:t>Tingkat pengorbanan dan risiko</w:t>
            </w:r>
          </w:p>
        </w:tc>
        <w:tc>
          <w:tcPr>
            <w:tcW w:w="977" w:type="pct"/>
            <w:vAlign w:val="center"/>
          </w:tcPr>
          <w:p w14:paraId="6CBE8D73" w14:textId="77777777" w:rsidR="001C1690" w:rsidRPr="00A23818" w:rsidRDefault="001C1690" w:rsidP="001B1EFB">
            <w:pPr>
              <w:jc w:val="center"/>
              <w:rPr>
                <w:rFonts w:ascii="Times New Roman" w:eastAsia="Calibri" w:hAnsi="Times New Roman" w:cs="Times New Roman"/>
              </w:rPr>
            </w:pPr>
            <w:r w:rsidRPr="00A23818">
              <w:rPr>
                <w:rFonts w:ascii="Times New Roman" w:eastAsia="Calibri" w:hAnsi="Times New Roman" w:cs="Times New Roman"/>
              </w:rPr>
              <w:t>4</w:t>
            </w:r>
          </w:p>
        </w:tc>
        <w:tc>
          <w:tcPr>
            <w:tcW w:w="977" w:type="pct"/>
            <w:vAlign w:val="center"/>
          </w:tcPr>
          <w:p w14:paraId="65456F95" w14:textId="77777777" w:rsidR="001C1690" w:rsidRPr="00A23818" w:rsidRDefault="001C1690" w:rsidP="001B1EFB">
            <w:pPr>
              <w:jc w:val="center"/>
              <w:rPr>
                <w:rFonts w:ascii="Times New Roman" w:eastAsia="Calibri" w:hAnsi="Times New Roman" w:cs="Times New Roman"/>
              </w:rPr>
            </w:pPr>
            <w:r w:rsidRPr="00A23818">
              <w:rPr>
                <w:rFonts w:ascii="Times New Roman" w:eastAsia="Calibri" w:hAnsi="Times New Roman" w:cs="Times New Roman"/>
              </w:rPr>
              <w:t>4</w:t>
            </w:r>
          </w:p>
        </w:tc>
        <w:tc>
          <w:tcPr>
            <w:tcW w:w="541" w:type="pct"/>
            <w:vAlign w:val="center"/>
          </w:tcPr>
          <w:p w14:paraId="33D69C3E" w14:textId="77777777" w:rsidR="001C1690" w:rsidRPr="00A23818" w:rsidRDefault="001C1690" w:rsidP="001B1EFB">
            <w:pPr>
              <w:jc w:val="center"/>
              <w:rPr>
                <w:rFonts w:ascii="Times New Roman" w:eastAsia="Calibri" w:hAnsi="Times New Roman" w:cs="Times New Roman"/>
              </w:rPr>
            </w:pPr>
            <w:r w:rsidRPr="00A23818">
              <w:rPr>
                <w:rFonts w:ascii="Times New Roman" w:eastAsia="Calibri" w:hAnsi="Times New Roman" w:cs="Times New Roman"/>
              </w:rPr>
              <w:t>8</w:t>
            </w:r>
          </w:p>
        </w:tc>
        <w:tc>
          <w:tcPr>
            <w:tcW w:w="541" w:type="pct"/>
          </w:tcPr>
          <w:p w14:paraId="4B34CCB1" w14:textId="77777777" w:rsidR="001C1690" w:rsidRPr="00A23818" w:rsidRDefault="001C1690" w:rsidP="001B1EFB">
            <w:pPr>
              <w:jc w:val="center"/>
              <w:rPr>
                <w:rFonts w:ascii="Times New Roman" w:eastAsia="Calibri" w:hAnsi="Times New Roman" w:cs="Times New Roman"/>
              </w:rPr>
            </w:pPr>
            <w:r w:rsidRPr="00A23818">
              <w:rPr>
                <w:rFonts w:ascii="Times New Roman" w:eastAsia="Calibri" w:hAnsi="Times New Roman" w:cs="Times New Roman"/>
              </w:rPr>
              <w:t>25%</w:t>
            </w:r>
          </w:p>
        </w:tc>
      </w:tr>
      <w:tr w:rsidR="001C1690" w:rsidRPr="00A23818" w14:paraId="41E3B4B6" w14:textId="77777777" w:rsidTr="001B1EFB">
        <w:trPr>
          <w:trHeight w:val="223"/>
        </w:trPr>
        <w:tc>
          <w:tcPr>
            <w:tcW w:w="360" w:type="pct"/>
          </w:tcPr>
          <w:p w14:paraId="0B098A41" w14:textId="77777777" w:rsidR="001C1690" w:rsidRPr="00A23818" w:rsidRDefault="001C1690" w:rsidP="001B1EFB">
            <w:pPr>
              <w:rPr>
                <w:rFonts w:ascii="Times New Roman" w:eastAsia="Calibri" w:hAnsi="Times New Roman" w:cs="Times New Roman"/>
              </w:rPr>
            </w:pPr>
            <w:r w:rsidRPr="00A23818">
              <w:rPr>
                <w:rFonts w:ascii="Times New Roman" w:eastAsia="Calibri" w:hAnsi="Times New Roman" w:cs="Times New Roman"/>
              </w:rPr>
              <w:t>3.</w:t>
            </w:r>
          </w:p>
        </w:tc>
        <w:tc>
          <w:tcPr>
            <w:tcW w:w="1604" w:type="pct"/>
          </w:tcPr>
          <w:p w14:paraId="08099B7C" w14:textId="77777777" w:rsidR="001C1690" w:rsidRPr="00A23818" w:rsidRDefault="001C1690" w:rsidP="001B1EFB">
            <w:pPr>
              <w:rPr>
                <w:rFonts w:ascii="Times New Roman" w:eastAsia="Calibri" w:hAnsi="Times New Roman" w:cs="Times New Roman"/>
              </w:rPr>
            </w:pPr>
            <w:r w:rsidRPr="00A23818">
              <w:rPr>
                <w:rFonts w:ascii="Times New Roman" w:eastAsia="Calibri" w:hAnsi="Times New Roman" w:cs="Times New Roman"/>
              </w:rPr>
              <w:t>Cara memberikan pertolongan</w:t>
            </w:r>
          </w:p>
        </w:tc>
        <w:tc>
          <w:tcPr>
            <w:tcW w:w="977" w:type="pct"/>
            <w:vAlign w:val="center"/>
          </w:tcPr>
          <w:p w14:paraId="739E9C8A" w14:textId="77777777" w:rsidR="001C1690" w:rsidRPr="00A23818" w:rsidRDefault="001C1690" w:rsidP="001B1EFB">
            <w:pPr>
              <w:jc w:val="center"/>
              <w:rPr>
                <w:rFonts w:ascii="Times New Roman" w:eastAsia="Calibri" w:hAnsi="Times New Roman" w:cs="Times New Roman"/>
              </w:rPr>
            </w:pPr>
            <w:r w:rsidRPr="00A23818">
              <w:rPr>
                <w:rFonts w:ascii="Times New Roman" w:eastAsia="Calibri" w:hAnsi="Times New Roman" w:cs="Times New Roman"/>
              </w:rPr>
              <w:t>4</w:t>
            </w:r>
          </w:p>
        </w:tc>
        <w:tc>
          <w:tcPr>
            <w:tcW w:w="977" w:type="pct"/>
            <w:vAlign w:val="center"/>
          </w:tcPr>
          <w:p w14:paraId="26E858B0" w14:textId="77777777" w:rsidR="001C1690" w:rsidRPr="00A23818" w:rsidRDefault="001C1690" w:rsidP="001B1EFB">
            <w:pPr>
              <w:jc w:val="center"/>
              <w:rPr>
                <w:rFonts w:ascii="Times New Roman" w:eastAsia="Calibri" w:hAnsi="Times New Roman" w:cs="Times New Roman"/>
              </w:rPr>
            </w:pPr>
            <w:r w:rsidRPr="00A23818">
              <w:rPr>
                <w:rFonts w:ascii="Times New Roman" w:eastAsia="Calibri" w:hAnsi="Times New Roman" w:cs="Times New Roman"/>
              </w:rPr>
              <w:t>4</w:t>
            </w:r>
          </w:p>
        </w:tc>
        <w:tc>
          <w:tcPr>
            <w:tcW w:w="541" w:type="pct"/>
            <w:vAlign w:val="center"/>
          </w:tcPr>
          <w:p w14:paraId="3A9F29D6" w14:textId="77777777" w:rsidR="001C1690" w:rsidRPr="00A23818" w:rsidRDefault="001C1690" w:rsidP="001B1EFB">
            <w:pPr>
              <w:jc w:val="center"/>
              <w:rPr>
                <w:rFonts w:ascii="Times New Roman" w:eastAsia="Calibri" w:hAnsi="Times New Roman" w:cs="Times New Roman"/>
              </w:rPr>
            </w:pPr>
            <w:r w:rsidRPr="00A23818">
              <w:rPr>
                <w:rFonts w:ascii="Times New Roman" w:eastAsia="Calibri" w:hAnsi="Times New Roman" w:cs="Times New Roman"/>
              </w:rPr>
              <w:t>8</w:t>
            </w:r>
          </w:p>
        </w:tc>
        <w:tc>
          <w:tcPr>
            <w:tcW w:w="541" w:type="pct"/>
          </w:tcPr>
          <w:p w14:paraId="0714BEAD" w14:textId="77777777" w:rsidR="001C1690" w:rsidRPr="00A23818" w:rsidRDefault="001C1690" w:rsidP="001B1EFB">
            <w:pPr>
              <w:jc w:val="center"/>
              <w:rPr>
                <w:rFonts w:ascii="Times New Roman" w:eastAsia="Calibri" w:hAnsi="Times New Roman" w:cs="Times New Roman"/>
              </w:rPr>
            </w:pPr>
            <w:r w:rsidRPr="00A23818">
              <w:rPr>
                <w:rFonts w:ascii="Times New Roman" w:eastAsia="Calibri" w:hAnsi="Times New Roman" w:cs="Times New Roman"/>
              </w:rPr>
              <w:t>25%</w:t>
            </w:r>
          </w:p>
        </w:tc>
      </w:tr>
      <w:tr w:rsidR="001C1690" w:rsidRPr="00A23818" w14:paraId="30788A7E" w14:textId="77777777" w:rsidTr="001B1EFB">
        <w:trPr>
          <w:trHeight w:val="223"/>
        </w:trPr>
        <w:tc>
          <w:tcPr>
            <w:tcW w:w="360" w:type="pct"/>
          </w:tcPr>
          <w:p w14:paraId="579876FE" w14:textId="77777777" w:rsidR="001C1690" w:rsidRPr="00A23818" w:rsidRDefault="001C1690" w:rsidP="001B1EFB">
            <w:pPr>
              <w:rPr>
                <w:rFonts w:ascii="Times New Roman" w:eastAsia="Calibri" w:hAnsi="Times New Roman" w:cs="Times New Roman"/>
              </w:rPr>
            </w:pPr>
            <w:r w:rsidRPr="00A23818">
              <w:rPr>
                <w:rFonts w:ascii="Times New Roman" w:eastAsia="Calibri" w:hAnsi="Times New Roman" w:cs="Times New Roman"/>
              </w:rPr>
              <w:t>4.</w:t>
            </w:r>
          </w:p>
        </w:tc>
        <w:tc>
          <w:tcPr>
            <w:tcW w:w="1604" w:type="pct"/>
          </w:tcPr>
          <w:p w14:paraId="0F19D60D" w14:textId="77777777" w:rsidR="001C1690" w:rsidRPr="00A23818" w:rsidRDefault="001C1690" w:rsidP="001B1EFB">
            <w:pPr>
              <w:rPr>
                <w:rFonts w:ascii="Times New Roman" w:eastAsia="Calibri" w:hAnsi="Times New Roman" w:cs="Times New Roman"/>
              </w:rPr>
            </w:pPr>
            <w:r w:rsidRPr="00A23818">
              <w:rPr>
                <w:rFonts w:ascii="Times New Roman" w:eastAsia="Calibri" w:hAnsi="Times New Roman" w:cs="Times New Roman"/>
              </w:rPr>
              <w:t>Tidak mencari pengakuan atau pamer</w:t>
            </w:r>
          </w:p>
        </w:tc>
        <w:tc>
          <w:tcPr>
            <w:tcW w:w="977" w:type="pct"/>
            <w:vAlign w:val="center"/>
          </w:tcPr>
          <w:p w14:paraId="6D357A26" w14:textId="77777777" w:rsidR="001C1690" w:rsidRPr="00A23818" w:rsidRDefault="001C1690" w:rsidP="001B1EFB">
            <w:pPr>
              <w:jc w:val="center"/>
              <w:rPr>
                <w:rFonts w:ascii="Times New Roman" w:eastAsia="Calibri" w:hAnsi="Times New Roman" w:cs="Times New Roman"/>
              </w:rPr>
            </w:pPr>
            <w:r w:rsidRPr="00A23818">
              <w:rPr>
                <w:rFonts w:ascii="Times New Roman" w:eastAsia="Calibri" w:hAnsi="Times New Roman" w:cs="Times New Roman"/>
              </w:rPr>
              <w:t>4</w:t>
            </w:r>
          </w:p>
        </w:tc>
        <w:tc>
          <w:tcPr>
            <w:tcW w:w="977" w:type="pct"/>
            <w:vAlign w:val="center"/>
          </w:tcPr>
          <w:p w14:paraId="379C044F" w14:textId="77777777" w:rsidR="001C1690" w:rsidRPr="00A23818" w:rsidRDefault="001C1690" w:rsidP="001B1EFB">
            <w:pPr>
              <w:jc w:val="center"/>
              <w:rPr>
                <w:rFonts w:ascii="Times New Roman" w:eastAsia="Calibri" w:hAnsi="Times New Roman" w:cs="Times New Roman"/>
              </w:rPr>
            </w:pPr>
            <w:r w:rsidRPr="00A23818">
              <w:rPr>
                <w:rFonts w:ascii="Times New Roman" w:eastAsia="Calibri" w:hAnsi="Times New Roman" w:cs="Times New Roman"/>
              </w:rPr>
              <w:t>4</w:t>
            </w:r>
          </w:p>
        </w:tc>
        <w:tc>
          <w:tcPr>
            <w:tcW w:w="541" w:type="pct"/>
            <w:vAlign w:val="center"/>
          </w:tcPr>
          <w:p w14:paraId="775E11F4" w14:textId="77777777" w:rsidR="001C1690" w:rsidRPr="00A23818" w:rsidRDefault="001C1690" w:rsidP="001B1EFB">
            <w:pPr>
              <w:jc w:val="center"/>
              <w:rPr>
                <w:rFonts w:ascii="Times New Roman" w:eastAsia="Calibri" w:hAnsi="Times New Roman" w:cs="Times New Roman"/>
              </w:rPr>
            </w:pPr>
            <w:r w:rsidRPr="00A23818">
              <w:rPr>
                <w:rFonts w:ascii="Times New Roman" w:eastAsia="Calibri" w:hAnsi="Times New Roman" w:cs="Times New Roman"/>
              </w:rPr>
              <w:t>8</w:t>
            </w:r>
          </w:p>
        </w:tc>
        <w:tc>
          <w:tcPr>
            <w:tcW w:w="541" w:type="pct"/>
          </w:tcPr>
          <w:p w14:paraId="6EE3B3E0" w14:textId="77777777" w:rsidR="001C1690" w:rsidRPr="00A23818" w:rsidRDefault="001C1690" w:rsidP="001B1EFB">
            <w:pPr>
              <w:jc w:val="center"/>
              <w:rPr>
                <w:rFonts w:ascii="Times New Roman" w:eastAsia="Calibri" w:hAnsi="Times New Roman" w:cs="Times New Roman"/>
              </w:rPr>
            </w:pPr>
            <w:r w:rsidRPr="00A23818">
              <w:rPr>
                <w:rFonts w:ascii="Times New Roman" w:eastAsia="Calibri" w:hAnsi="Times New Roman" w:cs="Times New Roman"/>
              </w:rPr>
              <w:t>25%</w:t>
            </w:r>
          </w:p>
        </w:tc>
      </w:tr>
      <w:tr w:rsidR="001C1690" w:rsidRPr="00A23818" w14:paraId="647C204E" w14:textId="77777777" w:rsidTr="001B1EFB">
        <w:trPr>
          <w:trHeight w:val="223"/>
        </w:trPr>
        <w:tc>
          <w:tcPr>
            <w:tcW w:w="360" w:type="pct"/>
          </w:tcPr>
          <w:p w14:paraId="1B65CFD4" w14:textId="77777777" w:rsidR="001C1690" w:rsidRPr="00A23818" w:rsidRDefault="001C1690" w:rsidP="001B1EFB">
            <w:pPr>
              <w:rPr>
                <w:rFonts w:ascii="Times New Roman" w:eastAsia="Calibri" w:hAnsi="Times New Roman" w:cs="Times New Roman"/>
              </w:rPr>
            </w:pPr>
          </w:p>
        </w:tc>
        <w:tc>
          <w:tcPr>
            <w:tcW w:w="1604" w:type="pct"/>
          </w:tcPr>
          <w:p w14:paraId="2BE2B981" w14:textId="77777777" w:rsidR="001C1690" w:rsidRPr="00A23818" w:rsidRDefault="001C1690" w:rsidP="001B1EFB">
            <w:pPr>
              <w:jc w:val="center"/>
              <w:rPr>
                <w:rFonts w:ascii="Times New Roman" w:eastAsia="Calibri" w:hAnsi="Times New Roman" w:cs="Times New Roman"/>
                <w:b/>
                <w:bCs/>
              </w:rPr>
            </w:pPr>
            <w:r w:rsidRPr="00A23818">
              <w:rPr>
                <w:rFonts w:ascii="Times New Roman" w:eastAsia="Calibri" w:hAnsi="Times New Roman" w:cs="Times New Roman"/>
                <w:b/>
                <w:bCs/>
              </w:rPr>
              <w:t>Total:</w:t>
            </w:r>
          </w:p>
        </w:tc>
        <w:tc>
          <w:tcPr>
            <w:tcW w:w="977" w:type="pct"/>
            <w:vAlign w:val="center"/>
          </w:tcPr>
          <w:p w14:paraId="33F35A43" w14:textId="77777777" w:rsidR="001C1690" w:rsidRPr="00A23818" w:rsidRDefault="001C1690" w:rsidP="001B1EFB">
            <w:pPr>
              <w:jc w:val="center"/>
              <w:rPr>
                <w:rFonts w:ascii="Times New Roman" w:eastAsia="Calibri" w:hAnsi="Times New Roman" w:cs="Times New Roman"/>
                <w:b/>
                <w:bCs/>
              </w:rPr>
            </w:pPr>
            <w:r w:rsidRPr="00A23818">
              <w:rPr>
                <w:rFonts w:ascii="Times New Roman" w:eastAsia="Calibri" w:hAnsi="Times New Roman" w:cs="Times New Roman"/>
                <w:b/>
                <w:bCs/>
              </w:rPr>
              <w:t>16</w:t>
            </w:r>
          </w:p>
        </w:tc>
        <w:tc>
          <w:tcPr>
            <w:tcW w:w="977" w:type="pct"/>
            <w:vAlign w:val="center"/>
          </w:tcPr>
          <w:p w14:paraId="19DA925C" w14:textId="77777777" w:rsidR="001C1690" w:rsidRPr="00A23818" w:rsidRDefault="001C1690" w:rsidP="001B1EFB">
            <w:pPr>
              <w:jc w:val="center"/>
              <w:rPr>
                <w:rFonts w:ascii="Times New Roman" w:eastAsia="Calibri" w:hAnsi="Times New Roman" w:cs="Times New Roman"/>
                <w:b/>
                <w:bCs/>
              </w:rPr>
            </w:pPr>
            <w:r w:rsidRPr="00A23818">
              <w:rPr>
                <w:rFonts w:ascii="Times New Roman" w:eastAsia="Calibri" w:hAnsi="Times New Roman" w:cs="Times New Roman"/>
                <w:b/>
                <w:bCs/>
              </w:rPr>
              <w:t>16</w:t>
            </w:r>
          </w:p>
        </w:tc>
        <w:tc>
          <w:tcPr>
            <w:tcW w:w="541" w:type="pct"/>
          </w:tcPr>
          <w:p w14:paraId="712D9AFA" w14:textId="77777777" w:rsidR="001C1690" w:rsidRPr="00A23818" w:rsidRDefault="001C1690" w:rsidP="001B1EFB">
            <w:pPr>
              <w:jc w:val="center"/>
              <w:rPr>
                <w:rFonts w:ascii="Times New Roman" w:eastAsia="Calibri" w:hAnsi="Times New Roman" w:cs="Times New Roman"/>
                <w:b/>
                <w:bCs/>
              </w:rPr>
            </w:pPr>
            <w:r w:rsidRPr="00A23818">
              <w:rPr>
                <w:rFonts w:ascii="Times New Roman" w:eastAsia="Calibri" w:hAnsi="Times New Roman" w:cs="Times New Roman"/>
                <w:b/>
                <w:bCs/>
              </w:rPr>
              <w:t>32</w:t>
            </w:r>
          </w:p>
        </w:tc>
        <w:tc>
          <w:tcPr>
            <w:tcW w:w="541" w:type="pct"/>
          </w:tcPr>
          <w:p w14:paraId="7D9F5490" w14:textId="77777777" w:rsidR="001C1690" w:rsidRPr="00A23818" w:rsidRDefault="001C1690" w:rsidP="001B1EFB">
            <w:pPr>
              <w:rPr>
                <w:rFonts w:ascii="Times New Roman" w:eastAsia="Calibri" w:hAnsi="Times New Roman" w:cs="Times New Roman"/>
                <w:b/>
                <w:bCs/>
              </w:rPr>
            </w:pPr>
            <w:r w:rsidRPr="00A23818">
              <w:rPr>
                <w:rFonts w:ascii="Times New Roman" w:eastAsia="Calibri" w:hAnsi="Times New Roman" w:cs="Times New Roman"/>
                <w:b/>
                <w:bCs/>
              </w:rPr>
              <w:t>100%</w:t>
            </w:r>
          </w:p>
        </w:tc>
      </w:tr>
    </w:tbl>
    <w:p w14:paraId="08F04441" w14:textId="77777777" w:rsidR="001C1690" w:rsidRDefault="001C1690" w:rsidP="001C1690">
      <w:pPr>
        <w:spacing w:after="0" w:line="480" w:lineRule="auto"/>
        <w:jc w:val="both"/>
        <w:rPr>
          <w:rFonts w:ascii="Times New Roman" w:eastAsia="Times New Roman" w:hAnsi="Times New Roman" w:cs="Times New Roman"/>
          <w:b/>
          <w:kern w:val="0"/>
          <w:lang w:val="id-ID" w:eastAsia="id-ID"/>
          <w14:ligatures w14:val="none"/>
        </w:rPr>
      </w:pPr>
    </w:p>
    <w:p w14:paraId="04772505" w14:textId="77777777" w:rsidR="001C1690" w:rsidRPr="00FF0F83" w:rsidRDefault="001C1690" w:rsidP="001C1690">
      <w:pPr>
        <w:pStyle w:val="ListParagraph"/>
        <w:numPr>
          <w:ilvl w:val="0"/>
          <w:numId w:val="6"/>
        </w:numPr>
        <w:spacing w:after="0" w:line="480" w:lineRule="auto"/>
        <w:ind w:left="284" w:hanging="284"/>
        <w:jc w:val="both"/>
        <w:outlineLvl w:val="1"/>
        <w:rPr>
          <w:rFonts w:ascii="Times New Roman" w:eastAsia="Times New Roman" w:hAnsi="Times New Roman" w:cs="Times New Roman"/>
          <w:b/>
          <w:kern w:val="0"/>
          <w:lang w:val="id-ID" w:eastAsia="id-ID"/>
          <w14:ligatures w14:val="none"/>
        </w:rPr>
      </w:pPr>
      <w:bookmarkStart w:id="53" w:name="_Toc204036525"/>
      <w:r w:rsidRPr="00FF0F83">
        <w:rPr>
          <w:rFonts w:ascii="Times New Roman" w:eastAsia="Times New Roman" w:hAnsi="Times New Roman" w:cs="Times New Roman"/>
          <w:b/>
          <w:kern w:val="0"/>
          <w:lang w:val="id-ID" w:eastAsia="id-ID"/>
          <w14:ligatures w14:val="none"/>
        </w:rPr>
        <w:lastRenderedPageBreak/>
        <w:t>Validitas dan Reliabilitas</w:t>
      </w:r>
      <w:bookmarkEnd w:id="53"/>
    </w:p>
    <w:p w14:paraId="69D3D528" w14:textId="77777777" w:rsidR="001C1690" w:rsidRDefault="001C1690" w:rsidP="00A609D5">
      <w:pPr>
        <w:pStyle w:val="ListParagraph"/>
        <w:widowControl w:val="0"/>
        <w:numPr>
          <w:ilvl w:val="0"/>
          <w:numId w:val="46"/>
        </w:numPr>
        <w:tabs>
          <w:tab w:val="left" w:pos="1298"/>
        </w:tabs>
        <w:autoSpaceDE w:val="0"/>
        <w:autoSpaceDN w:val="0"/>
        <w:spacing w:after="0" w:line="480" w:lineRule="auto"/>
        <w:ind w:left="284" w:hanging="284"/>
        <w:contextualSpacing w:val="0"/>
        <w:jc w:val="both"/>
        <w:rPr>
          <w:rFonts w:ascii="Times New Roman" w:hAnsi="Times New Roman" w:cs="Times New Roman"/>
          <w:b/>
        </w:rPr>
      </w:pPr>
      <w:r w:rsidRPr="00D430CF">
        <w:rPr>
          <w:rFonts w:ascii="Times New Roman" w:hAnsi="Times New Roman" w:cs="Times New Roman"/>
          <w:b/>
        </w:rPr>
        <w:t>Validitas</w:t>
      </w:r>
      <w:r>
        <w:rPr>
          <w:rFonts w:ascii="Times New Roman" w:hAnsi="Times New Roman" w:cs="Times New Roman"/>
          <w:b/>
        </w:rPr>
        <w:t xml:space="preserve"> </w:t>
      </w:r>
      <w:bookmarkStart w:id="54" w:name="2._Reliabilitas"/>
      <w:bookmarkEnd w:id="54"/>
    </w:p>
    <w:p w14:paraId="7EA53D0A" w14:textId="77777777" w:rsidR="001C1690" w:rsidRDefault="001C1690" w:rsidP="001C1690">
      <w:pPr>
        <w:widowControl w:val="0"/>
        <w:autoSpaceDE w:val="0"/>
        <w:autoSpaceDN w:val="0"/>
        <w:spacing w:after="0" w:line="480" w:lineRule="auto"/>
        <w:ind w:firstLine="567"/>
        <w:jc w:val="both"/>
        <w:rPr>
          <w:rFonts w:ascii="Times New Roman" w:eastAsia="Times New Roman" w:hAnsi="Times New Roman" w:cs="Times New Roman"/>
          <w:bCs/>
          <w:lang w:eastAsia="id-ID"/>
        </w:rPr>
      </w:pPr>
      <w:r w:rsidRPr="00FF0F83">
        <w:rPr>
          <w:rFonts w:ascii="Times New Roman" w:eastAsia="Times New Roman" w:hAnsi="Times New Roman" w:cs="Times New Roman"/>
          <w:bCs/>
          <w:lang w:eastAsia="id-ID"/>
        </w:rPr>
        <w:t xml:space="preserve">Validitas mengacu pada tingkat ketepatan dan kecermatan alat ukur dalam menjalankan fungsinya, karena penelitian ilmiah memerlukan instrumen yang relevan dan sesuai (Azwar, 2015). </w:t>
      </w:r>
      <w:r>
        <w:rPr>
          <w:rFonts w:ascii="Times New Roman" w:eastAsia="Times New Roman" w:hAnsi="Times New Roman" w:cs="Times New Roman"/>
          <w:bCs/>
          <w:lang w:eastAsia="id-ID"/>
        </w:rPr>
        <w:t xml:space="preserve">Validitas yang digunakan adalah validitas isi yaitu </w:t>
      </w:r>
      <w:r w:rsidRPr="004A7138">
        <w:rPr>
          <w:rFonts w:ascii="Times New Roman" w:eastAsia="Times New Roman" w:hAnsi="Times New Roman" w:cs="Times New Roman"/>
          <w:bCs/>
          <w:lang w:eastAsia="id-ID"/>
        </w:rPr>
        <w:t xml:space="preserve">validasi yang dilakukan melalui pengujian terhadap kelayakan atau relevansi isi tes kepada yang berkompeten atau </w:t>
      </w:r>
      <w:r w:rsidRPr="00B455F1">
        <w:rPr>
          <w:rFonts w:ascii="Times New Roman" w:eastAsia="Times New Roman" w:hAnsi="Times New Roman" w:cs="Times New Roman"/>
          <w:bCs/>
          <w:i/>
          <w:iCs/>
          <w:lang w:eastAsia="id-ID"/>
        </w:rPr>
        <w:t>expert judgment</w:t>
      </w:r>
      <w:r>
        <w:rPr>
          <w:rFonts w:ascii="Times New Roman" w:eastAsia="Times New Roman" w:hAnsi="Times New Roman" w:cs="Times New Roman"/>
          <w:bCs/>
          <w:lang w:eastAsia="id-ID"/>
        </w:rPr>
        <w:t xml:space="preserve"> </w:t>
      </w:r>
      <w:r w:rsidRPr="00FF0F83">
        <w:rPr>
          <w:rFonts w:ascii="Times New Roman" w:eastAsia="Times New Roman" w:hAnsi="Times New Roman" w:cs="Times New Roman"/>
          <w:bCs/>
          <w:lang w:eastAsia="id-ID"/>
        </w:rPr>
        <w:t>(Azwar, 2015)</w:t>
      </w:r>
      <w:r w:rsidRPr="004A7138">
        <w:rPr>
          <w:rFonts w:ascii="Times New Roman" w:eastAsia="Times New Roman" w:hAnsi="Times New Roman" w:cs="Times New Roman"/>
          <w:bCs/>
          <w:lang w:eastAsia="id-ID"/>
        </w:rPr>
        <w:t>.</w:t>
      </w:r>
      <w:r>
        <w:rPr>
          <w:rFonts w:ascii="Times New Roman" w:eastAsia="Times New Roman" w:hAnsi="Times New Roman" w:cs="Times New Roman"/>
          <w:bCs/>
          <w:lang w:eastAsia="id-ID"/>
        </w:rPr>
        <w:t xml:space="preserve"> </w:t>
      </w:r>
    </w:p>
    <w:p w14:paraId="24239CD9" w14:textId="77777777" w:rsidR="001C1690" w:rsidRPr="00D430CF" w:rsidRDefault="001C1690" w:rsidP="00A609D5">
      <w:pPr>
        <w:pStyle w:val="ListParagraph"/>
        <w:widowControl w:val="0"/>
        <w:numPr>
          <w:ilvl w:val="0"/>
          <w:numId w:val="46"/>
        </w:numPr>
        <w:tabs>
          <w:tab w:val="left" w:pos="1298"/>
        </w:tabs>
        <w:autoSpaceDE w:val="0"/>
        <w:autoSpaceDN w:val="0"/>
        <w:spacing w:after="0" w:line="480" w:lineRule="auto"/>
        <w:ind w:left="284" w:hanging="284"/>
        <w:contextualSpacing w:val="0"/>
        <w:jc w:val="both"/>
        <w:rPr>
          <w:rFonts w:ascii="Times New Roman" w:hAnsi="Times New Roman" w:cs="Times New Roman"/>
          <w:b/>
          <w:bCs/>
        </w:rPr>
      </w:pPr>
      <w:r w:rsidRPr="00D430CF">
        <w:rPr>
          <w:rFonts w:ascii="Times New Roman" w:hAnsi="Times New Roman" w:cs="Times New Roman"/>
          <w:b/>
          <w:bCs/>
        </w:rPr>
        <w:t>Reliabilitas</w:t>
      </w:r>
      <w:r>
        <w:rPr>
          <w:rFonts w:ascii="Times New Roman" w:hAnsi="Times New Roman" w:cs="Times New Roman"/>
          <w:b/>
          <w:bCs/>
        </w:rPr>
        <w:t xml:space="preserve"> </w:t>
      </w:r>
    </w:p>
    <w:p w14:paraId="0545002F" w14:textId="77777777" w:rsidR="001C1690" w:rsidRDefault="001C1690" w:rsidP="001C1690">
      <w:pPr>
        <w:spacing w:after="0" w:line="480" w:lineRule="auto"/>
        <w:ind w:firstLine="567"/>
        <w:jc w:val="both"/>
        <w:rPr>
          <w:rFonts w:ascii="Times New Roman" w:hAnsi="Times New Roman" w:cs="Times New Roman"/>
        </w:rPr>
      </w:pPr>
      <w:r>
        <w:rPr>
          <w:rFonts w:ascii="Times New Roman" w:hAnsi="Times New Roman" w:cs="Times New Roman"/>
        </w:rPr>
        <w:t>Menurut Azwar (2015) r</w:t>
      </w:r>
      <w:r w:rsidRPr="00E14096">
        <w:rPr>
          <w:rFonts w:ascii="Times New Roman" w:hAnsi="Times New Roman" w:cs="Times New Roman"/>
        </w:rPr>
        <w:t>eliabilitas mengacu pada tingkat kepercayaan atau konsistensi hasil ukur</w:t>
      </w:r>
      <w:r>
        <w:rPr>
          <w:rFonts w:ascii="Times New Roman" w:hAnsi="Times New Roman" w:cs="Times New Roman"/>
        </w:rPr>
        <w:t>,</w:t>
      </w:r>
      <w:r w:rsidRPr="00E14096">
        <w:rPr>
          <w:rFonts w:ascii="Times New Roman" w:hAnsi="Times New Roman" w:cs="Times New Roman"/>
        </w:rPr>
        <w:t xml:space="preserve"> sejauh mana hasil pengukuran dapat dipercaya atau diandalkan, menunjukkan kecermatan pengukuran. Semakin tinggi reliabilitas, semakin konsisten hasil pengukuran yang diperoleh pada waktu atau kondisi yang berbeda.</w:t>
      </w:r>
    </w:p>
    <w:p w14:paraId="4324CC43" w14:textId="77777777" w:rsidR="001C1690" w:rsidRDefault="001C1690" w:rsidP="001C1690">
      <w:pPr>
        <w:spacing w:after="0" w:line="480" w:lineRule="auto"/>
        <w:ind w:firstLine="567"/>
        <w:jc w:val="both"/>
        <w:rPr>
          <w:rFonts w:ascii="Times New Roman" w:hAnsi="Times New Roman" w:cs="Times New Roman"/>
        </w:rPr>
      </w:pPr>
      <w:r w:rsidRPr="00B716C8">
        <w:rPr>
          <w:rFonts w:ascii="Times New Roman" w:hAnsi="Times New Roman" w:cs="Times New Roman"/>
        </w:rPr>
        <w:t xml:space="preserve">Reliabilitas dinyatakan dengan koefisien reliabilitas </w:t>
      </w:r>
      <m:oMath>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xx</m:t>
            </m:r>
          </m:sub>
        </m:sSub>
        <m:r>
          <w:rPr>
            <w:rFonts w:ascii="Cambria Math" w:hAnsi="Cambria Math" w:cs="Times New Roman"/>
          </w:rPr>
          <m:t>)</m:t>
        </m:r>
      </m:oMath>
      <w:r w:rsidRPr="00B716C8">
        <w:rPr>
          <w:rFonts w:ascii="Times New Roman" w:hAnsi="Times New Roman" w:cs="Times New Roman"/>
        </w:rPr>
        <w:t xml:space="preserve"> yang angkanya berada dalam rentang 0 sampai 1,00. Semakin tinggi koefisien reliabilitas mendekati angka 1,00 berarti semakin tinggi reliabilitasnya. Sebaliknya, koefisien reliabilitas yang semakin rendah mendekati 0 berarti semakin rendah reliabilitas nya. Menurut Azwar (20</w:t>
      </w:r>
      <w:r>
        <w:rPr>
          <w:rFonts w:ascii="Times New Roman" w:hAnsi="Times New Roman" w:cs="Times New Roman"/>
        </w:rPr>
        <w:t>15</w:t>
      </w:r>
      <w:r w:rsidRPr="00B716C8">
        <w:rPr>
          <w:rFonts w:ascii="Times New Roman" w:hAnsi="Times New Roman" w:cs="Times New Roman"/>
        </w:rPr>
        <w:t>), reliabilitas dianggap memuaskan bila koefisiennya mencapai minimal rxy = 0.90</w:t>
      </w:r>
    </w:p>
    <w:p w14:paraId="75BD013A" w14:textId="77777777" w:rsidR="001C1690" w:rsidRDefault="001C1690" w:rsidP="001C1690">
      <w:pPr>
        <w:spacing w:after="0" w:line="480" w:lineRule="auto"/>
        <w:ind w:firstLine="567"/>
        <w:jc w:val="both"/>
        <w:rPr>
          <w:rFonts w:ascii="Times New Roman" w:hAnsi="Times New Roman" w:cs="Times New Roman"/>
          <w:i/>
          <w:iCs/>
        </w:rPr>
      </w:pPr>
      <w:r w:rsidRPr="0037750F">
        <w:rPr>
          <w:rFonts w:ascii="Times New Roman" w:hAnsi="Times New Roman" w:cs="Times New Roman"/>
        </w:rPr>
        <w:t xml:space="preserve">Uji reliabilitas dalam penelitian ini menggunakan teknik analisis </w:t>
      </w:r>
      <w:r w:rsidRPr="0032747A">
        <w:rPr>
          <w:rFonts w:ascii="Times New Roman" w:hAnsi="Times New Roman" w:cs="Times New Roman"/>
          <w:i/>
          <w:iCs/>
        </w:rPr>
        <w:t>Cronbach’s Alpha</w:t>
      </w:r>
      <w:r w:rsidRPr="0037750F">
        <w:rPr>
          <w:rFonts w:ascii="Times New Roman" w:hAnsi="Times New Roman" w:cs="Times New Roman"/>
        </w:rPr>
        <w:t xml:space="preserve">, dengan menggunakan bantuan komputer program </w:t>
      </w:r>
      <w:r w:rsidRPr="00016914">
        <w:rPr>
          <w:rFonts w:ascii="Times New Roman" w:hAnsi="Times New Roman" w:cs="Times New Roman"/>
          <w:i/>
          <w:iCs/>
        </w:rPr>
        <w:t>SPSS version 27.0 for Windows</w:t>
      </w:r>
      <w:r>
        <w:rPr>
          <w:rFonts w:ascii="Times New Roman" w:hAnsi="Times New Roman" w:cs="Times New Roman"/>
          <w:i/>
          <w:iCs/>
        </w:rPr>
        <w:t>.</w:t>
      </w:r>
    </w:p>
    <w:p w14:paraId="21328641" w14:textId="77777777" w:rsidR="0084781B" w:rsidRPr="009034BA" w:rsidRDefault="0084781B" w:rsidP="001C1690">
      <w:pPr>
        <w:spacing w:after="0" w:line="480" w:lineRule="auto"/>
        <w:ind w:firstLine="567"/>
        <w:jc w:val="both"/>
        <w:rPr>
          <w:rFonts w:ascii="Times New Roman" w:hAnsi="Times New Roman" w:cs="Times New Roman"/>
          <w:i/>
          <w:iCs/>
        </w:rPr>
      </w:pPr>
    </w:p>
    <w:p w14:paraId="6EE4F492" w14:textId="77777777" w:rsidR="001C1690" w:rsidRDefault="001C1690" w:rsidP="00A609D5">
      <w:pPr>
        <w:pStyle w:val="ListParagraph"/>
        <w:widowControl w:val="0"/>
        <w:numPr>
          <w:ilvl w:val="0"/>
          <w:numId w:val="49"/>
        </w:numPr>
        <w:autoSpaceDE w:val="0"/>
        <w:autoSpaceDN w:val="0"/>
        <w:spacing w:after="0" w:line="480" w:lineRule="auto"/>
        <w:ind w:left="284" w:hanging="284"/>
        <w:contextualSpacing w:val="0"/>
        <w:jc w:val="both"/>
        <w:outlineLvl w:val="1"/>
        <w:rPr>
          <w:rFonts w:ascii="Times New Roman" w:hAnsi="Times New Roman" w:cs="Times New Roman"/>
          <w:b/>
          <w:bCs/>
        </w:rPr>
      </w:pPr>
      <w:bookmarkStart w:id="55" w:name="_Toc204036526"/>
      <w:r w:rsidRPr="00D430CF">
        <w:rPr>
          <w:rFonts w:ascii="Times New Roman" w:hAnsi="Times New Roman" w:cs="Times New Roman"/>
          <w:b/>
          <w:bCs/>
        </w:rPr>
        <w:lastRenderedPageBreak/>
        <w:t>Analisis Data</w:t>
      </w:r>
      <w:bookmarkEnd w:id="55"/>
      <w:r>
        <w:rPr>
          <w:rFonts w:ascii="Times New Roman" w:hAnsi="Times New Roman" w:cs="Times New Roman"/>
          <w:b/>
          <w:bCs/>
        </w:rPr>
        <w:t xml:space="preserve"> </w:t>
      </w:r>
    </w:p>
    <w:p w14:paraId="60877175" w14:textId="77777777" w:rsidR="001C1690" w:rsidRPr="00824054" w:rsidRDefault="001C1690" w:rsidP="00A609D5">
      <w:pPr>
        <w:pStyle w:val="ListParagraph"/>
        <w:numPr>
          <w:ilvl w:val="0"/>
          <w:numId w:val="48"/>
        </w:numPr>
        <w:spacing w:after="0" w:line="480" w:lineRule="auto"/>
        <w:ind w:left="284" w:hanging="284"/>
        <w:jc w:val="both"/>
        <w:outlineLvl w:val="1"/>
        <w:rPr>
          <w:rFonts w:ascii="Times New Roman" w:eastAsia="Calibri" w:hAnsi="Times New Roman" w:cs="Times New Roman"/>
          <w:b/>
        </w:rPr>
      </w:pPr>
      <w:bookmarkStart w:id="56" w:name="_Toc204036527"/>
      <w:r w:rsidRPr="00824054">
        <w:rPr>
          <w:rFonts w:ascii="Times New Roman" w:eastAsia="Calibri" w:hAnsi="Times New Roman" w:cs="Times New Roman"/>
          <w:b/>
        </w:rPr>
        <w:t>Uji Asumsi</w:t>
      </w:r>
      <w:bookmarkEnd w:id="56"/>
    </w:p>
    <w:p w14:paraId="47188F6A" w14:textId="77777777" w:rsidR="001C1690" w:rsidRPr="00374CAF" w:rsidRDefault="001C1690" w:rsidP="001C1690">
      <w:pPr>
        <w:spacing w:after="0" w:line="480" w:lineRule="auto"/>
        <w:ind w:firstLine="567"/>
        <w:jc w:val="both"/>
        <w:rPr>
          <w:rFonts w:ascii="Times New Roman" w:eastAsia="Calibri" w:hAnsi="Times New Roman" w:cs="Times New Roman"/>
        </w:rPr>
      </w:pPr>
      <w:r w:rsidRPr="00016914">
        <w:rPr>
          <w:rFonts w:ascii="Times New Roman" w:eastAsia="Calibri" w:hAnsi="Times New Roman" w:cs="Times New Roman"/>
        </w:rPr>
        <w:t>Uji asumsi adalah untuk mengetahui hubungan antara variabel independen (X) dan variabel dependen (Y). Uji asumsi juga digunakan untuk mengetahui informasi mengenai sebaran variabel-variabel yang di gunakan serta nantinya akan diuji linieritas dan hipotesis (</w:t>
      </w:r>
      <w:r>
        <w:rPr>
          <w:rFonts w:ascii="Times New Roman" w:eastAsia="Calibri" w:hAnsi="Times New Roman" w:cs="Times New Roman"/>
        </w:rPr>
        <w:t>Malay</w:t>
      </w:r>
      <w:r w:rsidRPr="00016914">
        <w:rPr>
          <w:rFonts w:ascii="Times New Roman" w:eastAsia="Calibri" w:hAnsi="Times New Roman" w:cs="Times New Roman"/>
        </w:rPr>
        <w:t>, 2</w:t>
      </w:r>
      <w:r>
        <w:rPr>
          <w:rFonts w:ascii="Times New Roman" w:eastAsia="Calibri" w:hAnsi="Times New Roman" w:cs="Times New Roman"/>
        </w:rPr>
        <w:t>022</w:t>
      </w:r>
      <w:r w:rsidRPr="00016914">
        <w:rPr>
          <w:rFonts w:ascii="Times New Roman" w:eastAsia="Calibri" w:hAnsi="Times New Roman" w:cs="Times New Roman"/>
        </w:rPr>
        <w:t>). Uji asumsi terdiri dari beberapa uji prasyarat berikut:</w:t>
      </w:r>
    </w:p>
    <w:p w14:paraId="14429D4B" w14:textId="23757156" w:rsidR="001C1690" w:rsidRPr="001C1690" w:rsidRDefault="001C1690" w:rsidP="001C1690">
      <w:pPr>
        <w:pStyle w:val="ListParagraph"/>
        <w:numPr>
          <w:ilvl w:val="2"/>
          <w:numId w:val="3"/>
        </w:numPr>
        <w:ind w:left="284" w:hanging="284"/>
        <w:rPr>
          <w:rFonts w:ascii="Times New Roman" w:eastAsia="Times New Roman" w:hAnsi="Times New Roman" w:cs="Times New Roman"/>
          <w:lang w:val="en-US"/>
        </w:rPr>
      </w:pPr>
      <w:r w:rsidRPr="001C1690">
        <w:rPr>
          <w:rFonts w:ascii="Times New Roman" w:eastAsia="Times New Roman" w:hAnsi="Times New Roman" w:cs="Times New Roman"/>
          <w:lang w:val="en-US"/>
        </w:rPr>
        <w:t>Uji</w:t>
      </w:r>
      <w:r w:rsidRPr="001C1690">
        <w:rPr>
          <w:rFonts w:ascii="Times New Roman" w:eastAsia="Times New Roman" w:hAnsi="Times New Roman" w:cs="Times New Roman"/>
          <w:spacing w:val="-14"/>
          <w:lang w:val="en-US"/>
        </w:rPr>
        <w:t xml:space="preserve"> </w:t>
      </w:r>
      <w:r w:rsidRPr="001C1690">
        <w:rPr>
          <w:rFonts w:ascii="Times New Roman" w:eastAsia="Times New Roman" w:hAnsi="Times New Roman" w:cs="Times New Roman"/>
          <w:lang w:val="en-US"/>
        </w:rPr>
        <w:t>Normalitas</w:t>
      </w:r>
    </w:p>
    <w:p w14:paraId="39C23F1B" w14:textId="0DAFADBE" w:rsidR="001C1690" w:rsidRPr="001E07E8" w:rsidRDefault="001C1690" w:rsidP="00796358">
      <w:pPr>
        <w:spacing w:after="0" w:line="480" w:lineRule="auto"/>
        <w:ind w:firstLine="567"/>
        <w:jc w:val="both"/>
        <w:rPr>
          <w:rFonts w:ascii="Times New Roman" w:hAnsi="Times New Roman" w:cs="Times New Roman"/>
          <w:i/>
          <w:iCs/>
        </w:rPr>
      </w:pPr>
      <w:r w:rsidRPr="00016200">
        <w:rPr>
          <w:rFonts w:ascii="Times New Roman" w:eastAsia="Times New Roman" w:hAnsi="Times New Roman" w:cs="Times New Roman"/>
          <w:bCs/>
          <w:lang w:eastAsia="id-ID"/>
        </w:rPr>
        <w:t>Uji normalitas adalah uji yang digunakan untuk menentukan apakah data memiliki distribusi normal atau tidak</w:t>
      </w:r>
      <w:r>
        <w:rPr>
          <w:rFonts w:ascii="Times New Roman" w:eastAsia="Times New Roman" w:hAnsi="Times New Roman" w:cs="Times New Roman"/>
          <w:bCs/>
          <w:lang w:eastAsia="id-ID"/>
        </w:rPr>
        <w:t xml:space="preserve"> </w:t>
      </w:r>
      <w:r w:rsidRPr="00016200">
        <w:rPr>
          <w:rFonts w:ascii="Times New Roman" w:eastAsia="Times New Roman" w:hAnsi="Times New Roman" w:cs="Times New Roman"/>
          <w:bCs/>
          <w:lang w:eastAsia="id-ID"/>
        </w:rPr>
        <w:t xml:space="preserve">(Malay, 2022). Analisis yang dilakukan untuk menguji normalitas ini menggunakan pendekatan non-parametrik dengan teknik statistik </w:t>
      </w:r>
      <w:r w:rsidRPr="0039441D">
        <w:rPr>
          <w:rFonts w:ascii="Times New Roman" w:eastAsia="Times New Roman" w:hAnsi="Times New Roman" w:cs="Times New Roman"/>
          <w:bCs/>
          <w:i/>
          <w:iCs/>
          <w:lang w:eastAsia="id-ID"/>
        </w:rPr>
        <w:t>One Sample Kolmogorov-Smirnov Test</w:t>
      </w:r>
      <w:r>
        <w:rPr>
          <w:rFonts w:ascii="Times New Roman" w:eastAsia="Times New Roman" w:hAnsi="Times New Roman" w:cs="Times New Roman"/>
          <w:bCs/>
          <w:lang w:eastAsia="id-ID"/>
        </w:rPr>
        <w:t xml:space="preserve">. </w:t>
      </w:r>
      <w:r w:rsidRPr="00016200">
        <w:rPr>
          <w:rFonts w:ascii="Times New Roman" w:eastAsia="Times New Roman" w:hAnsi="Times New Roman" w:cs="Times New Roman"/>
          <w:bCs/>
          <w:lang w:eastAsia="id-ID"/>
        </w:rPr>
        <w:t>Aturan yang digunakan adalah jika nilai signifikansi atau probabilitas &gt; 0,05, maka data dianggap berdistribusi normal. Sebaliknya, jika nilai signifikansi atau probabilitas &lt; 0,05, maka data tidak berdistribusi normal (Malay, 2022).</w:t>
      </w:r>
      <w:r>
        <w:rPr>
          <w:rFonts w:ascii="Times New Roman" w:eastAsia="Times New Roman" w:hAnsi="Times New Roman" w:cs="Times New Roman"/>
          <w:bCs/>
          <w:lang w:eastAsia="id-ID"/>
        </w:rPr>
        <w:t xml:space="preserve"> Pengujian normalitas menggunakan </w:t>
      </w:r>
      <w:r w:rsidRPr="0037750F">
        <w:rPr>
          <w:rFonts w:ascii="Times New Roman" w:hAnsi="Times New Roman" w:cs="Times New Roman"/>
        </w:rPr>
        <w:t xml:space="preserve">bantuan komputer program </w:t>
      </w:r>
      <w:r w:rsidRPr="00016914">
        <w:rPr>
          <w:rFonts w:ascii="Times New Roman" w:hAnsi="Times New Roman" w:cs="Times New Roman"/>
          <w:i/>
          <w:iCs/>
        </w:rPr>
        <w:t>SPSS version 27.0 for Windows</w:t>
      </w:r>
      <w:r>
        <w:rPr>
          <w:rFonts w:ascii="Times New Roman" w:hAnsi="Times New Roman" w:cs="Times New Roman"/>
          <w:i/>
          <w:iCs/>
        </w:rPr>
        <w:t>.</w:t>
      </w:r>
    </w:p>
    <w:p w14:paraId="6BFBAF78" w14:textId="688DCA13" w:rsidR="001C1690" w:rsidRPr="0026354C" w:rsidRDefault="001C1690" w:rsidP="006020C3">
      <w:pPr>
        <w:pStyle w:val="ListParagraph"/>
        <w:widowControl w:val="0"/>
        <w:numPr>
          <w:ilvl w:val="2"/>
          <w:numId w:val="3"/>
        </w:numPr>
        <w:tabs>
          <w:tab w:val="left" w:pos="1298"/>
        </w:tabs>
        <w:autoSpaceDE w:val="0"/>
        <w:autoSpaceDN w:val="0"/>
        <w:spacing w:before="62" w:after="0" w:line="480" w:lineRule="auto"/>
        <w:ind w:left="284" w:hanging="284"/>
        <w:jc w:val="both"/>
        <w:rPr>
          <w:rFonts w:ascii="Times New Roman" w:eastAsia="Times New Roman" w:hAnsi="Times New Roman" w:cs="Times New Roman"/>
          <w:lang w:val="en-US"/>
        </w:rPr>
      </w:pPr>
      <w:r w:rsidRPr="0026354C">
        <w:rPr>
          <w:rFonts w:ascii="Times New Roman" w:eastAsia="Times New Roman" w:hAnsi="Times New Roman" w:cs="Times New Roman"/>
          <w:lang w:val="en-US"/>
        </w:rPr>
        <w:t>Uji</w:t>
      </w:r>
      <w:r w:rsidRPr="0026354C">
        <w:rPr>
          <w:rFonts w:ascii="Times New Roman" w:eastAsia="Times New Roman" w:hAnsi="Times New Roman" w:cs="Times New Roman"/>
          <w:spacing w:val="-5"/>
          <w:lang w:val="en-US"/>
        </w:rPr>
        <w:t xml:space="preserve"> </w:t>
      </w:r>
      <w:r w:rsidRPr="0026354C">
        <w:rPr>
          <w:rFonts w:ascii="Times New Roman" w:eastAsia="Times New Roman" w:hAnsi="Times New Roman" w:cs="Times New Roman"/>
          <w:lang w:val="en-US"/>
        </w:rPr>
        <w:t>Linieritas</w:t>
      </w:r>
    </w:p>
    <w:p w14:paraId="3187856E" w14:textId="77777777" w:rsidR="001C1690" w:rsidRPr="006D3509" w:rsidRDefault="001C1690" w:rsidP="001C1690">
      <w:pPr>
        <w:spacing w:after="0" w:line="480" w:lineRule="auto"/>
        <w:ind w:firstLine="567"/>
        <w:jc w:val="both"/>
        <w:rPr>
          <w:rFonts w:ascii="Times New Roman" w:hAnsi="Times New Roman" w:cs="Times New Roman"/>
          <w:i/>
          <w:iCs/>
        </w:rPr>
      </w:pPr>
      <w:bookmarkStart w:id="57" w:name="3._Uji_regresi"/>
      <w:bookmarkEnd w:id="57"/>
      <w:r w:rsidRPr="00BB7F2B">
        <w:rPr>
          <w:rFonts w:ascii="Times New Roman" w:eastAsia="Times New Roman" w:hAnsi="Times New Roman" w:cs="Times New Roman"/>
          <w:lang w:val="en-US"/>
        </w:rPr>
        <w:t>Uji linearitas adalah prosedur statistik yang digunakan untuk mengetahui apakah hubungan antara variabel bebas (independen) dan variabel terikat (dependen) dalam suatu penelitian bersifat linear (garis lurus) atau tidak</w:t>
      </w:r>
      <w:r>
        <w:rPr>
          <w:rFonts w:ascii="Times New Roman" w:eastAsia="Times New Roman" w:hAnsi="Times New Roman" w:cs="Times New Roman"/>
          <w:lang w:val="en-US"/>
        </w:rPr>
        <w:t xml:space="preserve"> </w:t>
      </w:r>
      <w:r w:rsidRPr="00016200">
        <w:rPr>
          <w:rFonts w:ascii="Times New Roman" w:eastAsia="Times New Roman" w:hAnsi="Times New Roman" w:cs="Times New Roman"/>
          <w:bCs/>
          <w:lang w:eastAsia="id-ID"/>
        </w:rPr>
        <w:t>(Malay, 2022)</w:t>
      </w:r>
      <w:r>
        <w:rPr>
          <w:rFonts w:ascii="Times New Roman" w:eastAsia="Times New Roman" w:hAnsi="Times New Roman" w:cs="Times New Roman"/>
          <w:lang w:val="en-US"/>
        </w:rPr>
        <w:t xml:space="preserve">. </w:t>
      </w:r>
      <w:r>
        <w:rPr>
          <w:rFonts w:ascii="Times New Roman" w:hAnsi="Times New Roman" w:cs="Times New Roman"/>
        </w:rPr>
        <w:t>U</w:t>
      </w:r>
      <w:r w:rsidRPr="00016914">
        <w:rPr>
          <w:rFonts w:ascii="Times New Roman" w:hAnsi="Times New Roman" w:cs="Times New Roman"/>
        </w:rPr>
        <w:t xml:space="preserve">ji linieritas dilakukan menggunakan </w:t>
      </w:r>
      <w:r w:rsidRPr="00016914">
        <w:rPr>
          <w:rFonts w:ascii="Times New Roman" w:hAnsi="Times New Roman" w:cs="Times New Roman"/>
          <w:i/>
          <w:iCs/>
        </w:rPr>
        <w:t>Test for Linearity</w:t>
      </w:r>
      <w:r w:rsidRPr="00016914">
        <w:rPr>
          <w:rFonts w:ascii="Times New Roman" w:hAnsi="Times New Roman" w:cs="Times New Roman"/>
        </w:rPr>
        <w:t xml:space="preserve"> dengan tingkat signifikansi 0,05. Dua variabel dikatakan memiliki hubungan linier jika nilai signifikansi pada </w:t>
      </w:r>
      <w:r w:rsidRPr="00016914">
        <w:rPr>
          <w:rFonts w:ascii="Times New Roman" w:hAnsi="Times New Roman" w:cs="Times New Roman"/>
          <w:i/>
          <w:iCs/>
        </w:rPr>
        <w:t>Deviation from Linearity</w:t>
      </w:r>
      <w:r w:rsidRPr="00016914">
        <w:rPr>
          <w:rFonts w:ascii="Times New Roman" w:hAnsi="Times New Roman" w:cs="Times New Roman"/>
        </w:rPr>
        <w:t xml:space="preserve"> lebih besar dari 0,05</w:t>
      </w:r>
      <w:r>
        <w:rPr>
          <w:rFonts w:ascii="Times New Roman" w:hAnsi="Times New Roman" w:cs="Times New Roman"/>
        </w:rPr>
        <w:t xml:space="preserve"> </w:t>
      </w:r>
      <w:r w:rsidRPr="00016200">
        <w:rPr>
          <w:rFonts w:ascii="Times New Roman" w:eastAsia="Times New Roman" w:hAnsi="Times New Roman" w:cs="Times New Roman"/>
          <w:bCs/>
          <w:lang w:eastAsia="id-ID"/>
        </w:rPr>
        <w:t>(Malay, 2022)</w:t>
      </w:r>
      <w:r>
        <w:rPr>
          <w:rFonts w:ascii="Times New Roman" w:eastAsia="Times New Roman" w:hAnsi="Times New Roman" w:cs="Times New Roman"/>
          <w:bCs/>
          <w:lang w:eastAsia="id-ID"/>
        </w:rPr>
        <w:t xml:space="preserve">. </w:t>
      </w:r>
      <w:r>
        <w:rPr>
          <w:rFonts w:ascii="Times New Roman" w:eastAsia="Times New Roman" w:hAnsi="Times New Roman" w:cs="Times New Roman"/>
          <w:bCs/>
          <w:lang w:eastAsia="id-ID"/>
        </w:rPr>
        <w:lastRenderedPageBreak/>
        <w:t xml:space="preserve">Pengujian </w:t>
      </w:r>
      <w:r w:rsidRPr="00016914">
        <w:rPr>
          <w:rFonts w:ascii="Times New Roman" w:hAnsi="Times New Roman" w:cs="Times New Roman"/>
          <w:i/>
          <w:iCs/>
        </w:rPr>
        <w:t>Test for Linearity</w:t>
      </w:r>
      <w:r>
        <w:rPr>
          <w:rFonts w:ascii="Times New Roman" w:hAnsi="Times New Roman" w:cs="Times New Roman"/>
          <w:i/>
          <w:iCs/>
        </w:rPr>
        <w:t xml:space="preserve"> </w:t>
      </w:r>
      <w:r>
        <w:rPr>
          <w:rFonts w:ascii="Times New Roman" w:eastAsia="Times New Roman" w:hAnsi="Times New Roman" w:cs="Times New Roman"/>
          <w:bCs/>
          <w:lang w:eastAsia="id-ID"/>
        </w:rPr>
        <w:t xml:space="preserve">menggunakan </w:t>
      </w:r>
      <w:r w:rsidRPr="0037750F">
        <w:rPr>
          <w:rFonts w:ascii="Times New Roman" w:hAnsi="Times New Roman" w:cs="Times New Roman"/>
        </w:rPr>
        <w:t xml:space="preserve">bantuan komputer program </w:t>
      </w:r>
      <w:r w:rsidRPr="00016914">
        <w:rPr>
          <w:rFonts w:ascii="Times New Roman" w:hAnsi="Times New Roman" w:cs="Times New Roman"/>
          <w:i/>
          <w:iCs/>
        </w:rPr>
        <w:t>SPSS version 27.0 for Windows</w:t>
      </w:r>
      <w:r>
        <w:rPr>
          <w:rFonts w:ascii="Times New Roman" w:hAnsi="Times New Roman" w:cs="Times New Roman"/>
          <w:i/>
          <w:iCs/>
        </w:rPr>
        <w:t>.</w:t>
      </w:r>
    </w:p>
    <w:p w14:paraId="3716AA19" w14:textId="77777777" w:rsidR="001C1690" w:rsidRPr="001E7E6A" w:rsidRDefault="001C1690" w:rsidP="00A609D5">
      <w:pPr>
        <w:pStyle w:val="ListParagraph"/>
        <w:widowControl w:val="0"/>
        <w:numPr>
          <w:ilvl w:val="0"/>
          <w:numId w:val="48"/>
        </w:numPr>
        <w:tabs>
          <w:tab w:val="left" w:pos="1298"/>
        </w:tabs>
        <w:autoSpaceDE w:val="0"/>
        <w:autoSpaceDN w:val="0"/>
        <w:spacing w:before="9" w:after="0" w:line="480" w:lineRule="auto"/>
        <w:ind w:left="284" w:hanging="284"/>
        <w:jc w:val="both"/>
        <w:outlineLvl w:val="1"/>
        <w:rPr>
          <w:rFonts w:ascii="Times New Roman" w:hAnsi="Times New Roman" w:cs="Times New Roman"/>
          <w:b/>
          <w:bCs/>
        </w:rPr>
      </w:pPr>
      <w:bookmarkStart w:id="58" w:name="_Toc204036528"/>
      <w:r w:rsidRPr="001E7E6A">
        <w:rPr>
          <w:rFonts w:ascii="Times New Roman" w:hAnsi="Times New Roman" w:cs="Times New Roman"/>
          <w:b/>
          <w:bCs/>
          <w:spacing w:val="-1"/>
        </w:rPr>
        <w:t>Uji</w:t>
      </w:r>
      <w:r w:rsidRPr="001E7E6A">
        <w:rPr>
          <w:rFonts w:ascii="Times New Roman" w:hAnsi="Times New Roman" w:cs="Times New Roman"/>
          <w:b/>
          <w:bCs/>
          <w:spacing w:val="-12"/>
        </w:rPr>
        <w:t xml:space="preserve"> </w:t>
      </w:r>
      <w:r w:rsidRPr="001E7E6A">
        <w:rPr>
          <w:rFonts w:ascii="Times New Roman" w:hAnsi="Times New Roman" w:cs="Times New Roman"/>
          <w:b/>
          <w:bCs/>
          <w:spacing w:val="-1"/>
        </w:rPr>
        <w:t>Hipotesis</w:t>
      </w:r>
      <w:bookmarkEnd w:id="58"/>
    </w:p>
    <w:p w14:paraId="7B885273" w14:textId="77777777" w:rsidR="001C1690" w:rsidRPr="003F2598" w:rsidRDefault="001C1690" w:rsidP="001C1690">
      <w:pPr>
        <w:tabs>
          <w:tab w:val="left" w:pos="2955"/>
        </w:tabs>
        <w:spacing w:after="0" w:line="480" w:lineRule="auto"/>
        <w:ind w:firstLine="567"/>
        <w:jc w:val="both"/>
        <w:rPr>
          <w:rFonts w:ascii="Times New Roman" w:hAnsi="Times New Roman" w:cs="Times New Roman"/>
        </w:rPr>
      </w:pPr>
      <w:r>
        <w:rPr>
          <w:rFonts w:ascii="Times New Roman" w:eastAsia="Times New Roman" w:hAnsi="Times New Roman" w:cs="Times New Roman"/>
          <w:bCs/>
          <w:lang w:val="en-US"/>
        </w:rPr>
        <w:t>Uji hipotesis menggunakan u</w:t>
      </w:r>
      <w:r w:rsidRPr="00D430CF">
        <w:rPr>
          <w:rFonts w:ascii="Times New Roman" w:eastAsia="Times New Roman" w:hAnsi="Times New Roman" w:cs="Times New Roman"/>
          <w:bCs/>
          <w:lang w:val="en-US"/>
        </w:rPr>
        <w:t xml:space="preserve">ji regresi </w:t>
      </w:r>
      <w:r>
        <w:rPr>
          <w:rFonts w:ascii="Times New Roman" w:eastAsia="Times New Roman" w:hAnsi="Times New Roman" w:cs="Times New Roman"/>
          <w:bCs/>
          <w:lang w:val="en-US"/>
        </w:rPr>
        <w:t xml:space="preserve">yaitu, </w:t>
      </w:r>
      <w:r w:rsidRPr="00D430CF">
        <w:rPr>
          <w:rFonts w:ascii="Times New Roman" w:eastAsia="Times New Roman" w:hAnsi="Times New Roman" w:cs="Times New Roman"/>
          <w:bCs/>
          <w:lang w:val="en-US"/>
        </w:rPr>
        <w:t xml:space="preserve">suatu proses statistik untuk mengestimasikan hubungan antara variabel-variabel, yakni berupa teknik-teknik memodelkan dan melakukan analisis beberapa variabel atas dasar bentuk hubungan antara satu variabel tak bebas dan satu atau lebih variabel bebas </w:t>
      </w:r>
      <w:r w:rsidRPr="00016914">
        <w:rPr>
          <w:rFonts w:ascii="Times New Roman" w:hAnsi="Times New Roman" w:cs="Times New Roman"/>
        </w:rPr>
        <w:t>(Malay, 2022).</w:t>
      </w:r>
      <w:r>
        <w:rPr>
          <w:rFonts w:ascii="Times New Roman" w:hAnsi="Times New Roman" w:cs="Times New Roman"/>
        </w:rPr>
        <w:t xml:space="preserve"> </w:t>
      </w:r>
      <w:r w:rsidRPr="00016914">
        <w:rPr>
          <w:rFonts w:ascii="Times New Roman" w:hAnsi="Times New Roman" w:cs="Times New Roman"/>
        </w:rPr>
        <w:t>Hasil analisis regresi linear sederhana akan menjawab hipotesis penelitian. Kriteria pengujian hipotesis regresi linear adalah jika p &lt; 0,05, maka Ha diterima dan Ho ditolak, yang berarti terdapat pengaruh signifikan kecerdasan spiritual terhadap perilaku prososial tenaga kesehatan di Rumah Sakit Bhayangkara Polda Aceh. Sebaliknya, jika p &gt; 0,05, maka Ha ditolak dan Ho diterima, yang menunjukkan bahwa kecerdasan spiritual tidak berpengaruh signifikan terhadap perilaku prososial (Malay, 2022).</w:t>
      </w:r>
      <w:r>
        <w:rPr>
          <w:rFonts w:ascii="Times New Roman" w:hAnsi="Times New Roman" w:cs="Times New Roman"/>
        </w:rPr>
        <w:t xml:space="preserve"> </w:t>
      </w:r>
      <w:r>
        <w:rPr>
          <w:rFonts w:ascii="Times New Roman" w:eastAsia="Times New Roman" w:hAnsi="Times New Roman" w:cs="Times New Roman"/>
          <w:bCs/>
          <w:lang w:val="en-US"/>
        </w:rPr>
        <w:t xml:space="preserve"> </w:t>
      </w:r>
      <w:r>
        <w:rPr>
          <w:rFonts w:ascii="Times New Roman" w:eastAsia="Times New Roman" w:hAnsi="Times New Roman" w:cs="Times New Roman"/>
          <w:bCs/>
          <w:kern w:val="0"/>
          <w:lang w:val="en-US" w:eastAsia="id-ID"/>
          <w14:ligatures w14:val="none"/>
        </w:rPr>
        <w:t>M</w:t>
      </w:r>
      <w:r w:rsidRPr="00A23818">
        <w:rPr>
          <w:rFonts w:ascii="Times New Roman" w:eastAsia="Times New Roman" w:hAnsi="Times New Roman" w:cs="Times New Roman"/>
          <w:bCs/>
          <w:kern w:val="0"/>
          <w:lang w:val="en-US" w:eastAsia="id-ID"/>
          <w14:ligatures w14:val="none"/>
        </w:rPr>
        <w:t xml:space="preserve">empermudah perhitungan, peneliti akan menggunakan alat bantu </w:t>
      </w:r>
      <w:r>
        <w:rPr>
          <w:rFonts w:ascii="Times New Roman" w:eastAsia="Times New Roman" w:hAnsi="Times New Roman" w:cs="Times New Roman"/>
          <w:bCs/>
          <w:kern w:val="0"/>
          <w:lang w:val="en-US" w:eastAsia="id-ID"/>
          <w14:ligatures w14:val="none"/>
        </w:rPr>
        <w:t xml:space="preserve">komputer </w:t>
      </w:r>
      <w:r w:rsidRPr="0037750F">
        <w:rPr>
          <w:rFonts w:ascii="Times New Roman" w:hAnsi="Times New Roman" w:cs="Times New Roman"/>
        </w:rPr>
        <w:t xml:space="preserve">program </w:t>
      </w:r>
      <w:r w:rsidRPr="00016914">
        <w:rPr>
          <w:rFonts w:ascii="Times New Roman" w:hAnsi="Times New Roman" w:cs="Times New Roman"/>
          <w:i/>
          <w:iCs/>
        </w:rPr>
        <w:t>SPSS version 27.0 for Windows</w:t>
      </w:r>
      <w:r>
        <w:rPr>
          <w:rFonts w:ascii="Times New Roman" w:hAnsi="Times New Roman" w:cs="Times New Roman"/>
          <w:i/>
          <w:iCs/>
        </w:rPr>
        <w:t>.</w:t>
      </w:r>
    </w:p>
    <w:p w14:paraId="37D01005" w14:textId="77777777" w:rsidR="001C1690" w:rsidRDefault="001C1690" w:rsidP="001C1690">
      <w:pPr>
        <w:rPr>
          <w:rFonts w:ascii="Times New Roman" w:hAnsi="Times New Roman" w:cs="Times New Roman"/>
        </w:rPr>
      </w:pPr>
    </w:p>
    <w:p w14:paraId="70CC2F1C" w14:textId="77777777" w:rsidR="00DB1962" w:rsidRDefault="00DB1962" w:rsidP="001C1690">
      <w:pPr>
        <w:rPr>
          <w:rFonts w:ascii="Times New Roman" w:hAnsi="Times New Roman" w:cs="Times New Roman"/>
        </w:rPr>
        <w:sectPr w:rsidR="00DB1962" w:rsidSect="00D64D63">
          <w:pgSz w:w="11906" w:h="16838"/>
          <w:pgMar w:top="2268" w:right="1701" w:bottom="1701" w:left="2268" w:header="708" w:footer="708" w:gutter="0"/>
          <w:cols w:space="708"/>
          <w:titlePg/>
          <w:docGrid w:linePitch="360"/>
        </w:sectPr>
      </w:pPr>
    </w:p>
    <w:p w14:paraId="564649C8" w14:textId="5D2E4C0C" w:rsidR="00DB1962" w:rsidRPr="00F40AD9" w:rsidRDefault="00DB1962" w:rsidP="00F40AD9">
      <w:pPr>
        <w:pStyle w:val="Heading1"/>
        <w:spacing w:line="480" w:lineRule="auto"/>
        <w:jc w:val="center"/>
        <w:rPr>
          <w:rFonts w:ascii="Times New Roman" w:eastAsiaTheme="minorHAnsi" w:hAnsi="Times New Roman" w:cs="Times New Roman"/>
          <w:b/>
          <w:bCs/>
          <w:color w:val="auto"/>
          <w:sz w:val="24"/>
          <w:szCs w:val="24"/>
        </w:rPr>
      </w:pPr>
      <w:bookmarkStart w:id="59" w:name="_Toc204036529"/>
      <w:r w:rsidRPr="00F40AD9">
        <w:rPr>
          <w:rFonts w:ascii="Times New Roman" w:hAnsi="Times New Roman" w:cs="Times New Roman"/>
          <w:b/>
          <w:bCs/>
          <w:color w:val="auto"/>
          <w:sz w:val="24"/>
          <w:szCs w:val="24"/>
        </w:rPr>
        <w:lastRenderedPageBreak/>
        <w:t>BAB IV</w:t>
      </w:r>
      <w:r w:rsidR="00591485" w:rsidRPr="00F40AD9">
        <w:rPr>
          <w:rFonts w:ascii="Times New Roman" w:hAnsi="Times New Roman" w:cs="Times New Roman"/>
          <w:b/>
          <w:bCs/>
          <w:color w:val="auto"/>
          <w:sz w:val="24"/>
          <w:szCs w:val="24"/>
        </w:rPr>
        <w:t xml:space="preserve"> </w:t>
      </w:r>
      <w:r w:rsidR="00591485" w:rsidRPr="00F40AD9">
        <w:rPr>
          <w:rFonts w:ascii="Times New Roman" w:hAnsi="Times New Roman" w:cs="Times New Roman"/>
          <w:b/>
          <w:bCs/>
          <w:color w:val="auto"/>
          <w:sz w:val="24"/>
          <w:szCs w:val="24"/>
        </w:rPr>
        <w:br/>
      </w:r>
      <w:r w:rsidRPr="00F40AD9">
        <w:rPr>
          <w:rFonts w:ascii="Times New Roman" w:eastAsia="Calibri" w:hAnsi="Times New Roman" w:cs="Times New Roman"/>
          <w:b/>
          <w:bCs/>
          <w:color w:val="auto"/>
          <w:sz w:val="24"/>
          <w:szCs w:val="24"/>
        </w:rPr>
        <w:t>HASIL DAN PEMBAHASAN</w:t>
      </w:r>
      <w:bookmarkEnd w:id="59"/>
    </w:p>
    <w:p w14:paraId="61895EC3" w14:textId="4DB66372" w:rsidR="00DB1962" w:rsidRPr="000A648B" w:rsidRDefault="00DB1962" w:rsidP="00A609D5">
      <w:pPr>
        <w:pStyle w:val="Heading2"/>
        <w:numPr>
          <w:ilvl w:val="0"/>
          <w:numId w:val="58"/>
        </w:numPr>
        <w:ind w:left="426" w:hanging="426"/>
        <w:rPr>
          <w:rFonts w:ascii="Times New Roman" w:eastAsia="Calibri" w:hAnsi="Times New Roman" w:cs="Times New Roman"/>
          <w:b/>
          <w:bCs/>
          <w:color w:val="auto"/>
          <w:sz w:val="24"/>
          <w:szCs w:val="24"/>
        </w:rPr>
      </w:pPr>
      <w:bookmarkStart w:id="60" w:name="_Toc204036530"/>
      <w:r w:rsidRPr="000A648B">
        <w:rPr>
          <w:rFonts w:ascii="Times New Roman" w:eastAsia="Calibri" w:hAnsi="Times New Roman" w:cs="Times New Roman"/>
          <w:b/>
          <w:bCs/>
          <w:color w:val="auto"/>
          <w:sz w:val="24"/>
          <w:szCs w:val="24"/>
        </w:rPr>
        <w:t>Orientasi Kancah Penelitian</w:t>
      </w:r>
      <w:bookmarkEnd w:id="60"/>
      <w:r w:rsidRPr="000A648B">
        <w:rPr>
          <w:rFonts w:ascii="Times New Roman" w:eastAsia="Calibri" w:hAnsi="Times New Roman" w:cs="Times New Roman"/>
          <w:b/>
          <w:bCs/>
          <w:color w:val="auto"/>
          <w:sz w:val="24"/>
          <w:szCs w:val="24"/>
        </w:rPr>
        <w:t xml:space="preserve"> </w:t>
      </w:r>
      <w:r w:rsidR="005F23B0">
        <w:rPr>
          <w:rFonts w:ascii="Times New Roman" w:eastAsia="Calibri" w:hAnsi="Times New Roman" w:cs="Times New Roman"/>
          <w:b/>
          <w:bCs/>
          <w:color w:val="auto"/>
          <w:sz w:val="24"/>
          <w:szCs w:val="24"/>
        </w:rPr>
        <w:t xml:space="preserve"> </w:t>
      </w:r>
    </w:p>
    <w:p w14:paraId="6E054843" w14:textId="77777777" w:rsidR="00DB1962" w:rsidRDefault="00DB1962" w:rsidP="00DB1962">
      <w:pPr>
        <w:spacing w:line="259" w:lineRule="auto"/>
        <w:ind w:left="284"/>
        <w:contextualSpacing/>
        <w:rPr>
          <w:rFonts w:ascii="Times New Roman" w:eastAsia="Calibri" w:hAnsi="Times New Roman" w:cs="Times New Roman"/>
          <w:b/>
          <w:bCs/>
        </w:rPr>
      </w:pPr>
    </w:p>
    <w:p w14:paraId="6CC3F5AC" w14:textId="2812EEBD" w:rsidR="00B34D1D" w:rsidRPr="004962BC" w:rsidRDefault="00580921" w:rsidP="00B34D1D">
      <w:pPr>
        <w:spacing w:line="480" w:lineRule="auto"/>
        <w:ind w:firstLine="567"/>
        <w:contextualSpacing/>
        <w:jc w:val="both"/>
        <w:rPr>
          <w:rFonts w:ascii="Times New Roman" w:eastAsia="Calibri" w:hAnsi="Times New Roman" w:cs="Times New Roman"/>
        </w:rPr>
      </w:pPr>
      <w:r w:rsidRPr="004962BC">
        <w:rPr>
          <w:rFonts w:ascii="Times New Roman" w:eastAsia="Calibri" w:hAnsi="Times New Roman" w:cs="Times New Roman"/>
        </w:rPr>
        <w:t xml:space="preserve">Penelitian ini dilaksanakan di Rumah Sakit </w:t>
      </w:r>
      <w:r w:rsidR="00426EC8" w:rsidRPr="004962BC">
        <w:rPr>
          <w:rFonts w:ascii="Times New Roman" w:eastAsia="Calibri" w:hAnsi="Times New Roman" w:cs="Times New Roman"/>
        </w:rPr>
        <w:t>Bhayangkara</w:t>
      </w:r>
      <w:r w:rsidRPr="004962BC">
        <w:rPr>
          <w:rFonts w:ascii="Times New Roman" w:eastAsia="Calibri" w:hAnsi="Times New Roman" w:cs="Times New Roman"/>
        </w:rPr>
        <w:t xml:space="preserve"> </w:t>
      </w:r>
      <w:r w:rsidR="00D563CB" w:rsidRPr="004962BC">
        <w:rPr>
          <w:rFonts w:ascii="Times New Roman" w:eastAsia="Calibri" w:hAnsi="Times New Roman" w:cs="Times New Roman"/>
        </w:rPr>
        <w:t xml:space="preserve">Polda </w:t>
      </w:r>
      <w:r w:rsidRPr="004962BC">
        <w:rPr>
          <w:rFonts w:ascii="Times New Roman" w:eastAsia="Calibri" w:hAnsi="Times New Roman" w:cs="Times New Roman"/>
        </w:rPr>
        <w:t>Aceh</w:t>
      </w:r>
      <w:r w:rsidR="00426EC8" w:rsidRPr="004962BC">
        <w:rPr>
          <w:rFonts w:ascii="Times New Roman" w:eastAsia="Calibri" w:hAnsi="Times New Roman" w:cs="Times New Roman"/>
        </w:rPr>
        <w:t xml:space="preserve"> yang berlokasi </w:t>
      </w:r>
      <w:r w:rsidR="00245CC1" w:rsidRPr="004962BC">
        <w:rPr>
          <w:rFonts w:ascii="Times New Roman" w:eastAsia="Calibri" w:hAnsi="Times New Roman" w:cs="Times New Roman"/>
        </w:rPr>
        <w:t>Jl. Cut Nyak Dhien No.23, Lamtemen Bar., Kec. Jaya Baru, Kota Banda Aceh</w:t>
      </w:r>
      <w:r w:rsidR="00591485" w:rsidRPr="004962BC">
        <w:rPr>
          <w:rFonts w:ascii="Times New Roman" w:eastAsia="Calibri" w:hAnsi="Times New Roman" w:cs="Times New Roman"/>
        </w:rPr>
        <w:t>. Kegiatan penelitian berlangsung 10 hari yaitu sejak tanggal 29 Juni sampai dengan 8 Juli 2025. Subjek penelitian mencakup 10</w:t>
      </w:r>
      <w:r w:rsidR="00F941DD">
        <w:rPr>
          <w:rFonts w:ascii="Times New Roman" w:eastAsia="Calibri" w:hAnsi="Times New Roman" w:cs="Times New Roman"/>
        </w:rPr>
        <w:t>6</w:t>
      </w:r>
      <w:r w:rsidR="00591485" w:rsidRPr="004962BC">
        <w:rPr>
          <w:rFonts w:ascii="Times New Roman" w:eastAsia="Calibri" w:hAnsi="Times New Roman" w:cs="Times New Roman"/>
        </w:rPr>
        <w:t xml:space="preserve"> tenaga kesehatan Rumah Sakit Bhayangkara </w:t>
      </w:r>
      <w:r w:rsidR="00D563CB" w:rsidRPr="004962BC">
        <w:rPr>
          <w:rFonts w:ascii="Times New Roman" w:eastAsia="Calibri" w:hAnsi="Times New Roman" w:cs="Times New Roman"/>
        </w:rPr>
        <w:t>Polda</w:t>
      </w:r>
      <w:r w:rsidR="00591485" w:rsidRPr="004962BC">
        <w:rPr>
          <w:rFonts w:ascii="Times New Roman" w:eastAsia="Calibri" w:hAnsi="Times New Roman" w:cs="Times New Roman"/>
        </w:rPr>
        <w:t xml:space="preserve"> Aceh dari </w:t>
      </w:r>
      <w:r w:rsidR="00D563CB" w:rsidRPr="004962BC">
        <w:rPr>
          <w:rFonts w:ascii="Times New Roman" w:eastAsia="Times New Roman" w:hAnsi="Times New Roman" w:cs="Times New Roman"/>
          <w:bCs/>
          <w:kern w:val="0"/>
          <w:lang w:val="en-US" w:eastAsia="id-ID"/>
          <w14:ligatures w14:val="none"/>
        </w:rPr>
        <w:t xml:space="preserve">143 tenaga kesehatan. Prosedur sampling yang digunakan adalah </w:t>
      </w:r>
      <w:r w:rsidR="00D563CB" w:rsidRPr="004962BC">
        <w:rPr>
          <w:rFonts w:ascii="Times New Roman" w:eastAsia="Times New Roman" w:hAnsi="Times New Roman" w:cs="Times New Roman"/>
          <w:bCs/>
          <w:i/>
          <w:iCs/>
          <w:kern w:val="0"/>
          <w:lang w:val="en-US" w:eastAsia="id-ID"/>
          <w14:ligatures w14:val="none"/>
        </w:rPr>
        <w:t>probability sampling</w:t>
      </w:r>
      <w:r w:rsidR="00D563CB" w:rsidRPr="004962BC">
        <w:rPr>
          <w:rFonts w:ascii="Times New Roman" w:eastAsia="Times New Roman" w:hAnsi="Times New Roman" w:cs="Times New Roman"/>
          <w:bCs/>
          <w:kern w:val="0"/>
          <w:lang w:val="en-US" w:eastAsia="id-ID"/>
          <w14:ligatures w14:val="none"/>
        </w:rPr>
        <w:t xml:space="preserve"> dengan teknik pengambilan </w:t>
      </w:r>
      <w:r w:rsidR="00D563CB" w:rsidRPr="004962BC">
        <w:rPr>
          <w:rFonts w:ascii="Times New Roman" w:eastAsia="Times New Roman" w:hAnsi="Times New Roman" w:cs="Times New Roman"/>
          <w:bCs/>
          <w:i/>
          <w:iCs/>
          <w:kern w:val="0"/>
          <w:lang w:val="en-US" w:eastAsia="id-ID"/>
          <w14:ligatures w14:val="none"/>
        </w:rPr>
        <w:t>proportionate stratified random sampling</w:t>
      </w:r>
      <w:r w:rsidR="00D563CB" w:rsidRPr="004962BC">
        <w:rPr>
          <w:rFonts w:ascii="Times New Roman" w:eastAsia="Times New Roman" w:hAnsi="Times New Roman" w:cs="Times New Roman"/>
          <w:bCs/>
          <w:kern w:val="0"/>
          <w:lang w:val="en-US" w:eastAsia="id-ID"/>
          <w14:ligatures w14:val="none"/>
        </w:rPr>
        <w:t>, dengan 7 bagian tenaga kesehatan Rumah Sakit Bhayangkara Polda Aceh</w:t>
      </w:r>
      <w:r w:rsidR="00C914F3" w:rsidRPr="004962BC">
        <w:rPr>
          <w:rFonts w:ascii="Times New Roman" w:eastAsia="Times New Roman" w:hAnsi="Times New Roman" w:cs="Times New Roman"/>
          <w:bCs/>
          <w:kern w:val="0"/>
          <w:lang w:val="en-US" w:eastAsia="id-ID"/>
          <w14:ligatures w14:val="none"/>
        </w:rPr>
        <w:t xml:space="preserve"> yang dijadikan sampel penelitian</w:t>
      </w:r>
      <w:r w:rsidR="00D563CB" w:rsidRPr="004962BC">
        <w:rPr>
          <w:rFonts w:ascii="Times New Roman" w:eastAsia="Times New Roman" w:hAnsi="Times New Roman" w:cs="Times New Roman"/>
          <w:bCs/>
          <w:kern w:val="0"/>
          <w:lang w:val="en-US" w:eastAsia="id-ID"/>
          <w14:ligatures w14:val="none"/>
        </w:rPr>
        <w:t>.</w:t>
      </w:r>
    </w:p>
    <w:p w14:paraId="7EA35185" w14:textId="77777777" w:rsidR="00B34D1D" w:rsidRPr="004962BC" w:rsidRDefault="00B34D1D" w:rsidP="00B34D1D">
      <w:pPr>
        <w:spacing w:line="480" w:lineRule="auto"/>
        <w:ind w:firstLine="567"/>
        <w:contextualSpacing/>
        <w:jc w:val="both"/>
        <w:rPr>
          <w:rFonts w:ascii="Times New Roman" w:eastAsia="Calibri" w:hAnsi="Times New Roman" w:cs="Times New Roman"/>
        </w:rPr>
      </w:pPr>
      <w:r w:rsidRPr="004962BC">
        <w:rPr>
          <w:rFonts w:ascii="Times New Roman" w:eastAsia="Calibri" w:hAnsi="Times New Roman" w:cs="Times New Roman"/>
        </w:rPr>
        <w:t>Rumah Sakit Bhayangkara Tingkat IV Banda Aceh didirikan pada tahun 2001 dan mulai beroperasi pada tanggal 9 September 2002, setelah proses pembangunan selesai pada tahun 2002. Rumah sakit ini berdiri di atas lahan seluas 22.190 m² dengan luas bangunan mencapai 21.220 m², yang berlokasi di Jalan Cut Nyak Dhien No. 23, Lamteumen Barat, Kota Banda Aceh.</w:t>
      </w:r>
    </w:p>
    <w:p w14:paraId="4C3A869E" w14:textId="77777777" w:rsidR="00355AD4" w:rsidRPr="004962BC" w:rsidRDefault="00B34D1D" w:rsidP="00355AD4">
      <w:pPr>
        <w:spacing w:line="480" w:lineRule="auto"/>
        <w:ind w:firstLine="567"/>
        <w:contextualSpacing/>
        <w:jc w:val="both"/>
        <w:rPr>
          <w:rFonts w:ascii="Times New Roman" w:eastAsia="Calibri" w:hAnsi="Times New Roman" w:cs="Times New Roman"/>
        </w:rPr>
      </w:pPr>
      <w:r w:rsidRPr="004962BC">
        <w:rPr>
          <w:rFonts w:ascii="Times New Roman" w:eastAsia="Calibri" w:hAnsi="Times New Roman" w:cs="Times New Roman"/>
        </w:rPr>
        <w:t>Pada tahun 2002, Rumah Sakit Bhayangkara TK IV Banda Aceh ditetapkan sebagai rumah sakit Tipe D melalui keputusan Kepala Pusat Kedokteran dan Kesehatan (Kapusdokkes) Polri, sebagai rumah sakit milik Kepolisian Daerah Aceh di Provinsi Banda Aceh. Selanjutnya, rumah sakit ini memperoleh Akreditasi Penuh Tingkat Dasar pada tahun 2011 melalui Sertifikat Akreditasi Rumah Sakit Nomor: HK.03.05/III/763/11 tertanggal 17 Maret 2011.</w:t>
      </w:r>
    </w:p>
    <w:p w14:paraId="735CB762" w14:textId="0A0F5929" w:rsidR="00F673CA" w:rsidRPr="004962BC" w:rsidRDefault="00B34D1D" w:rsidP="00355AD4">
      <w:pPr>
        <w:spacing w:line="480" w:lineRule="auto"/>
        <w:ind w:firstLine="567"/>
        <w:contextualSpacing/>
        <w:jc w:val="both"/>
        <w:rPr>
          <w:rFonts w:ascii="Times New Roman" w:eastAsia="Calibri" w:hAnsi="Times New Roman" w:cs="Times New Roman"/>
        </w:rPr>
      </w:pPr>
      <w:r w:rsidRPr="004962BC">
        <w:rPr>
          <w:rFonts w:ascii="Times New Roman" w:eastAsia="Calibri" w:hAnsi="Times New Roman" w:cs="Times New Roman"/>
        </w:rPr>
        <w:lastRenderedPageBreak/>
        <w:t>Kemudian, pada tanggal 13 Februari 2017, Pemerintah Kota Banda Aceh melalui Keputusan Kepala Dinas Penanaman Modal dan Pelayanan Terpadu Satu Pintu Kota Banda Aceh Nomor: 87 Tahun 2017, menetapkan Izin Operasional Tetap dan Penetapan Kelas Tipe D bagi Rumah Sakit Bhayangkara TK IV Banda Aceh.</w:t>
      </w:r>
      <w:r w:rsidR="00355AD4" w:rsidRPr="004962BC">
        <w:rPr>
          <w:rFonts w:ascii="Times New Roman" w:eastAsia="Calibri" w:hAnsi="Times New Roman" w:cs="Times New Roman"/>
        </w:rPr>
        <w:t xml:space="preserve"> B</w:t>
      </w:r>
      <w:r w:rsidRPr="004962BC">
        <w:rPr>
          <w:rFonts w:ascii="Times New Roman" w:eastAsia="Calibri" w:hAnsi="Times New Roman" w:cs="Times New Roman"/>
        </w:rPr>
        <w:t>erdasarkan Keputusan Ketua Komisi Akreditasi Rumah Sakit (KARS) Nomor: KARSSERT/669/I/2018 tanggal 17 Januari 2018, Rumah Sakit Bhayangkara TK IV Banda Aceh dinyatakan lulus akreditasi rumah sakit tingkat perdana.</w:t>
      </w:r>
    </w:p>
    <w:p w14:paraId="1B39D8AD" w14:textId="77777777" w:rsidR="00885E40" w:rsidRPr="004962BC" w:rsidRDefault="00FC585E" w:rsidP="00A609D5">
      <w:pPr>
        <w:pStyle w:val="ListParagraph"/>
        <w:numPr>
          <w:ilvl w:val="0"/>
          <w:numId w:val="54"/>
        </w:numPr>
        <w:spacing w:after="0" w:line="480" w:lineRule="auto"/>
        <w:ind w:left="284" w:hanging="284"/>
        <w:jc w:val="both"/>
        <w:rPr>
          <w:rFonts w:ascii="Times New Roman" w:hAnsi="Times New Roman" w:cs="Times New Roman"/>
        </w:rPr>
      </w:pPr>
      <w:r w:rsidRPr="004962BC">
        <w:rPr>
          <w:rFonts w:ascii="Times New Roman" w:hAnsi="Times New Roman" w:cs="Times New Roman"/>
        </w:rPr>
        <w:t xml:space="preserve">Visi dan Misi </w:t>
      </w:r>
      <w:r w:rsidRPr="004962BC">
        <w:rPr>
          <w:rFonts w:ascii="Times New Roman" w:eastAsia="Calibri" w:hAnsi="Times New Roman" w:cs="Times New Roman"/>
        </w:rPr>
        <w:t>Rumah Sakit Bhayangkara Polda Aceh</w:t>
      </w:r>
    </w:p>
    <w:p w14:paraId="371510D8" w14:textId="77777777" w:rsidR="00FA1794" w:rsidRPr="004962BC" w:rsidRDefault="00885E40" w:rsidP="00A609D5">
      <w:pPr>
        <w:pStyle w:val="ListParagraph"/>
        <w:numPr>
          <w:ilvl w:val="0"/>
          <w:numId w:val="55"/>
        </w:numPr>
        <w:spacing w:after="0" w:line="480" w:lineRule="auto"/>
        <w:ind w:left="284" w:hanging="284"/>
        <w:jc w:val="both"/>
        <w:rPr>
          <w:rStyle w:val="Emphasis"/>
          <w:rFonts w:ascii="Times New Roman" w:hAnsi="Times New Roman" w:cs="Times New Roman"/>
        </w:rPr>
      </w:pPr>
      <w:r w:rsidRPr="004962BC">
        <w:rPr>
          <w:rStyle w:val="Strong"/>
          <w:rFonts w:ascii="Times New Roman" w:eastAsiaTheme="majorEastAsia" w:hAnsi="Times New Roman" w:cs="Times New Roman"/>
          <w:b w:val="0"/>
          <w:bCs w:val="0"/>
        </w:rPr>
        <w:t>Visi</w:t>
      </w:r>
      <w:r w:rsidR="009005E1" w:rsidRPr="004962BC">
        <w:rPr>
          <w:rFonts w:ascii="Times New Roman" w:hAnsi="Times New Roman" w:cs="Times New Roman"/>
        </w:rPr>
        <w:t xml:space="preserve">: </w:t>
      </w:r>
      <w:r w:rsidR="0076050E" w:rsidRPr="004962BC">
        <w:rPr>
          <w:rFonts w:ascii="Times New Roman" w:hAnsi="Times New Roman" w:cs="Times New Roman"/>
        </w:rPr>
        <w:t>“</w:t>
      </w:r>
      <w:r w:rsidRPr="004962BC">
        <w:rPr>
          <w:rStyle w:val="Emphasis"/>
          <w:rFonts w:ascii="Times New Roman" w:eastAsiaTheme="majorEastAsia" w:hAnsi="Times New Roman" w:cs="Times New Roman"/>
          <w:i w:val="0"/>
          <w:iCs w:val="0"/>
        </w:rPr>
        <w:t>Terwujudnya pelayanan kesehatan prima dan profesional dalam bidang kesehatan terhadap anggota Polri dan masyarakat umum.”</w:t>
      </w:r>
    </w:p>
    <w:p w14:paraId="0F22FA99" w14:textId="23343564" w:rsidR="00466237" w:rsidRPr="00466237" w:rsidRDefault="00885E40" w:rsidP="00A609D5">
      <w:pPr>
        <w:pStyle w:val="ListParagraph"/>
        <w:numPr>
          <w:ilvl w:val="0"/>
          <w:numId w:val="55"/>
        </w:numPr>
        <w:spacing w:after="0" w:line="480" w:lineRule="auto"/>
        <w:ind w:left="284" w:hanging="284"/>
        <w:jc w:val="both"/>
        <w:rPr>
          <w:rFonts w:ascii="Times New Roman" w:hAnsi="Times New Roman" w:cs="Times New Roman"/>
          <w:i/>
          <w:iCs/>
        </w:rPr>
      </w:pPr>
      <w:r w:rsidRPr="00A951E2">
        <w:rPr>
          <w:rStyle w:val="Strong"/>
          <w:rFonts w:ascii="Times New Roman" w:eastAsiaTheme="majorEastAsia" w:hAnsi="Times New Roman" w:cs="Times New Roman"/>
          <w:b w:val="0"/>
          <w:bCs w:val="0"/>
        </w:rPr>
        <w:t>Misi</w:t>
      </w:r>
    </w:p>
    <w:p w14:paraId="0D0E7D4C" w14:textId="77777777" w:rsidR="00466237" w:rsidRDefault="00885E40" w:rsidP="00A609D5">
      <w:pPr>
        <w:pStyle w:val="ListParagraph"/>
        <w:numPr>
          <w:ilvl w:val="0"/>
          <w:numId w:val="56"/>
        </w:numPr>
        <w:spacing w:after="0" w:line="480" w:lineRule="auto"/>
        <w:ind w:left="567" w:hanging="283"/>
        <w:jc w:val="both"/>
        <w:rPr>
          <w:rFonts w:ascii="Times New Roman" w:hAnsi="Times New Roman" w:cs="Times New Roman"/>
        </w:rPr>
      </w:pPr>
      <w:r w:rsidRPr="00466237">
        <w:rPr>
          <w:rFonts w:ascii="Times New Roman" w:hAnsi="Times New Roman" w:cs="Times New Roman"/>
        </w:rPr>
        <w:t>Memberikan pelayanan kesehatan secara prima dengan menerapkan nilai-nilai Islami.</w:t>
      </w:r>
    </w:p>
    <w:p w14:paraId="3B9EA0C5" w14:textId="77777777" w:rsidR="00466237" w:rsidRDefault="00885E40" w:rsidP="00A609D5">
      <w:pPr>
        <w:pStyle w:val="ListParagraph"/>
        <w:numPr>
          <w:ilvl w:val="0"/>
          <w:numId w:val="56"/>
        </w:numPr>
        <w:spacing w:after="0" w:line="480" w:lineRule="auto"/>
        <w:ind w:left="567" w:hanging="283"/>
        <w:jc w:val="both"/>
        <w:rPr>
          <w:rFonts w:ascii="Times New Roman" w:hAnsi="Times New Roman" w:cs="Times New Roman"/>
        </w:rPr>
      </w:pPr>
      <w:r w:rsidRPr="00466237">
        <w:rPr>
          <w:rFonts w:ascii="Times New Roman" w:hAnsi="Times New Roman" w:cs="Times New Roman"/>
        </w:rPr>
        <w:t>Memberikan bimbingan kesehatan secara komprehensif, mencakup upaya promotif, preventif, kuratif, dan rehabilitatif.</w:t>
      </w:r>
    </w:p>
    <w:p w14:paraId="1B911138" w14:textId="77777777" w:rsidR="00466237" w:rsidRDefault="00885E40" w:rsidP="00A609D5">
      <w:pPr>
        <w:pStyle w:val="ListParagraph"/>
        <w:numPr>
          <w:ilvl w:val="0"/>
          <w:numId w:val="56"/>
        </w:numPr>
        <w:spacing w:after="0" w:line="480" w:lineRule="auto"/>
        <w:ind w:left="567" w:hanging="283"/>
        <w:jc w:val="both"/>
        <w:rPr>
          <w:rFonts w:ascii="Times New Roman" w:hAnsi="Times New Roman" w:cs="Times New Roman"/>
        </w:rPr>
      </w:pPr>
      <w:r w:rsidRPr="00466237">
        <w:rPr>
          <w:rFonts w:ascii="Times New Roman" w:hAnsi="Times New Roman" w:cs="Times New Roman"/>
        </w:rPr>
        <w:t>Memiliki sumber daya manusia yang profesional, etis, kompetitif, unggul, dan bermoral.</w:t>
      </w:r>
    </w:p>
    <w:p w14:paraId="70550D81" w14:textId="726604AC" w:rsidR="00F673CA" w:rsidRPr="00AD5CF2" w:rsidRDefault="00885E40" w:rsidP="00A609D5">
      <w:pPr>
        <w:pStyle w:val="ListParagraph"/>
        <w:numPr>
          <w:ilvl w:val="0"/>
          <w:numId w:val="56"/>
        </w:numPr>
        <w:spacing w:after="0" w:line="480" w:lineRule="auto"/>
        <w:ind w:left="567" w:hanging="283"/>
        <w:jc w:val="both"/>
        <w:rPr>
          <w:rFonts w:ascii="Times New Roman" w:hAnsi="Times New Roman" w:cs="Times New Roman"/>
        </w:rPr>
      </w:pPr>
      <w:r w:rsidRPr="00466237">
        <w:rPr>
          <w:rFonts w:ascii="Times New Roman" w:hAnsi="Times New Roman" w:cs="Times New Roman"/>
        </w:rPr>
        <w:t xml:space="preserve">Menjadi tempat pendidikan yang </w:t>
      </w:r>
      <w:r w:rsidR="004115CE" w:rsidRPr="00466237">
        <w:rPr>
          <w:rFonts w:ascii="Times New Roman" w:hAnsi="Times New Roman" w:cs="Times New Roman"/>
        </w:rPr>
        <w:t>terstandardisasi</w:t>
      </w:r>
      <w:r w:rsidRPr="00466237">
        <w:rPr>
          <w:rFonts w:ascii="Times New Roman" w:hAnsi="Times New Roman" w:cs="Times New Roman"/>
        </w:rPr>
        <w:t xml:space="preserve"> bagi tenaga kesehatan.</w:t>
      </w:r>
    </w:p>
    <w:p w14:paraId="5BB221FB" w14:textId="6518F3D5" w:rsidR="00DB1962" w:rsidRPr="00674880" w:rsidRDefault="00DB1962" w:rsidP="00A609D5">
      <w:pPr>
        <w:pStyle w:val="Heading2"/>
        <w:numPr>
          <w:ilvl w:val="0"/>
          <w:numId w:val="58"/>
        </w:numPr>
        <w:ind w:left="284" w:hanging="284"/>
        <w:rPr>
          <w:rFonts w:ascii="Times New Roman" w:eastAsia="Calibri" w:hAnsi="Times New Roman" w:cs="Times New Roman"/>
          <w:b/>
          <w:bCs/>
          <w:color w:val="auto"/>
          <w:sz w:val="24"/>
          <w:szCs w:val="24"/>
        </w:rPr>
      </w:pPr>
      <w:bookmarkStart w:id="61" w:name="_Toc204036531"/>
      <w:r w:rsidRPr="00674880">
        <w:rPr>
          <w:rFonts w:ascii="Times New Roman" w:eastAsia="Calibri" w:hAnsi="Times New Roman" w:cs="Times New Roman"/>
          <w:b/>
          <w:bCs/>
          <w:color w:val="auto"/>
          <w:sz w:val="24"/>
          <w:szCs w:val="24"/>
        </w:rPr>
        <w:t>Persiapan Penelitian</w:t>
      </w:r>
      <w:bookmarkEnd w:id="61"/>
      <w:r w:rsidRPr="00674880">
        <w:rPr>
          <w:rFonts w:ascii="Times New Roman" w:eastAsia="Calibri" w:hAnsi="Times New Roman" w:cs="Times New Roman"/>
          <w:b/>
          <w:bCs/>
          <w:color w:val="auto"/>
          <w:sz w:val="24"/>
          <w:szCs w:val="24"/>
        </w:rPr>
        <w:t xml:space="preserve"> </w:t>
      </w:r>
    </w:p>
    <w:p w14:paraId="1A36A989" w14:textId="77777777" w:rsidR="00792FC9" w:rsidRPr="00B956BD" w:rsidRDefault="00792FC9" w:rsidP="00B956BD">
      <w:pPr>
        <w:spacing w:after="0" w:line="240" w:lineRule="auto"/>
        <w:contextualSpacing/>
        <w:jc w:val="both"/>
        <w:rPr>
          <w:rFonts w:ascii="Times New Roman" w:eastAsia="Calibri" w:hAnsi="Times New Roman" w:cs="Times New Roman"/>
        </w:rPr>
      </w:pPr>
    </w:p>
    <w:p w14:paraId="6BAE81A7" w14:textId="31795923" w:rsidR="00792FC9" w:rsidRPr="00B956BD" w:rsidRDefault="00792FC9" w:rsidP="00B956BD">
      <w:pPr>
        <w:spacing w:after="0" w:line="480" w:lineRule="auto"/>
        <w:ind w:firstLine="567"/>
        <w:contextualSpacing/>
        <w:jc w:val="both"/>
        <w:rPr>
          <w:rFonts w:ascii="Times New Roman" w:eastAsia="Calibri" w:hAnsi="Times New Roman" w:cs="Times New Roman"/>
        </w:rPr>
      </w:pPr>
      <w:r w:rsidRPr="00B956BD">
        <w:rPr>
          <w:rFonts w:ascii="Times New Roman" w:eastAsia="Calibri" w:hAnsi="Times New Roman" w:cs="Times New Roman"/>
        </w:rPr>
        <w:t xml:space="preserve">Sebelum pelaksanaan penelitian, diperlukan serangkaian tahapan persiapan yang harus dilakukan secara sistematis. Peneliti perlu mempersiapkan berbagai aspek yang berkaitan dengan kegiatan penelitian untuk menjamin kelancaran proses serta mengurangi kemungkinan terjadinya kesalahan yang tidak diinginkan. </w:t>
      </w:r>
      <w:r w:rsidRPr="00B956BD">
        <w:rPr>
          <w:rFonts w:ascii="Times New Roman" w:eastAsia="Calibri" w:hAnsi="Times New Roman" w:cs="Times New Roman"/>
        </w:rPr>
        <w:lastRenderedPageBreak/>
        <w:t>Tahapan ini meliputi pengurusan izin penelitian sebagai bentuk pemenuhan aspek legalitas, serta perancangan instrumen penelitian. Penyusunan instrumen dilakukan secara hati-hati dan terstruktur guna memastikan bahwa alat ukur yang digunakan memiliki tingkat validitas dan reliabilitas yang memadai dalam mengumpulkan data yang dibutuhkan.</w:t>
      </w:r>
    </w:p>
    <w:p w14:paraId="10BC22FB" w14:textId="77777777" w:rsidR="0054715F" w:rsidRDefault="0054715F" w:rsidP="00A609D5">
      <w:pPr>
        <w:pStyle w:val="ListParagraph"/>
        <w:numPr>
          <w:ilvl w:val="0"/>
          <w:numId w:val="57"/>
        </w:numPr>
        <w:spacing w:after="0" w:line="480" w:lineRule="auto"/>
        <w:ind w:left="284" w:hanging="284"/>
        <w:jc w:val="both"/>
        <w:rPr>
          <w:rFonts w:ascii="Times New Roman" w:hAnsi="Times New Roman" w:cs="Times New Roman"/>
        </w:rPr>
      </w:pPr>
      <w:r>
        <w:rPr>
          <w:rFonts w:ascii="Times New Roman" w:hAnsi="Times New Roman" w:cs="Times New Roman"/>
        </w:rPr>
        <w:t xml:space="preserve">Pengurusan Surat Izin </w:t>
      </w:r>
    </w:p>
    <w:p w14:paraId="0EC3CBD4" w14:textId="75969DF1" w:rsidR="00FE56D0" w:rsidRDefault="005F79E8" w:rsidP="00FE56D0">
      <w:pPr>
        <w:spacing w:after="0" w:line="480" w:lineRule="auto"/>
        <w:ind w:firstLine="567"/>
        <w:jc w:val="both"/>
        <w:rPr>
          <w:rFonts w:ascii="Times New Roman" w:hAnsi="Times New Roman" w:cs="Times New Roman"/>
        </w:rPr>
      </w:pPr>
      <w:r w:rsidRPr="005F79E8">
        <w:rPr>
          <w:rFonts w:ascii="Times New Roman" w:hAnsi="Times New Roman" w:cs="Times New Roman"/>
        </w:rPr>
        <w:t>Pengurusan surat izin merupakan langkah formal yang dilakukan sebagai syarat administratif dalam pengambilan data di Rumah Sakit Bhayangkara Polda Aceh. Langkah awal dimulai dengan pengajuan permohonan izin oleh peneliti kepada pihak universitas pada tanggal 27 Juni 2025. Selanjutnya, surat permohonan yang ditujukan kepada Rumah Sakit Bhayangkara Polda Aceh diterbitkan oleh Dekan Fakultas Psikologi Universitas Muhammadiyah Aceh. Proses perizinan ini memberikan legitimasi serta keleluasaan kepada peneliti untuk mengakses data yang diperlukan dalam pelaksanaan penelitian.</w:t>
      </w:r>
    </w:p>
    <w:p w14:paraId="22201C36" w14:textId="77777777" w:rsidR="00945619" w:rsidRDefault="0057746D" w:rsidP="00945619">
      <w:pPr>
        <w:spacing w:after="0" w:line="480" w:lineRule="auto"/>
        <w:ind w:firstLine="567"/>
        <w:jc w:val="both"/>
        <w:rPr>
          <w:rFonts w:ascii="Times New Roman" w:hAnsi="Times New Roman" w:cs="Times New Roman"/>
        </w:rPr>
      </w:pPr>
      <w:r w:rsidRPr="0057746D">
        <w:rPr>
          <w:rFonts w:ascii="Times New Roman" w:hAnsi="Times New Roman" w:cs="Times New Roman"/>
        </w:rPr>
        <w:t>Instrumen yang digunakan dalam penelitian ini berupa kuesioner yang diisi secara mandiri oleh responden atau sampel penelitian. Pengukuran variabel dilakukan dengan menggunakan dua jenis skala, yaitu skala kecerdasan spiritual dan skala perilaku prososial. Kedua skala tersebut disusun berdasarkan prinsip skala Likert, yang memungkinkan responden memberikan penilaian terhadap pernyataan-pernyataan yang mencerminkan dimensi dari masing-masing variabel yang diteliti.</w:t>
      </w:r>
    </w:p>
    <w:p w14:paraId="5BCE8CE6" w14:textId="28F1CEB1" w:rsidR="00DB1962" w:rsidRPr="008069A9" w:rsidRDefault="00965E25" w:rsidP="00481AFD">
      <w:pPr>
        <w:spacing w:after="0" w:line="480" w:lineRule="auto"/>
        <w:ind w:firstLine="567"/>
        <w:jc w:val="both"/>
        <w:rPr>
          <w:rFonts w:ascii="Times New Roman" w:hAnsi="Times New Roman" w:cs="Times New Roman"/>
        </w:rPr>
      </w:pPr>
      <w:r w:rsidRPr="00965E25">
        <w:rPr>
          <w:rFonts w:ascii="Times New Roman" w:hAnsi="Times New Roman" w:cs="Times New Roman"/>
        </w:rPr>
        <w:t xml:space="preserve">Skala kecerdasan spiritual dalam penelitian ini terdiri atas 30 item pernyataan yang disusun berdasarkan indikator yang dikemukakan oleh Suprapno (2019), </w:t>
      </w:r>
      <w:r w:rsidRPr="00965E25">
        <w:rPr>
          <w:rFonts w:ascii="Times New Roman" w:hAnsi="Times New Roman" w:cs="Times New Roman"/>
        </w:rPr>
        <w:lastRenderedPageBreak/>
        <w:t>meliputi: kesadaran diri dan regulasi emosi, moralitas dan kebenaran, serta ketundukan dan keikhlasan kepada Allah. Sementara itu, skala perilaku prososial terdiri atas 32 item yang dikembangkan dari indikator menurut Saleh (2020), yang mencakup: motivasi ikhlas karena Allah, tingkat pengorbanan dan risiko, cara memberikan pertolongan, serta tidak mencari pengakuan atau tidak bersifat pamer.</w:t>
      </w:r>
      <w:r w:rsidR="009D23BC">
        <w:rPr>
          <w:rFonts w:ascii="Times New Roman" w:hAnsi="Times New Roman" w:cs="Times New Roman"/>
        </w:rPr>
        <w:t xml:space="preserve"> </w:t>
      </w:r>
    </w:p>
    <w:p w14:paraId="1E0030EB" w14:textId="166B5127" w:rsidR="00DB1962" w:rsidRPr="00FD4D2E" w:rsidRDefault="00DB1962" w:rsidP="00A609D5">
      <w:pPr>
        <w:pStyle w:val="Heading2"/>
        <w:numPr>
          <w:ilvl w:val="0"/>
          <w:numId w:val="58"/>
        </w:numPr>
        <w:spacing w:before="0" w:after="0"/>
        <w:ind w:left="284" w:hanging="284"/>
        <w:rPr>
          <w:rFonts w:ascii="Times New Roman" w:eastAsia="Calibri" w:hAnsi="Times New Roman" w:cs="Times New Roman"/>
          <w:b/>
          <w:bCs/>
          <w:color w:val="auto"/>
          <w:sz w:val="24"/>
          <w:szCs w:val="24"/>
          <w:lang w:val="id-ID"/>
        </w:rPr>
      </w:pPr>
      <w:bookmarkStart w:id="62" w:name="_Toc204036532"/>
      <w:r w:rsidRPr="00FD4D2E">
        <w:rPr>
          <w:rFonts w:ascii="Times New Roman" w:eastAsia="Calibri" w:hAnsi="Times New Roman" w:cs="Times New Roman"/>
          <w:b/>
          <w:bCs/>
          <w:color w:val="auto"/>
          <w:sz w:val="24"/>
          <w:szCs w:val="24"/>
          <w:lang w:val="id-ID"/>
        </w:rPr>
        <w:t>Pelaksanaan Penelitian</w:t>
      </w:r>
      <w:bookmarkEnd w:id="62"/>
      <w:r w:rsidRPr="00FD4D2E">
        <w:rPr>
          <w:rFonts w:ascii="Times New Roman" w:eastAsia="Calibri" w:hAnsi="Times New Roman" w:cs="Times New Roman"/>
          <w:b/>
          <w:bCs/>
          <w:color w:val="auto"/>
          <w:sz w:val="24"/>
          <w:szCs w:val="24"/>
          <w:lang w:val="id-ID"/>
        </w:rPr>
        <w:t xml:space="preserve"> </w:t>
      </w:r>
    </w:p>
    <w:p w14:paraId="53094C56" w14:textId="77777777" w:rsidR="003969BF" w:rsidRDefault="003969BF" w:rsidP="00481AFD">
      <w:pPr>
        <w:spacing w:after="0" w:line="240" w:lineRule="auto"/>
        <w:ind w:left="284"/>
        <w:contextualSpacing/>
        <w:jc w:val="both"/>
        <w:rPr>
          <w:rFonts w:ascii="Times New Roman" w:eastAsia="Calibri" w:hAnsi="Times New Roman" w:cs="Times New Roman"/>
          <w:b/>
          <w:bCs/>
          <w:lang w:val="id-ID"/>
        </w:rPr>
      </w:pPr>
    </w:p>
    <w:p w14:paraId="32BE2C76" w14:textId="77777777" w:rsidR="006956DE" w:rsidRDefault="007000C9" w:rsidP="00481AFD">
      <w:pPr>
        <w:spacing w:after="0" w:line="480" w:lineRule="auto"/>
        <w:ind w:firstLine="567"/>
        <w:contextualSpacing/>
        <w:jc w:val="both"/>
        <w:rPr>
          <w:rFonts w:ascii="Times New Roman" w:hAnsi="Times New Roman" w:cs="Times New Roman"/>
        </w:rPr>
      </w:pPr>
      <w:r w:rsidRPr="007000C9">
        <w:rPr>
          <w:rFonts w:ascii="Times New Roman" w:eastAsia="Calibri" w:hAnsi="Times New Roman" w:cs="Times New Roman"/>
        </w:rPr>
        <w:t xml:space="preserve">Penelitian ini dilaksanakan pada tanggal 27 hingga 30 Juni 2025 dengan tujuan melakukan uji coba instrumen kepada 37 tenaga kesehatan di Rumah Sakit Bhayangkara Polda Aceh. Setelah proses uji coba, peneliti melakukan analisis reliabilitas item untuk mengidentifikasi butir-butir yang tidak valid. Berdasarkan hasil pengujian instrumen, skala kecerdasan spiritual menghasilkan 26 item yang valid dan reliabel dari total 30 item, sedangkan skala perilaku prososial menghasilkan 28 item yang valid dan reliabel dari 32 item yang diujikan. Selanjutnya, kedua skala tersebut disebarluaskan kepada tenaga kesehatan di Rumah Sakit Bhayangkara Polda Aceh melalui </w:t>
      </w:r>
      <w:r w:rsidRPr="003C56DB">
        <w:rPr>
          <w:rFonts w:ascii="Times New Roman" w:eastAsia="Calibri" w:hAnsi="Times New Roman" w:cs="Times New Roman"/>
          <w:i/>
          <w:iCs/>
        </w:rPr>
        <w:t>platform Google Form</w:t>
      </w:r>
      <w:r w:rsidRPr="007000C9">
        <w:rPr>
          <w:rFonts w:ascii="Times New Roman" w:eastAsia="Calibri" w:hAnsi="Times New Roman" w:cs="Times New Roman"/>
        </w:rPr>
        <w:t xml:space="preserve"> dengan tautan yang dibagikan melalui forum tenaga kesehatan di aplikasi </w:t>
      </w:r>
      <w:r w:rsidRPr="00DF0FFD">
        <w:rPr>
          <w:rFonts w:ascii="Times New Roman" w:eastAsia="Calibri" w:hAnsi="Times New Roman" w:cs="Times New Roman"/>
          <w:i/>
          <w:iCs/>
        </w:rPr>
        <w:t>WhatsApp</w:t>
      </w:r>
      <w:r w:rsidRPr="007000C9">
        <w:rPr>
          <w:rFonts w:ascii="Times New Roman" w:eastAsia="Calibri" w:hAnsi="Times New Roman" w:cs="Times New Roman"/>
        </w:rPr>
        <w:t>.</w:t>
      </w:r>
      <w:r w:rsidR="00FD0776">
        <w:rPr>
          <w:rFonts w:ascii="Times New Roman" w:hAnsi="Times New Roman" w:cs="Times New Roman"/>
        </w:rPr>
        <w:t xml:space="preserve"> </w:t>
      </w:r>
    </w:p>
    <w:p w14:paraId="777BBAF1" w14:textId="5C41AB69" w:rsidR="003969BF" w:rsidRDefault="00FF3B49" w:rsidP="006956DE">
      <w:pPr>
        <w:spacing w:after="0" w:line="480" w:lineRule="auto"/>
        <w:ind w:firstLine="567"/>
        <w:contextualSpacing/>
        <w:jc w:val="both"/>
        <w:rPr>
          <w:rFonts w:ascii="Times New Roman" w:eastAsia="Calibri" w:hAnsi="Times New Roman" w:cs="Times New Roman"/>
        </w:rPr>
      </w:pPr>
      <w:r w:rsidRPr="00FF3B49">
        <w:rPr>
          <w:rFonts w:ascii="Times New Roman" w:eastAsia="Calibri" w:hAnsi="Times New Roman" w:cs="Times New Roman"/>
        </w:rPr>
        <w:t>Penelitian ini dimulai pada tanggal 27 Juni 2025. Peneliti terlebih dahulu mengajukan surat permohonan izin kepada pihak Rumah Sakit Bhayangkara Polda Aceh</w:t>
      </w:r>
      <w:r w:rsidR="00F62799">
        <w:rPr>
          <w:rFonts w:ascii="Times New Roman" w:eastAsia="Calibri" w:hAnsi="Times New Roman" w:cs="Times New Roman"/>
        </w:rPr>
        <w:t>,</w:t>
      </w:r>
      <w:r w:rsidRPr="00FF3B49">
        <w:rPr>
          <w:rFonts w:ascii="Times New Roman" w:eastAsia="Calibri" w:hAnsi="Times New Roman" w:cs="Times New Roman"/>
        </w:rPr>
        <w:t xml:space="preserve"> dan kemudian menyerahkan instrumen penelitian setelah memperoleh persetujuan. Pemilihan sampel dilakukan dengan menggunakan teknik </w:t>
      </w:r>
      <w:r w:rsidRPr="006956DE">
        <w:rPr>
          <w:rFonts w:ascii="Times New Roman" w:eastAsia="Calibri" w:hAnsi="Times New Roman" w:cs="Times New Roman"/>
          <w:i/>
          <w:iCs/>
        </w:rPr>
        <w:t>proportionate stratified random sampling</w:t>
      </w:r>
      <w:r w:rsidRPr="00FF3B49">
        <w:rPr>
          <w:rFonts w:ascii="Times New Roman" w:eastAsia="Calibri" w:hAnsi="Times New Roman" w:cs="Times New Roman"/>
        </w:rPr>
        <w:t>, yaitu teknik pengambilan sampel yang digunakan ketika populasi memiliki anggota yang bersifat heterogen dan terbagi dalam strata secara proporsional.</w:t>
      </w:r>
    </w:p>
    <w:p w14:paraId="0861674A" w14:textId="207C1D77" w:rsidR="00DB1962" w:rsidRPr="007F0F39" w:rsidRDefault="00F62799" w:rsidP="007F0F39">
      <w:pPr>
        <w:spacing w:after="0" w:line="480" w:lineRule="auto"/>
        <w:ind w:firstLine="567"/>
        <w:contextualSpacing/>
        <w:jc w:val="both"/>
        <w:rPr>
          <w:rFonts w:ascii="Times New Roman" w:hAnsi="Times New Roman" w:cs="Times New Roman"/>
        </w:rPr>
      </w:pPr>
      <w:r w:rsidRPr="00F62799">
        <w:rPr>
          <w:rFonts w:ascii="Times New Roman" w:hAnsi="Times New Roman" w:cs="Times New Roman"/>
        </w:rPr>
        <w:lastRenderedPageBreak/>
        <w:t>Setelah proses pengumpulan data selesai, langkah selanjutnya adalah melakukan tabulasi data penelitian. Data yang telah ditabulasi kemudian dianalisis melalui uji normalitas dan uji linearitas sebagai prasyarat untuk pelaksanaan uji regresi linear sederhana. Analisis regresi linear sederhana ini diperlukan untuk menguji hipotesis yang telah dirumuskan dalam penelitian.</w:t>
      </w:r>
    </w:p>
    <w:p w14:paraId="1BC4330A" w14:textId="77777777" w:rsidR="00DB1962" w:rsidRPr="003439E8" w:rsidRDefault="00DB1962" w:rsidP="00A609D5">
      <w:pPr>
        <w:pStyle w:val="ListParagraph"/>
        <w:numPr>
          <w:ilvl w:val="0"/>
          <w:numId w:val="59"/>
        </w:numPr>
        <w:spacing w:after="0" w:line="480" w:lineRule="auto"/>
        <w:ind w:left="284" w:hanging="284"/>
        <w:jc w:val="both"/>
        <w:outlineLvl w:val="1"/>
        <w:rPr>
          <w:rFonts w:ascii="Times New Roman" w:eastAsia="Calibri" w:hAnsi="Times New Roman" w:cs="Times New Roman"/>
          <w:b/>
          <w:bCs/>
          <w:lang w:val="id-ID"/>
        </w:rPr>
      </w:pPr>
      <w:bookmarkStart w:id="63" w:name="_Toc204036533"/>
      <w:r w:rsidRPr="003439E8">
        <w:rPr>
          <w:rFonts w:ascii="Times New Roman" w:eastAsia="Calibri" w:hAnsi="Times New Roman" w:cs="Times New Roman"/>
          <w:b/>
          <w:bCs/>
          <w:lang w:val="id-ID"/>
        </w:rPr>
        <w:t>Hasil Penelitian</w:t>
      </w:r>
      <w:bookmarkEnd w:id="63"/>
      <w:r w:rsidRPr="003439E8">
        <w:rPr>
          <w:rFonts w:ascii="Times New Roman" w:eastAsia="Calibri" w:hAnsi="Times New Roman" w:cs="Times New Roman"/>
          <w:b/>
          <w:bCs/>
          <w:lang w:val="id-ID"/>
        </w:rPr>
        <w:t xml:space="preserve"> </w:t>
      </w:r>
    </w:p>
    <w:p w14:paraId="50E6C01A" w14:textId="149D4D58" w:rsidR="00DB1962" w:rsidRPr="00F943CD" w:rsidRDefault="00DB1962" w:rsidP="00A609D5">
      <w:pPr>
        <w:pStyle w:val="ListParagraph"/>
        <w:numPr>
          <w:ilvl w:val="0"/>
          <w:numId w:val="60"/>
        </w:numPr>
        <w:spacing w:after="0" w:line="480" w:lineRule="auto"/>
        <w:ind w:left="284" w:hanging="284"/>
        <w:jc w:val="both"/>
        <w:outlineLvl w:val="2"/>
        <w:rPr>
          <w:rFonts w:ascii="Times New Roman" w:eastAsia="Calibri" w:hAnsi="Times New Roman" w:cs="Times New Roman"/>
          <w:b/>
          <w:bCs/>
          <w:lang w:val="id-ID"/>
        </w:rPr>
      </w:pPr>
      <w:bookmarkStart w:id="64" w:name="_Toc204036534"/>
      <w:r w:rsidRPr="00F943CD">
        <w:rPr>
          <w:rFonts w:ascii="Times New Roman" w:eastAsia="Calibri" w:hAnsi="Times New Roman" w:cs="Times New Roman"/>
          <w:b/>
          <w:bCs/>
          <w:lang w:val="id-ID"/>
        </w:rPr>
        <w:t>Uji Instrumen</w:t>
      </w:r>
      <w:bookmarkEnd w:id="64"/>
      <w:r w:rsidRPr="00F943CD">
        <w:rPr>
          <w:rFonts w:ascii="Times New Roman" w:eastAsia="Calibri" w:hAnsi="Times New Roman" w:cs="Times New Roman"/>
          <w:b/>
          <w:bCs/>
          <w:lang w:val="id-ID"/>
        </w:rPr>
        <w:t xml:space="preserve"> </w:t>
      </w:r>
    </w:p>
    <w:p w14:paraId="3F648B7F" w14:textId="77777777" w:rsidR="00DB1962" w:rsidRPr="003439E8" w:rsidRDefault="00DB1962" w:rsidP="00DB1962">
      <w:pPr>
        <w:spacing w:after="0" w:line="480" w:lineRule="auto"/>
        <w:ind w:firstLine="567"/>
        <w:jc w:val="both"/>
        <w:rPr>
          <w:rFonts w:ascii="Times New Roman" w:eastAsia="Calibri" w:hAnsi="Times New Roman" w:cs="Times New Roman"/>
        </w:rPr>
      </w:pPr>
      <w:r w:rsidRPr="003439E8">
        <w:rPr>
          <w:rFonts w:ascii="Times New Roman" w:eastAsia="Calibri" w:hAnsi="Times New Roman" w:cs="Times New Roman"/>
        </w:rPr>
        <w:t>Setelah kedua skala penelitian disusun oleh peneliti, kemudian dilakukan validasi dengan analisis rasional oleh ahli yaitu dosen pembimbing. Peneliti memberikan blue print melalui aitem yang sesuai dengan indikator. Validitas isi melewati beberapa kali revisi terhadap butiran aitem yang kurang baik. Skala yang sudah tervalidasi isi, dilakukan uji coba kepada 3</w:t>
      </w:r>
      <w:r>
        <w:rPr>
          <w:rFonts w:ascii="Times New Roman" w:eastAsia="Calibri" w:hAnsi="Times New Roman" w:cs="Times New Roman"/>
        </w:rPr>
        <w:t>7</w:t>
      </w:r>
      <w:r w:rsidRPr="003439E8">
        <w:rPr>
          <w:rFonts w:ascii="Times New Roman" w:eastAsia="Calibri" w:hAnsi="Times New Roman" w:cs="Times New Roman"/>
        </w:rPr>
        <w:t xml:space="preserve"> </w:t>
      </w:r>
      <w:r>
        <w:rPr>
          <w:rFonts w:ascii="Times New Roman" w:hAnsi="Times New Roman" w:cs="Times New Roman"/>
        </w:rPr>
        <w:t xml:space="preserve">tenaga kesehatan </w:t>
      </w:r>
      <w:r w:rsidRPr="00A23818">
        <w:rPr>
          <w:rFonts w:ascii="Times New Roman" w:eastAsia="Times New Roman" w:hAnsi="Times New Roman" w:cs="Times New Roman"/>
          <w:bCs/>
          <w:kern w:val="0"/>
          <w:lang w:val="en-US" w:eastAsia="id-ID"/>
          <w14:ligatures w14:val="none"/>
        </w:rPr>
        <w:t>Rumah Sakit Bhayangkara Polda Aceh</w:t>
      </w:r>
      <w:r>
        <w:rPr>
          <w:rFonts w:ascii="Times New Roman" w:eastAsia="Times New Roman" w:hAnsi="Times New Roman" w:cs="Times New Roman"/>
          <w:bCs/>
          <w:kern w:val="0"/>
          <w:lang w:val="en-US" w:eastAsia="id-ID"/>
          <w14:ligatures w14:val="none"/>
        </w:rPr>
        <w:t xml:space="preserve">, </w:t>
      </w:r>
      <w:r w:rsidRPr="003439E8">
        <w:rPr>
          <w:rFonts w:ascii="Times New Roman" w:eastAsia="Calibri" w:hAnsi="Times New Roman" w:cs="Times New Roman"/>
        </w:rPr>
        <w:t xml:space="preserve">yang dilakukan uji coba. Tujuan uji coba dilakukan untuk menyaring aitem-aitem yang tidak valid guna menyiapkan alat ukur yang baik. Skala didistribusikan melalui </w:t>
      </w:r>
      <w:r w:rsidRPr="003439E8">
        <w:rPr>
          <w:rFonts w:ascii="Times New Roman" w:eastAsia="Calibri" w:hAnsi="Times New Roman" w:cs="Times New Roman"/>
          <w:i/>
          <w:iCs/>
        </w:rPr>
        <w:t>Google Form</w:t>
      </w:r>
      <w:r w:rsidRPr="003439E8">
        <w:rPr>
          <w:rFonts w:ascii="Times New Roman" w:eastAsia="Calibri" w:hAnsi="Times New Roman" w:cs="Times New Roman"/>
        </w:rPr>
        <w:t xml:space="preserve"> melalui aplikasi </w:t>
      </w:r>
      <w:r w:rsidRPr="003439E8">
        <w:rPr>
          <w:rFonts w:ascii="Times New Roman" w:eastAsia="Calibri" w:hAnsi="Times New Roman" w:cs="Times New Roman"/>
          <w:i/>
          <w:iCs/>
        </w:rPr>
        <w:t>Whatsapp</w:t>
      </w:r>
      <w:r w:rsidRPr="003439E8">
        <w:rPr>
          <w:rFonts w:ascii="Times New Roman" w:eastAsia="Calibri" w:hAnsi="Times New Roman" w:cs="Times New Roman"/>
        </w:rPr>
        <w:t>. Selanjutnya data dari uji coba dilakukan uji validitas dan uji reliabilitas agar keseluruhan item yang digunakan sebagai skala penelitian terbukti sahih dan dapat dipercaya.</w:t>
      </w:r>
    </w:p>
    <w:p w14:paraId="0F48701D" w14:textId="77777777" w:rsidR="00DB1962" w:rsidRPr="003439E8" w:rsidRDefault="00DB1962" w:rsidP="00A609D5">
      <w:pPr>
        <w:pStyle w:val="ListParagraph"/>
        <w:numPr>
          <w:ilvl w:val="0"/>
          <w:numId w:val="50"/>
        </w:numPr>
        <w:spacing w:after="0" w:line="480" w:lineRule="auto"/>
        <w:ind w:left="284" w:hanging="284"/>
        <w:jc w:val="both"/>
        <w:rPr>
          <w:rFonts w:ascii="Times New Roman" w:eastAsia="Calibri" w:hAnsi="Times New Roman" w:cs="Times New Roman"/>
        </w:rPr>
      </w:pPr>
      <w:r w:rsidRPr="003439E8">
        <w:rPr>
          <w:rFonts w:ascii="Times New Roman" w:eastAsia="Calibri" w:hAnsi="Times New Roman" w:cs="Times New Roman"/>
        </w:rPr>
        <w:t xml:space="preserve">Hasil Diskriminasi Aitem </w:t>
      </w:r>
    </w:p>
    <w:p w14:paraId="6901CE5E" w14:textId="77777777" w:rsidR="00DB1962" w:rsidRPr="003439E8" w:rsidRDefault="00DB1962" w:rsidP="00DB1962">
      <w:pPr>
        <w:spacing w:after="0" w:line="480" w:lineRule="auto"/>
        <w:ind w:firstLine="567"/>
        <w:jc w:val="both"/>
        <w:rPr>
          <w:rFonts w:ascii="Times New Roman" w:hAnsi="Times New Roman" w:cs="Times New Roman"/>
        </w:rPr>
      </w:pPr>
      <w:r w:rsidRPr="003439E8">
        <w:rPr>
          <w:rFonts w:ascii="Times New Roman" w:eastAsia="Calibri" w:hAnsi="Times New Roman" w:cs="Times New Roman"/>
        </w:rPr>
        <w:t xml:space="preserve">Diskriminasi aitem uji coba yang tidak valid dilakukan melalui analisis </w:t>
      </w:r>
      <w:r w:rsidRPr="003439E8">
        <w:rPr>
          <w:rFonts w:ascii="Times New Roman" w:eastAsia="Calibri" w:hAnsi="Times New Roman" w:cs="Times New Roman"/>
          <w:i/>
          <w:iCs/>
        </w:rPr>
        <w:t xml:space="preserve">Cronbach’s Alpha </w:t>
      </w:r>
      <w:r w:rsidRPr="003439E8">
        <w:rPr>
          <w:rFonts w:ascii="Times New Roman" w:eastAsia="Calibri" w:hAnsi="Times New Roman" w:cs="Times New Roman"/>
        </w:rPr>
        <w:t xml:space="preserve">dengan bantuan SPSS </w:t>
      </w:r>
      <w:r w:rsidRPr="003439E8">
        <w:rPr>
          <w:rFonts w:ascii="Times New Roman" w:eastAsia="Calibri" w:hAnsi="Times New Roman" w:cs="Times New Roman"/>
          <w:i/>
          <w:iCs/>
        </w:rPr>
        <w:t xml:space="preserve">version 27.0 for Windows. </w:t>
      </w:r>
      <w:r w:rsidRPr="003439E8">
        <w:rPr>
          <w:rFonts w:ascii="Times New Roman" w:eastAsia="Calibri" w:hAnsi="Times New Roman" w:cs="Times New Roman"/>
        </w:rPr>
        <w:t xml:space="preserve">Pengambilan keputusannya yaitu aitem dikatakan valid jika memenuhi kriteria </w:t>
      </w:r>
      <w:r w:rsidRPr="003439E8">
        <w:rPr>
          <w:rFonts w:ascii="Times New Roman" w:eastAsia="Calibri" w:hAnsi="Times New Roman" w:cs="Times New Roman"/>
          <w:i/>
          <w:iCs/>
        </w:rPr>
        <w:t>corrected Item-</w:t>
      </w:r>
      <w:r w:rsidRPr="00C24C12">
        <w:rPr>
          <w:rFonts w:ascii="Times New Roman" w:eastAsia="Calibri" w:hAnsi="Times New Roman" w:cs="Times New Roman"/>
          <w:i/>
          <w:iCs/>
        </w:rPr>
        <w:t xml:space="preserve"> </w:t>
      </w:r>
      <w:r w:rsidRPr="003439E8">
        <w:rPr>
          <w:rFonts w:ascii="Times New Roman" w:eastAsia="Calibri" w:hAnsi="Times New Roman" w:cs="Times New Roman"/>
          <w:i/>
          <w:iCs/>
        </w:rPr>
        <w:t>Total Correlation</w:t>
      </w:r>
      <w:r w:rsidRPr="003439E8">
        <w:rPr>
          <w:rFonts w:ascii="Times New Roman" w:eastAsia="Calibri" w:hAnsi="Times New Roman" w:cs="Times New Roman"/>
        </w:rPr>
        <w:t xml:space="preserve"> &gt; 0,30 (Azwar, 2012). Hasil dari diskriminasi aitem uji coba secara keseluruhan pada skala </w:t>
      </w:r>
      <w:r w:rsidRPr="003439E8">
        <w:rPr>
          <w:rFonts w:ascii="Times New Roman" w:hAnsi="Times New Roman" w:cs="Times New Roman"/>
          <w:i/>
          <w:iCs/>
        </w:rPr>
        <w:t xml:space="preserve">Adversity Quotient </w:t>
      </w:r>
      <w:r w:rsidRPr="003439E8">
        <w:rPr>
          <w:rFonts w:ascii="Times New Roman" w:hAnsi="Times New Roman" w:cs="Times New Roman"/>
        </w:rPr>
        <w:t xml:space="preserve">dapat dilihat pada tabel berikut: </w:t>
      </w:r>
    </w:p>
    <w:p w14:paraId="0556D115" w14:textId="3EAAADC5" w:rsidR="00DB1962" w:rsidRDefault="00DB1962" w:rsidP="00DB1962">
      <w:pPr>
        <w:spacing w:line="240" w:lineRule="auto"/>
        <w:jc w:val="center"/>
        <w:rPr>
          <w:rFonts w:ascii="Times New Roman" w:eastAsia="Calibri" w:hAnsi="Times New Roman" w:cs="Times New Roman"/>
          <w:b/>
          <w:bCs/>
        </w:rPr>
      </w:pPr>
      <w:r>
        <w:rPr>
          <w:rFonts w:ascii="Times New Roman" w:eastAsia="Calibri" w:hAnsi="Times New Roman" w:cs="Times New Roman"/>
          <w:b/>
          <w:bCs/>
        </w:rPr>
        <w:lastRenderedPageBreak/>
        <w:t xml:space="preserve">Tabel </w:t>
      </w:r>
      <w:r w:rsidR="00291FAC">
        <w:rPr>
          <w:rFonts w:ascii="Times New Roman" w:eastAsia="Calibri" w:hAnsi="Times New Roman" w:cs="Times New Roman"/>
          <w:b/>
          <w:bCs/>
        </w:rPr>
        <w:t>5</w:t>
      </w:r>
    </w:p>
    <w:p w14:paraId="6E9FB970" w14:textId="77777777" w:rsidR="00DB1962" w:rsidRPr="00752B34" w:rsidRDefault="00DB1962" w:rsidP="00DB1962">
      <w:pPr>
        <w:spacing w:line="240" w:lineRule="auto"/>
        <w:jc w:val="center"/>
        <w:rPr>
          <w:rFonts w:ascii="Times New Roman" w:hAnsi="Times New Roman" w:cs="Times New Roman"/>
          <w:b/>
          <w:bCs/>
        </w:rPr>
      </w:pPr>
      <w:r w:rsidRPr="00752B34">
        <w:rPr>
          <w:rFonts w:ascii="Times New Roman" w:eastAsia="Calibri" w:hAnsi="Times New Roman" w:cs="Times New Roman"/>
          <w:b/>
          <w:bCs/>
        </w:rPr>
        <w:t xml:space="preserve">Hasil Diskriminasi Aitem Skala </w:t>
      </w:r>
      <w:r w:rsidRPr="00752B34">
        <w:rPr>
          <w:rFonts w:ascii="Times New Roman" w:hAnsi="Times New Roman" w:cs="Times New Roman"/>
          <w:b/>
          <w:bCs/>
        </w:rPr>
        <w:t>Kecerdasan Spiritual Setelah Uji Coba</w:t>
      </w:r>
    </w:p>
    <w:tbl>
      <w:tblPr>
        <w:tblStyle w:val="TableGrid1"/>
        <w:tblW w:w="4992" w:type="pct"/>
        <w:tblLook w:val="04A0" w:firstRow="1" w:lastRow="0" w:firstColumn="1" w:lastColumn="0" w:noHBand="0" w:noVBand="1"/>
      </w:tblPr>
      <w:tblGrid>
        <w:gridCol w:w="560"/>
        <w:gridCol w:w="2529"/>
        <w:gridCol w:w="1858"/>
        <w:gridCol w:w="1891"/>
        <w:gridCol w:w="1076"/>
      </w:tblGrid>
      <w:tr w:rsidR="00DA58A2" w:rsidRPr="00023B97" w14:paraId="1F90CC5E" w14:textId="77777777" w:rsidTr="00DD5B3B">
        <w:tc>
          <w:tcPr>
            <w:tcW w:w="353" w:type="pct"/>
            <w:vMerge w:val="restart"/>
            <w:vAlign w:val="center"/>
          </w:tcPr>
          <w:p w14:paraId="009A0157" w14:textId="77777777" w:rsidR="00DA58A2" w:rsidRPr="00023B97" w:rsidRDefault="00DA58A2" w:rsidP="001B1EFB">
            <w:pPr>
              <w:spacing w:line="259" w:lineRule="auto"/>
              <w:jc w:val="center"/>
              <w:rPr>
                <w:rFonts w:ascii="Times New Roman" w:hAnsi="Times New Roman" w:cs="Times New Roman"/>
                <w:b/>
                <w:bCs/>
              </w:rPr>
            </w:pPr>
            <w:r w:rsidRPr="00023B97">
              <w:rPr>
                <w:rFonts w:ascii="Times New Roman" w:hAnsi="Times New Roman" w:cs="Times New Roman"/>
                <w:b/>
                <w:bCs/>
              </w:rPr>
              <w:t>No.</w:t>
            </w:r>
          </w:p>
        </w:tc>
        <w:tc>
          <w:tcPr>
            <w:tcW w:w="1598" w:type="pct"/>
            <w:vMerge w:val="restart"/>
            <w:vAlign w:val="center"/>
          </w:tcPr>
          <w:p w14:paraId="2F321FA1" w14:textId="77777777" w:rsidR="00DA58A2" w:rsidRPr="00023B97" w:rsidRDefault="00DA58A2" w:rsidP="001B1EFB">
            <w:pPr>
              <w:spacing w:line="259" w:lineRule="auto"/>
              <w:jc w:val="center"/>
              <w:rPr>
                <w:rFonts w:ascii="Times New Roman" w:hAnsi="Times New Roman" w:cs="Times New Roman"/>
                <w:b/>
                <w:bCs/>
              </w:rPr>
            </w:pPr>
            <w:r w:rsidRPr="00023B97">
              <w:rPr>
                <w:rFonts w:ascii="Times New Roman" w:hAnsi="Times New Roman" w:cs="Times New Roman"/>
                <w:b/>
                <w:bCs/>
              </w:rPr>
              <w:t>Indikator</w:t>
            </w:r>
          </w:p>
        </w:tc>
        <w:tc>
          <w:tcPr>
            <w:tcW w:w="2369" w:type="pct"/>
            <w:gridSpan w:val="2"/>
            <w:vAlign w:val="center"/>
          </w:tcPr>
          <w:p w14:paraId="30F41FBC" w14:textId="77777777" w:rsidR="00DA58A2" w:rsidRPr="00DA58A2" w:rsidRDefault="00DA58A2" w:rsidP="001B1EFB">
            <w:pPr>
              <w:spacing w:line="259" w:lineRule="auto"/>
              <w:jc w:val="center"/>
              <w:rPr>
                <w:rFonts w:ascii="Times New Roman" w:hAnsi="Times New Roman" w:cs="Times New Roman"/>
                <w:b/>
                <w:bCs/>
              </w:rPr>
            </w:pPr>
            <w:r w:rsidRPr="00DA58A2">
              <w:rPr>
                <w:rFonts w:ascii="Times New Roman" w:hAnsi="Times New Roman" w:cs="Times New Roman"/>
                <w:b/>
                <w:bCs/>
              </w:rPr>
              <w:t>Aitem</w:t>
            </w:r>
          </w:p>
        </w:tc>
        <w:tc>
          <w:tcPr>
            <w:tcW w:w="681" w:type="pct"/>
            <w:vMerge w:val="restart"/>
            <w:vAlign w:val="center"/>
          </w:tcPr>
          <w:p w14:paraId="20722FC6" w14:textId="008E7667" w:rsidR="00DA58A2" w:rsidRPr="00023B97" w:rsidRDefault="00DA58A2" w:rsidP="001B1EFB">
            <w:pPr>
              <w:spacing w:line="259" w:lineRule="auto"/>
              <w:jc w:val="center"/>
              <w:rPr>
                <w:rFonts w:ascii="Times New Roman" w:hAnsi="Times New Roman" w:cs="Times New Roman"/>
                <w:b/>
                <w:bCs/>
              </w:rPr>
            </w:pPr>
            <w:r>
              <w:rPr>
                <w:rFonts w:ascii="Times New Roman" w:hAnsi="Times New Roman" w:cs="Times New Roman"/>
                <w:b/>
                <w:bCs/>
              </w:rPr>
              <w:t>Jumlah</w:t>
            </w:r>
            <w:r w:rsidRPr="00023B97">
              <w:rPr>
                <w:rFonts w:ascii="Times New Roman" w:hAnsi="Times New Roman" w:cs="Times New Roman"/>
                <w:b/>
                <w:bCs/>
              </w:rPr>
              <w:t xml:space="preserve"> </w:t>
            </w:r>
            <w:r>
              <w:rPr>
                <w:rFonts w:ascii="Times New Roman" w:hAnsi="Times New Roman" w:cs="Times New Roman"/>
                <w:b/>
                <w:bCs/>
              </w:rPr>
              <w:t>A</w:t>
            </w:r>
            <w:r w:rsidRPr="00023B97">
              <w:rPr>
                <w:rFonts w:ascii="Times New Roman" w:hAnsi="Times New Roman" w:cs="Times New Roman"/>
                <w:b/>
                <w:bCs/>
              </w:rPr>
              <w:t>item</w:t>
            </w:r>
          </w:p>
        </w:tc>
      </w:tr>
      <w:tr w:rsidR="00DA58A2" w:rsidRPr="00023B97" w14:paraId="3E8253FE" w14:textId="77777777" w:rsidTr="00DD5B3B">
        <w:trPr>
          <w:trHeight w:val="223"/>
        </w:trPr>
        <w:tc>
          <w:tcPr>
            <w:tcW w:w="353" w:type="pct"/>
            <w:vMerge/>
          </w:tcPr>
          <w:p w14:paraId="10FCF4B0" w14:textId="77777777" w:rsidR="00DA58A2" w:rsidRPr="00023B97" w:rsidRDefault="00DA58A2" w:rsidP="001B1EFB">
            <w:pPr>
              <w:spacing w:line="259" w:lineRule="auto"/>
              <w:rPr>
                <w:rFonts w:ascii="Times New Roman" w:hAnsi="Times New Roman" w:cs="Times New Roman"/>
              </w:rPr>
            </w:pPr>
          </w:p>
        </w:tc>
        <w:tc>
          <w:tcPr>
            <w:tcW w:w="1598" w:type="pct"/>
            <w:vMerge/>
          </w:tcPr>
          <w:p w14:paraId="5343C2CD" w14:textId="77777777" w:rsidR="00DA58A2" w:rsidRPr="00023B97" w:rsidRDefault="00DA58A2" w:rsidP="001B1EFB">
            <w:pPr>
              <w:spacing w:line="259" w:lineRule="auto"/>
              <w:rPr>
                <w:rFonts w:ascii="Times New Roman" w:hAnsi="Times New Roman" w:cs="Times New Roman"/>
              </w:rPr>
            </w:pPr>
          </w:p>
        </w:tc>
        <w:tc>
          <w:tcPr>
            <w:tcW w:w="1174" w:type="pct"/>
            <w:vAlign w:val="center"/>
          </w:tcPr>
          <w:p w14:paraId="69951B85" w14:textId="77777777" w:rsidR="00DA58A2" w:rsidRPr="00023B97" w:rsidRDefault="00DA58A2" w:rsidP="001B1EFB">
            <w:pPr>
              <w:spacing w:line="259" w:lineRule="auto"/>
              <w:jc w:val="center"/>
              <w:rPr>
                <w:rFonts w:ascii="Times New Roman" w:hAnsi="Times New Roman" w:cs="Times New Roman"/>
                <w:b/>
                <w:bCs/>
                <w:i/>
                <w:iCs/>
              </w:rPr>
            </w:pPr>
            <w:r w:rsidRPr="00023B97">
              <w:rPr>
                <w:rFonts w:ascii="Times New Roman" w:hAnsi="Times New Roman" w:cs="Times New Roman"/>
                <w:b/>
                <w:i/>
              </w:rPr>
              <w:t>Favorable</w:t>
            </w:r>
          </w:p>
        </w:tc>
        <w:tc>
          <w:tcPr>
            <w:tcW w:w="1195" w:type="pct"/>
            <w:vAlign w:val="center"/>
          </w:tcPr>
          <w:p w14:paraId="184DB07C" w14:textId="77777777" w:rsidR="00DA58A2" w:rsidRPr="00023B97" w:rsidRDefault="00DA58A2" w:rsidP="001B1EFB">
            <w:pPr>
              <w:spacing w:line="259" w:lineRule="auto"/>
              <w:jc w:val="center"/>
              <w:rPr>
                <w:rFonts w:ascii="Times New Roman" w:hAnsi="Times New Roman" w:cs="Times New Roman"/>
                <w:b/>
                <w:bCs/>
                <w:i/>
                <w:iCs/>
              </w:rPr>
            </w:pPr>
            <w:r w:rsidRPr="00023B97">
              <w:rPr>
                <w:rFonts w:ascii="Times New Roman" w:hAnsi="Times New Roman" w:cs="Times New Roman"/>
                <w:b/>
                <w:i/>
              </w:rPr>
              <w:t>Unfavorable</w:t>
            </w:r>
          </w:p>
        </w:tc>
        <w:tc>
          <w:tcPr>
            <w:tcW w:w="681" w:type="pct"/>
            <w:vMerge/>
          </w:tcPr>
          <w:p w14:paraId="77783F7D" w14:textId="77777777" w:rsidR="00DA58A2" w:rsidRPr="00023B97" w:rsidRDefault="00DA58A2" w:rsidP="001B1EFB">
            <w:pPr>
              <w:spacing w:line="259" w:lineRule="auto"/>
              <w:rPr>
                <w:rFonts w:ascii="Times New Roman" w:hAnsi="Times New Roman" w:cs="Times New Roman"/>
              </w:rPr>
            </w:pPr>
          </w:p>
        </w:tc>
      </w:tr>
      <w:tr w:rsidR="00DA58A2" w:rsidRPr="00023B97" w14:paraId="62FEEB89" w14:textId="77777777" w:rsidTr="00DD5B3B">
        <w:trPr>
          <w:trHeight w:val="223"/>
        </w:trPr>
        <w:tc>
          <w:tcPr>
            <w:tcW w:w="353" w:type="pct"/>
          </w:tcPr>
          <w:p w14:paraId="28DD08F2" w14:textId="77777777" w:rsidR="00DA58A2" w:rsidRPr="00023B97" w:rsidRDefault="00DA58A2" w:rsidP="001B1EFB">
            <w:pPr>
              <w:spacing w:line="259" w:lineRule="auto"/>
              <w:rPr>
                <w:rFonts w:ascii="Times New Roman" w:hAnsi="Times New Roman" w:cs="Times New Roman"/>
              </w:rPr>
            </w:pPr>
            <w:r w:rsidRPr="00023B97">
              <w:rPr>
                <w:rFonts w:ascii="Times New Roman" w:hAnsi="Times New Roman" w:cs="Times New Roman"/>
              </w:rPr>
              <w:t>1.</w:t>
            </w:r>
          </w:p>
        </w:tc>
        <w:tc>
          <w:tcPr>
            <w:tcW w:w="1598" w:type="pct"/>
          </w:tcPr>
          <w:p w14:paraId="42AD054E" w14:textId="77777777" w:rsidR="00DA58A2" w:rsidRPr="00023B97" w:rsidRDefault="00DA58A2" w:rsidP="001B1EFB">
            <w:pPr>
              <w:spacing w:line="259" w:lineRule="auto"/>
              <w:rPr>
                <w:rFonts w:ascii="Times New Roman" w:hAnsi="Times New Roman" w:cs="Times New Roman"/>
              </w:rPr>
            </w:pPr>
            <w:r w:rsidRPr="00023B97">
              <w:rPr>
                <w:rFonts w:ascii="Times New Roman" w:hAnsi="Times New Roman" w:cs="Times New Roman"/>
              </w:rPr>
              <w:t>Kesadaran Diri dan Regulasi Emosi</w:t>
            </w:r>
          </w:p>
        </w:tc>
        <w:tc>
          <w:tcPr>
            <w:tcW w:w="1174" w:type="pct"/>
            <w:vAlign w:val="center"/>
          </w:tcPr>
          <w:p w14:paraId="02B14F91" w14:textId="77777777" w:rsidR="00DA58A2" w:rsidRPr="00023B97" w:rsidRDefault="00DA58A2" w:rsidP="001B1EFB">
            <w:pPr>
              <w:spacing w:line="259" w:lineRule="auto"/>
              <w:jc w:val="center"/>
              <w:rPr>
                <w:rFonts w:ascii="Times New Roman" w:hAnsi="Times New Roman" w:cs="Times New Roman"/>
              </w:rPr>
            </w:pPr>
            <w:r w:rsidRPr="00023B97">
              <w:rPr>
                <w:rFonts w:ascii="Times New Roman" w:hAnsi="Times New Roman" w:cs="Times New Roman"/>
              </w:rPr>
              <w:t>3, 8, 12, 20, 27</w:t>
            </w:r>
          </w:p>
        </w:tc>
        <w:tc>
          <w:tcPr>
            <w:tcW w:w="1195" w:type="pct"/>
            <w:vAlign w:val="center"/>
          </w:tcPr>
          <w:p w14:paraId="67461310" w14:textId="77777777" w:rsidR="00DA58A2" w:rsidRPr="00023B97" w:rsidRDefault="00DA58A2" w:rsidP="001B1EFB">
            <w:pPr>
              <w:spacing w:line="259" w:lineRule="auto"/>
              <w:jc w:val="center"/>
              <w:rPr>
                <w:rFonts w:ascii="Times New Roman" w:hAnsi="Times New Roman" w:cs="Times New Roman"/>
              </w:rPr>
            </w:pPr>
            <w:r w:rsidRPr="00023B97">
              <w:rPr>
                <w:rFonts w:ascii="Times New Roman" w:hAnsi="Times New Roman" w:cs="Times New Roman"/>
              </w:rPr>
              <w:t xml:space="preserve">1, 15, 18, </w:t>
            </w:r>
            <w:r w:rsidRPr="00023B97">
              <w:rPr>
                <w:rFonts w:ascii="Times New Roman" w:hAnsi="Times New Roman" w:cs="Times New Roman"/>
                <w:b/>
                <w:bCs/>
                <w:u w:val="single"/>
              </w:rPr>
              <w:t>24</w:t>
            </w:r>
            <w:r w:rsidRPr="00023B97">
              <w:rPr>
                <w:rFonts w:ascii="Times New Roman" w:hAnsi="Times New Roman" w:cs="Times New Roman"/>
              </w:rPr>
              <w:t xml:space="preserve">, </w:t>
            </w:r>
            <w:r w:rsidRPr="00023B97">
              <w:rPr>
                <w:rFonts w:ascii="Times New Roman" w:hAnsi="Times New Roman" w:cs="Times New Roman"/>
                <w:b/>
                <w:bCs/>
                <w:u w:val="single"/>
              </w:rPr>
              <w:t>30</w:t>
            </w:r>
          </w:p>
        </w:tc>
        <w:tc>
          <w:tcPr>
            <w:tcW w:w="681" w:type="pct"/>
            <w:vAlign w:val="center"/>
          </w:tcPr>
          <w:p w14:paraId="06563F29" w14:textId="77777777" w:rsidR="00DA58A2" w:rsidRPr="00023B97" w:rsidRDefault="00DA58A2" w:rsidP="001B1EFB">
            <w:pPr>
              <w:spacing w:line="259" w:lineRule="auto"/>
              <w:jc w:val="center"/>
              <w:rPr>
                <w:rFonts w:ascii="Times New Roman" w:hAnsi="Times New Roman" w:cs="Times New Roman"/>
              </w:rPr>
            </w:pPr>
            <w:r w:rsidRPr="00023B97">
              <w:rPr>
                <w:rFonts w:ascii="Times New Roman" w:hAnsi="Times New Roman" w:cs="Times New Roman"/>
              </w:rPr>
              <w:t>10</w:t>
            </w:r>
          </w:p>
        </w:tc>
      </w:tr>
      <w:tr w:rsidR="00DA58A2" w:rsidRPr="00023B97" w14:paraId="47BEDF5B" w14:textId="77777777" w:rsidTr="00DD5B3B">
        <w:trPr>
          <w:trHeight w:val="223"/>
        </w:trPr>
        <w:tc>
          <w:tcPr>
            <w:tcW w:w="353" w:type="pct"/>
          </w:tcPr>
          <w:p w14:paraId="689EE399" w14:textId="77777777" w:rsidR="00DA58A2" w:rsidRPr="00023B97" w:rsidRDefault="00DA58A2" w:rsidP="001B1EFB">
            <w:pPr>
              <w:spacing w:line="259" w:lineRule="auto"/>
              <w:rPr>
                <w:rFonts w:ascii="Times New Roman" w:hAnsi="Times New Roman" w:cs="Times New Roman"/>
              </w:rPr>
            </w:pPr>
            <w:r w:rsidRPr="00023B97">
              <w:rPr>
                <w:rFonts w:ascii="Times New Roman" w:hAnsi="Times New Roman" w:cs="Times New Roman"/>
              </w:rPr>
              <w:t>2.</w:t>
            </w:r>
          </w:p>
        </w:tc>
        <w:tc>
          <w:tcPr>
            <w:tcW w:w="1598" w:type="pct"/>
          </w:tcPr>
          <w:p w14:paraId="328E55F3" w14:textId="77777777" w:rsidR="00DA58A2" w:rsidRPr="00023B97" w:rsidRDefault="00DA58A2" w:rsidP="001B1EFB">
            <w:pPr>
              <w:spacing w:line="259" w:lineRule="auto"/>
              <w:rPr>
                <w:rFonts w:ascii="Times New Roman" w:hAnsi="Times New Roman" w:cs="Times New Roman"/>
              </w:rPr>
            </w:pPr>
            <w:r w:rsidRPr="00023B97">
              <w:rPr>
                <w:rFonts w:ascii="Times New Roman" w:hAnsi="Times New Roman" w:cs="Times New Roman"/>
              </w:rPr>
              <w:t>Moralitas dan Kebenaran</w:t>
            </w:r>
          </w:p>
        </w:tc>
        <w:tc>
          <w:tcPr>
            <w:tcW w:w="1174" w:type="pct"/>
            <w:vAlign w:val="center"/>
          </w:tcPr>
          <w:p w14:paraId="19841E4D" w14:textId="77777777" w:rsidR="00DA58A2" w:rsidRPr="00023B97" w:rsidRDefault="00DA58A2" w:rsidP="001B1EFB">
            <w:pPr>
              <w:spacing w:line="259" w:lineRule="auto"/>
              <w:jc w:val="center"/>
              <w:rPr>
                <w:rFonts w:ascii="Times New Roman" w:hAnsi="Times New Roman" w:cs="Times New Roman"/>
              </w:rPr>
            </w:pPr>
            <w:r w:rsidRPr="00023B97">
              <w:rPr>
                <w:rFonts w:ascii="Times New Roman" w:hAnsi="Times New Roman" w:cs="Times New Roman"/>
              </w:rPr>
              <w:t>2, 7, 13, 21, 25</w:t>
            </w:r>
          </w:p>
        </w:tc>
        <w:tc>
          <w:tcPr>
            <w:tcW w:w="1195" w:type="pct"/>
            <w:vAlign w:val="center"/>
          </w:tcPr>
          <w:p w14:paraId="7C8B2D56" w14:textId="77777777" w:rsidR="00DA58A2" w:rsidRPr="00023B97" w:rsidRDefault="00DA58A2" w:rsidP="001B1EFB">
            <w:pPr>
              <w:spacing w:line="259" w:lineRule="auto"/>
              <w:jc w:val="center"/>
              <w:rPr>
                <w:rFonts w:ascii="Times New Roman" w:hAnsi="Times New Roman" w:cs="Times New Roman"/>
              </w:rPr>
            </w:pPr>
            <w:r w:rsidRPr="00023B97">
              <w:rPr>
                <w:rFonts w:ascii="Times New Roman" w:hAnsi="Times New Roman" w:cs="Times New Roman"/>
              </w:rPr>
              <w:t xml:space="preserve">6, 10, 17, 22, </w:t>
            </w:r>
            <w:r w:rsidRPr="00023B97">
              <w:rPr>
                <w:rFonts w:ascii="Times New Roman" w:hAnsi="Times New Roman" w:cs="Times New Roman"/>
                <w:b/>
                <w:bCs/>
                <w:u w:val="single"/>
              </w:rPr>
              <w:t>28</w:t>
            </w:r>
          </w:p>
        </w:tc>
        <w:tc>
          <w:tcPr>
            <w:tcW w:w="681" w:type="pct"/>
            <w:vAlign w:val="center"/>
          </w:tcPr>
          <w:p w14:paraId="02573362" w14:textId="77777777" w:rsidR="00DA58A2" w:rsidRPr="00023B97" w:rsidRDefault="00DA58A2" w:rsidP="001B1EFB">
            <w:pPr>
              <w:spacing w:line="259" w:lineRule="auto"/>
              <w:jc w:val="center"/>
              <w:rPr>
                <w:rFonts w:ascii="Times New Roman" w:hAnsi="Times New Roman" w:cs="Times New Roman"/>
              </w:rPr>
            </w:pPr>
            <w:r w:rsidRPr="00023B97">
              <w:rPr>
                <w:rFonts w:ascii="Times New Roman" w:hAnsi="Times New Roman" w:cs="Times New Roman"/>
              </w:rPr>
              <w:t>10</w:t>
            </w:r>
          </w:p>
        </w:tc>
      </w:tr>
      <w:tr w:rsidR="00DA58A2" w:rsidRPr="00023B97" w14:paraId="428BA875" w14:textId="77777777" w:rsidTr="00DD5B3B">
        <w:trPr>
          <w:trHeight w:val="223"/>
        </w:trPr>
        <w:tc>
          <w:tcPr>
            <w:tcW w:w="353" w:type="pct"/>
          </w:tcPr>
          <w:p w14:paraId="008B7C15" w14:textId="77777777" w:rsidR="00DA58A2" w:rsidRPr="00023B97" w:rsidRDefault="00DA58A2" w:rsidP="001B1EFB">
            <w:pPr>
              <w:spacing w:line="259" w:lineRule="auto"/>
              <w:rPr>
                <w:rFonts w:ascii="Times New Roman" w:hAnsi="Times New Roman" w:cs="Times New Roman"/>
              </w:rPr>
            </w:pPr>
            <w:r w:rsidRPr="00023B97">
              <w:rPr>
                <w:rFonts w:ascii="Times New Roman" w:hAnsi="Times New Roman" w:cs="Times New Roman"/>
              </w:rPr>
              <w:t>3.</w:t>
            </w:r>
          </w:p>
        </w:tc>
        <w:tc>
          <w:tcPr>
            <w:tcW w:w="1598" w:type="pct"/>
          </w:tcPr>
          <w:p w14:paraId="0223D2D4" w14:textId="77777777" w:rsidR="00DA58A2" w:rsidRPr="00023B97" w:rsidRDefault="00DA58A2" w:rsidP="001B1EFB">
            <w:pPr>
              <w:spacing w:line="259" w:lineRule="auto"/>
              <w:rPr>
                <w:rFonts w:ascii="Times New Roman" w:hAnsi="Times New Roman" w:cs="Times New Roman"/>
              </w:rPr>
            </w:pPr>
            <w:r w:rsidRPr="00023B97">
              <w:rPr>
                <w:rFonts w:ascii="Times New Roman" w:hAnsi="Times New Roman" w:cs="Times New Roman"/>
              </w:rPr>
              <w:t>Ketundukan dan Keikhlasan kepada Allah</w:t>
            </w:r>
          </w:p>
        </w:tc>
        <w:tc>
          <w:tcPr>
            <w:tcW w:w="1174" w:type="pct"/>
            <w:vAlign w:val="center"/>
          </w:tcPr>
          <w:p w14:paraId="335BAE0A" w14:textId="77777777" w:rsidR="00DA58A2" w:rsidRPr="00023B97" w:rsidRDefault="00DA58A2" w:rsidP="001B1EFB">
            <w:pPr>
              <w:spacing w:line="259" w:lineRule="auto"/>
              <w:jc w:val="center"/>
              <w:rPr>
                <w:rFonts w:ascii="Times New Roman" w:hAnsi="Times New Roman" w:cs="Times New Roman"/>
              </w:rPr>
            </w:pPr>
            <w:r w:rsidRPr="00023B97">
              <w:rPr>
                <w:rFonts w:ascii="Times New Roman" w:hAnsi="Times New Roman" w:cs="Times New Roman"/>
                <w:b/>
                <w:bCs/>
                <w:u w:val="single"/>
              </w:rPr>
              <w:t>4</w:t>
            </w:r>
            <w:r w:rsidRPr="00023B97">
              <w:rPr>
                <w:rFonts w:ascii="Times New Roman" w:hAnsi="Times New Roman" w:cs="Times New Roman"/>
              </w:rPr>
              <w:t>, 5, 11, 14, 23</w:t>
            </w:r>
          </w:p>
        </w:tc>
        <w:tc>
          <w:tcPr>
            <w:tcW w:w="1195" w:type="pct"/>
            <w:vAlign w:val="center"/>
          </w:tcPr>
          <w:p w14:paraId="5F307C40" w14:textId="77777777" w:rsidR="00DA58A2" w:rsidRPr="00023B97" w:rsidRDefault="00DA58A2" w:rsidP="001B1EFB">
            <w:pPr>
              <w:spacing w:line="259" w:lineRule="auto"/>
              <w:jc w:val="center"/>
              <w:rPr>
                <w:rFonts w:ascii="Times New Roman" w:hAnsi="Times New Roman" w:cs="Times New Roman"/>
              </w:rPr>
            </w:pPr>
            <w:r w:rsidRPr="00023B97">
              <w:rPr>
                <w:rFonts w:ascii="Times New Roman" w:hAnsi="Times New Roman" w:cs="Times New Roman"/>
              </w:rPr>
              <w:t>9, 16, 19, 26, 29</w:t>
            </w:r>
          </w:p>
        </w:tc>
        <w:tc>
          <w:tcPr>
            <w:tcW w:w="681" w:type="pct"/>
            <w:vAlign w:val="center"/>
          </w:tcPr>
          <w:p w14:paraId="621B80CC" w14:textId="77777777" w:rsidR="00DA58A2" w:rsidRPr="00023B97" w:rsidRDefault="00DA58A2" w:rsidP="001B1EFB">
            <w:pPr>
              <w:spacing w:line="259" w:lineRule="auto"/>
              <w:jc w:val="center"/>
              <w:rPr>
                <w:rFonts w:ascii="Times New Roman" w:hAnsi="Times New Roman" w:cs="Times New Roman"/>
              </w:rPr>
            </w:pPr>
            <w:r w:rsidRPr="00023B97">
              <w:rPr>
                <w:rFonts w:ascii="Times New Roman" w:hAnsi="Times New Roman" w:cs="Times New Roman"/>
              </w:rPr>
              <w:t>10</w:t>
            </w:r>
          </w:p>
        </w:tc>
      </w:tr>
      <w:tr w:rsidR="00DA58A2" w:rsidRPr="00023B97" w14:paraId="67BFBB96" w14:textId="77777777" w:rsidTr="00DD5B3B">
        <w:trPr>
          <w:trHeight w:val="223"/>
        </w:trPr>
        <w:tc>
          <w:tcPr>
            <w:tcW w:w="353" w:type="pct"/>
          </w:tcPr>
          <w:p w14:paraId="02CA5C09" w14:textId="77777777" w:rsidR="00DA58A2" w:rsidRPr="00023B97" w:rsidRDefault="00DA58A2" w:rsidP="001B1EFB">
            <w:pPr>
              <w:spacing w:line="259" w:lineRule="auto"/>
              <w:rPr>
                <w:rFonts w:ascii="Times New Roman" w:hAnsi="Times New Roman" w:cs="Times New Roman"/>
              </w:rPr>
            </w:pPr>
          </w:p>
        </w:tc>
        <w:tc>
          <w:tcPr>
            <w:tcW w:w="1598" w:type="pct"/>
          </w:tcPr>
          <w:p w14:paraId="28397C58" w14:textId="77777777" w:rsidR="00DA58A2" w:rsidRPr="00023B97" w:rsidRDefault="00DA58A2" w:rsidP="001B1EFB">
            <w:pPr>
              <w:spacing w:line="259" w:lineRule="auto"/>
              <w:jc w:val="center"/>
              <w:rPr>
                <w:rFonts w:ascii="Times New Roman" w:hAnsi="Times New Roman" w:cs="Times New Roman"/>
                <w:b/>
                <w:bCs/>
              </w:rPr>
            </w:pPr>
            <w:r w:rsidRPr="00023B97">
              <w:rPr>
                <w:rFonts w:ascii="Times New Roman" w:hAnsi="Times New Roman" w:cs="Times New Roman"/>
                <w:b/>
                <w:bCs/>
              </w:rPr>
              <w:t>Total:</w:t>
            </w:r>
          </w:p>
        </w:tc>
        <w:tc>
          <w:tcPr>
            <w:tcW w:w="1174" w:type="pct"/>
            <w:vAlign w:val="center"/>
          </w:tcPr>
          <w:p w14:paraId="406402DB" w14:textId="77777777" w:rsidR="00DA58A2" w:rsidRPr="00023B97" w:rsidRDefault="00DA58A2" w:rsidP="001B1EFB">
            <w:pPr>
              <w:spacing w:line="259" w:lineRule="auto"/>
              <w:jc w:val="center"/>
              <w:rPr>
                <w:rFonts w:ascii="Times New Roman" w:hAnsi="Times New Roman" w:cs="Times New Roman"/>
                <w:b/>
                <w:bCs/>
              </w:rPr>
            </w:pPr>
            <w:r w:rsidRPr="00023B97">
              <w:rPr>
                <w:rFonts w:ascii="Times New Roman" w:hAnsi="Times New Roman" w:cs="Times New Roman"/>
                <w:b/>
                <w:bCs/>
              </w:rPr>
              <w:t>15</w:t>
            </w:r>
          </w:p>
        </w:tc>
        <w:tc>
          <w:tcPr>
            <w:tcW w:w="1195" w:type="pct"/>
            <w:vAlign w:val="center"/>
          </w:tcPr>
          <w:p w14:paraId="57CE4F98" w14:textId="77777777" w:rsidR="00DA58A2" w:rsidRPr="00023B97" w:rsidRDefault="00DA58A2" w:rsidP="001B1EFB">
            <w:pPr>
              <w:spacing w:line="259" w:lineRule="auto"/>
              <w:jc w:val="center"/>
              <w:rPr>
                <w:rFonts w:ascii="Times New Roman" w:hAnsi="Times New Roman" w:cs="Times New Roman"/>
                <w:b/>
                <w:bCs/>
              </w:rPr>
            </w:pPr>
            <w:r w:rsidRPr="00023B97">
              <w:rPr>
                <w:rFonts w:ascii="Times New Roman" w:hAnsi="Times New Roman" w:cs="Times New Roman"/>
                <w:b/>
                <w:bCs/>
              </w:rPr>
              <w:t>15</w:t>
            </w:r>
          </w:p>
        </w:tc>
        <w:tc>
          <w:tcPr>
            <w:tcW w:w="681" w:type="pct"/>
          </w:tcPr>
          <w:p w14:paraId="20D0515D" w14:textId="77777777" w:rsidR="00DA58A2" w:rsidRPr="00023B97" w:rsidRDefault="00DA58A2" w:rsidP="001B1EFB">
            <w:pPr>
              <w:spacing w:line="259" w:lineRule="auto"/>
              <w:jc w:val="center"/>
              <w:rPr>
                <w:rFonts w:ascii="Times New Roman" w:hAnsi="Times New Roman" w:cs="Times New Roman"/>
                <w:b/>
                <w:bCs/>
              </w:rPr>
            </w:pPr>
            <w:r w:rsidRPr="00023B97">
              <w:rPr>
                <w:rFonts w:ascii="Times New Roman" w:hAnsi="Times New Roman" w:cs="Times New Roman"/>
                <w:b/>
                <w:bCs/>
              </w:rPr>
              <w:t>30</w:t>
            </w:r>
          </w:p>
        </w:tc>
      </w:tr>
    </w:tbl>
    <w:p w14:paraId="418C50AB" w14:textId="77777777" w:rsidR="00DB1962" w:rsidRPr="003439E8" w:rsidRDefault="00DB1962" w:rsidP="00DB1962">
      <w:pPr>
        <w:spacing w:after="0" w:line="240" w:lineRule="auto"/>
        <w:jc w:val="both"/>
        <w:rPr>
          <w:rFonts w:ascii="Times New Roman" w:hAnsi="Times New Roman" w:cs="Times New Roman"/>
        </w:rPr>
      </w:pPr>
      <w:r w:rsidRPr="003439E8">
        <w:rPr>
          <w:rFonts w:ascii="Times New Roman" w:hAnsi="Times New Roman" w:cs="Times New Roman"/>
        </w:rPr>
        <w:t>Ket: Nomor yang dihitamkan dan garis bawah untuk aitem yang tidak valid</w:t>
      </w:r>
    </w:p>
    <w:p w14:paraId="3EFF8E88" w14:textId="77777777" w:rsidR="00DB1962" w:rsidRDefault="00DB1962" w:rsidP="00DB1962">
      <w:pPr>
        <w:spacing w:after="0" w:line="240" w:lineRule="auto"/>
        <w:jc w:val="both"/>
        <w:rPr>
          <w:rFonts w:ascii="Times New Roman" w:hAnsi="Times New Roman" w:cs="Times New Roman"/>
        </w:rPr>
      </w:pPr>
      <w:r w:rsidRPr="003439E8">
        <w:rPr>
          <w:rFonts w:ascii="Times New Roman" w:hAnsi="Times New Roman" w:cs="Times New Roman"/>
        </w:rPr>
        <w:t xml:space="preserve">Sumber: Pengolahan Data SPSS </w:t>
      </w:r>
      <w:r w:rsidRPr="003439E8">
        <w:rPr>
          <w:rFonts w:ascii="Times New Roman" w:hAnsi="Times New Roman" w:cs="Times New Roman"/>
          <w:i/>
          <w:iCs/>
        </w:rPr>
        <w:t>Version 27.0 for Windows</w:t>
      </w:r>
      <w:r w:rsidRPr="003439E8">
        <w:rPr>
          <w:rFonts w:ascii="Times New Roman" w:hAnsi="Times New Roman" w:cs="Times New Roman"/>
        </w:rPr>
        <w:t>, 2025</w:t>
      </w:r>
    </w:p>
    <w:p w14:paraId="6D0BCC26" w14:textId="77777777" w:rsidR="00DB1962" w:rsidRPr="00215CAA" w:rsidRDefault="00DB1962" w:rsidP="00DB1962">
      <w:pPr>
        <w:spacing w:after="0" w:line="240" w:lineRule="auto"/>
        <w:jc w:val="both"/>
        <w:rPr>
          <w:rFonts w:ascii="Times New Roman" w:hAnsi="Times New Roman" w:cs="Times New Roman"/>
        </w:rPr>
      </w:pPr>
    </w:p>
    <w:p w14:paraId="78A3B859" w14:textId="77777777" w:rsidR="00DB1962" w:rsidRPr="003439E8" w:rsidRDefault="00DB1962" w:rsidP="00DB1962">
      <w:pPr>
        <w:spacing w:after="0" w:line="480" w:lineRule="auto"/>
        <w:ind w:firstLine="567"/>
        <w:jc w:val="both"/>
        <w:rPr>
          <w:rFonts w:ascii="Times New Roman" w:hAnsi="Times New Roman" w:cs="Times New Roman"/>
        </w:rPr>
      </w:pPr>
      <w:r w:rsidRPr="003439E8">
        <w:rPr>
          <w:rFonts w:ascii="Times New Roman" w:hAnsi="Times New Roman" w:cs="Times New Roman"/>
        </w:rPr>
        <w:t xml:space="preserve">Tabel di atas menunjukkan aitem skala </w:t>
      </w:r>
      <w:r>
        <w:rPr>
          <w:rFonts w:ascii="Times New Roman" w:hAnsi="Times New Roman" w:cs="Times New Roman"/>
        </w:rPr>
        <w:t>kecerdasan spiritual</w:t>
      </w:r>
      <w:r w:rsidRPr="003439E8">
        <w:rPr>
          <w:rFonts w:ascii="Times New Roman" w:hAnsi="Times New Roman" w:cs="Times New Roman"/>
          <w:i/>
          <w:iCs/>
        </w:rPr>
        <w:t xml:space="preserve"> </w:t>
      </w:r>
      <w:r w:rsidRPr="003439E8">
        <w:rPr>
          <w:rFonts w:ascii="Times New Roman" w:hAnsi="Times New Roman" w:cs="Times New Roman"/>
        </w:rPr>
        <w:t xml:space="preserve">yang gugur sebanyak </w:t>
      </w:r>
      <w:r>
        <w:rPr>
          <w:rFonts w:ascii="Times New Roman" w:hAnsi="Times New Roman" w:cs="Times New Roman"/>
        </w:rPr>
        <w:t>4</w:t>
      </w:r>
      <w:r w:rsidRPr="003439E8">
        <w:rPr>
          <w:rFonts w:ascii="Times New Roman" w:hAnsi="Times New Roman" w:cs="Times New Roman"/>
        </w:rPr>
        <w:t xml:space="preserve"> aitem terdapat pada nomor aitem</w:t>
      </w:r>
      <w:r>
        <w:rPr>
          <w:rFonts w:ascii="Times New Roman" w:hAnsi="Times New Roman" w:cs="Times New Roman"/>
        </w:rPr>
        <w:t xml:space="preserve"> 4, 24, 28 dan 30. </w:t>
      </w:r>
      <w:r w:rsidRPr="003439E8">
        <w:rPr>
          <w:rFonts w:ascii="Times New Roman" w:hAnsi="Times New Roman" w:cs="Times New Roman"/>
        </w:rPr>
        <w:t xml:space="preserve">Kemudian aitem yang tidak valid dihapus dari skala penelitian. Hasil dari aitem yang sudah didiskriminasi dapat dilihat pada tabel berikut: </w:t>
      </w:r>
    </w:p>
    <w:p w14:paraId="3BE439ED" w14:textId="0E58484F" w:rsidR="00DB1962" w:rsidRPr="003439E8" w:rsidRDefault="00DB1962" w:rsidP="00DB1962">
      <w:pPr>
        <w:spacing w:after="0" w:line="240" w:lineRule="auto"/>
        <w:jc w:val="center"/>
        <w:rPr>
          <w:rFonts w:ascii="Times New Roman" w:hAnsi="Times New Roman" w:cs="Times New Roman"/>
          <w:b/>
          <w:bCs/>
        </w:rPr>
      </w:pPr>
      <w:r w:rsidRPr="003439E8">
        <w:rPr>
          <w:rFonts w:ascii="Times New Roman" w:hAnsi="Times New Roman" w:cs="Times New Roman"/>
          <w:b/>
          <w:bCs/>
        </w:rPr>
        <w:t xml:space="preserve">Tabel </w:t>
      </w:r>
      <w:r w:rsidR="00291FAC">
        <w:rPr>
          <w:rFonts w:ascii="Times New Roman" w:hAnsi="Times New Roman" w:cs="Times New Roman"/>
          <w:b/>
          <w:bCs/>
        </w:rPr>
        <w:t>6</w:t>
      </w:r>
    </w:p>
    <w:p w14:paraId="3D8EFBDC" w14:textId="77777777" w:rsidR="00DB1962" w:rsidRPr="003439E8" w:rsidRDefault="00DB1962" w:rsidP="00DB1962">
      <w:pPr>
        <w:spacing w:after="0" w:line="240" w:lineRule="auto"/>
        <w:jc w:val="both"/>
        <w:rPr>
          <w:rFonts w:ascii="Times New Roman" w:hAnsi="Times New Roman" w:cs="Times New Roman"/>
          <w:b/>
          <w:bCs/>
        </w:rPr>
      </w:pPr>
      <w:r w:rsidRPr="003439E8">
        <w:rPr>
          <w:rFonts w:ascii="Times New Roman" w:hAnsi="Times New Roman" w:cs="Times New Roman"/>
          <w:b/>
          <w:bCs/>
        </w:rPr>
        <w:t xml:space="preserve">Hasil Analisis Aitem </w:t>
      </w:r>
      <w:r w:rsidRPr="00752B34">
        <w:rPr>
          <w:rFonts w:ascii="Times New Roman" w:hAnsi="Times New Roman" w:cs="Times New Roman"/>
          <w:b/>
          <w:bCs/>
        </w:rPr>
        <w:t xml:space="preserve">Kecerdasan Spiritual </w:t>
      </w:r>
      <w:r w:rsidRPr="003439E8">
        <w:rPr>
          <w:rFonts w:ascii="Times New Roman" w:hAnsi="Times New Roman" w:cs="Times New Roman"/>
          <w:b/>
          <w:bCs/>
        </w:rPr>
        <w:t>Setelah Aitem Tidak Valid Dibuang</w:t>
      </w:r>
    </w:p>
    <w:tbl>
      <w:tblPr>
        <w:tblStyle w:val="TableGrid"/>
        <w:tblW w:w="5000" w:type="pct"/>
        <w:tblLook w:val="04A0" w:firstRow="1" w:lastRow="0" w:firstColumn="1" w:lastColumn="0" w:noHBand="0" w:noVBand="1"/>
      </w:tblPr>
      <w:tblGrid>
        <w:gridCol w:w="582"/>
        <w:gridCol w:w="2456"/>
        <w:gridCol w:w="1950"/>
        <w:gridCol w:w="1815"/>
        <w:gridCol w:w="1124"/>
      </w:tblGrid>
      <w:tr w:rsidR="00DB1962" w:rsidRPr="003439E8" w14:paraId="20D03E03" w14:textId="77777777" w:rsidTr="00DA58A2">
        <w:tc>
          <w:tcPr>
            <w:tcW w:w="367" w:type="pct"/>
            <w:vMerge w:val="restart"/>
            <w:vAlign w:val="center"/>
          </w:tcPr>
          <w:p w14:paraId="3160FAB1" w14:textId="77777777" w:rsidR="00DB1962" w:rsidRPr="003439E8" w:rsidRDefault="00DB1962" w:rsidP="001B1EFB">
            <w:pPr>
              <w:jc w:val="center"/>
              <w:rPr>
                <w:rFonts w:ascii="Times New Roman" w:eastAsia="Calibri" w:hAnsi="Times New Roman" w:cs="Times New Roman"/>
                <w:b/>
                <w:bCs/>
                <w:lang w:val="id-ID"/>
              </w:rPr>
            </w:pPr>
            <w:r w:rsidRPr="003439E8">
              <w:rPr>
                <w:rFonts w:ascii="Times New Roman" w:eastAsia="Calibri" w:hAnsi="Times New Roman" w:cs="Times New Roman"/>
                <w:b/>
                <w:bCs/>
                <w:lang w:val="id-ID"/>
              </w:rPr>
              <w:t>No</w:t>
            </w:r>
          </w:p>
        </w:tc>
        <w:tc>
          <w:tcPr>
            <w:tcW w:w="1549" w:type="pct"/>
            <w:vMerge w:val="restart"/>
            <w:vAlign w:val="center"/>
          </w:tcPr>
          <w:p w14:paraId="707E34FC" w14:textId="77777777" w:rsidR="00DB1962" w:rsidRPr="003439E8" w:rsidRDefault="00DB1962" w:rsidP="001B1EFB">
            <w:pPr>
              <w:jc w:val="center"/>
              <w:rPr>
                <w:rFonts w:ascii="Times New Roman" w:eastAsia="Calibri" w:hAnsi="Times New Roman" w:cs="Times New Roman"/>
                <w:b/>
                <w:bCs/>
                <w:lang w:val="id-ID"/>
              </w:rPr>
            </w:pPr>
            <w:r w:rsidRPr="003439E8">
              <w:rPr>
                <w:rFonts w:ascii="Times New Roman" w:eastAsia="Calibri" w:hAnsi="Times New Roman" w:cs="Times New Roman"/>
                <w:b/>
                <w:bCs/>
                <w:lang w:val="id-ID"/>
              </w:rPr>
              <w:t xml:space="preserve">Indikator </w:t>
            </w:r>
          </w:p>
        </w:tc>
        <w:tc>
          <w:tcPr>
            <w:tcW w:w="2375" w:type="pct"/>
            <w:gridSpan w:val="2"/>
            <w:vAlign w:val="center"/>
          </w:tcPr>
          <w:p w14:paraId="34C39BD6" w14:textId="77777777" w:rsidR="00DB1962" w:rsidRPr="003439E8" w:rsidRDefault="00DB1962" w:rsidP="001B1EFB">
            <w:pPr>
              <w:jc w:val="center"/>
              <w:rPr>
                <w:rFonts w:ascii="Times New Roman" w:eastAsia="Calibri" w:hAnsi="Times New Roman" w:cs="Times New Roman"/>
                <w:b/>
                <w:bCs/>
                <w:lang w:val="id-ID"/>
              </w:rPr>
            </w:pPr>
            <w:r w:rsidRPr="003439E8">
              <w:rPr>
                <w:rFonts w:ascii="Times New Roman" w:eastAsia="Calibri" w:hAnsi="Times New Roman" w:cs="Times New Roman"/>
                <w:b/>
                <w:bCs/>
                <w:lang w:val="id-ID"/>
              </w:rPr>
              <w:t>Aitem</w:t>
            </w:r>
          </w:p>
        </w:tc>
        <w:tc>
          <w:tcPr>
            <w:tcW w:w="709" w:type="pct"/>
            <w:vMerge w:val="restart"/>
            <w:vAlign w:val="center"/>
          </w:tcPr>
          <w:p w14:paraId="4F3E36FC" w14:textId="7B9348FF" w:rsidR="00DB1962" w:rsidRPr="00DD5B3B" w:rsidRDefault="00DB1962" w:rsidP="001B1EFB">
            <w:pPr>
              <w:jc w:val="center"/>
              <w:rPr>
                <w:rFonts w:ascii="Times New Roman" w:eastAsia="Calibri" w:hAnsi="Times New Roman" w:cs="Times New Roman"/>
                <w:b/>
                <w:bCs/>
                <w:lang w:val="en-US"/>
              </w:rPr>
            </w:pPr>
            <w:r w:rsidRPr="003439E8">
              <w:rPr>
                <w:rFonts w:ascii="Times New Roman" w:eastAsia="Calibri" w:hAnsi="Times New Roman" w:cs="Times New Roman"/>
                <w:b/>
                <w:bCs/>
                <w:lang w:val="id-ID"/>
              </w:rPr>
              <w:t>Jumlah</w:t>
            </w:r>
            <w:r w:rsidR="00DD5B3B">
              <w:rPr>
                <w:rFonts w:ascii="Times New Roman" w:eastAsia="Calibri" w:hAnsi="Times New Roman" w:cs="Times New Roman"/>
                <w:b/>
                <w:bCs/>
                <w:lang w:val="en-US"/>
              </w:rPr>
              <w:t xml:space="preserve"> Aitem</w:t>
            </w:r>
          </w:p>
        </w:tc>
      </w:tr>
      <w:tr w:rsidR="00DA58A2" w:rsidRPr="003439E8" w14:paraId="22AE8A53" w14:textId="77777777" w:rsidTr="00DA58A2">
        <w:tc>
          <w:tcPr>
            <w:tcW w:w="367" w:type="pct"/>
            <w:vMerge/>
          </w:tcPr>
          <w:p w14:paraId="6FE7B21C" w14:textId="77777777" w:rsidR="00DA58A2" w:rsidRPr="003439E8" w:rsidRDefault="00DA58A2" w:rsidP="00DA58A2">
            <w:pPr>
              <w:rPr>
                <w:rFonts w:ascii="Times New Roman" w:eastAsia="Calibri" w:hAnsi="Times New Roman" w:cs="Times New Roman"/>
                <w:b/>
                <w:bCs/>
                <w:lang w:val="id-ID"/>
              </w:rPr>
            </w:pPr>
          </w:p>
        </w:tc>
        <w:tc>
          <w:tcPr>
            <w:tcW w:w="1549" w:type="pct"/>
            <w:vMerge/>
          </w:tcPr>
          <w:p w14:paraId="26A8BEC8" w14:textId="77777777" w:rsidR="00DA58A2" w:rsidRPr="003439E8" w:rsidRDefault="00DA58A2" w:rsidP="00DA58A2">
            <w:pPr>
              <w:rPr>
                <w:rFonts w:ascii="Times New Roman" w:eastAsia="Calibri" w:hAnsi="Times New Roman" w:cs="Times New Roman"/>
                <w:b/>
                <w:bCs/>
                <w:lang w:val="id-ID"/>
              </w:rPr>
            </w:pPr>
          </w:p>
        </w:tc>
        <w:tc>
          <w:tcPr>
            <w:tcW w:w="1230" w:type="pct"/>
            <w:vAlign w:val="center"/>
          </w:tcPr>
          <w:p w14:paraId="32ABB3A2" w14:textId="6D4575A8" w:rsidR="00DA58A2" w:rsidRPr="003439E8" w:rsidRDefault="00DA58A2" w:rsidP="00DA58A2">
            <w:pPr>
              <w:jc w:val="center"/>
              <w:rPr>
                <w:rFonts w:ascii="Times New Roman" w:eastAsia="Calibri" w:hAnsi="Times New Roman" w:cs="Times New Roman"/>
                <w:b/>
                <w:bCs/>
                <w:lang w:val="id-ID"/>
              </w:rPr>
            </w:pPr>
            <w:r w:rsidRPr="00023B97">
              <w:rPr>
                <w:rFonts w:ascii="Times New Roman" w:hAnsi="Times New Roman" w:cs="Times New Roman"/>
                <w:b/>
                <w:i/>
              </w:rPr>
              <w:t>Favorable</w:t>
            </w:r>
          </w:p>
        </w:tc>
        <w:tc>
          <w:tcPr>
            <w:tcW w:w="1145" w:type="pct"/>
            <w:vAlign w:val="center"/>
          </w:tcPr>
          <w:p w14:paraId="00171171" w14:textId="7C3C3734" w:rsidR="00DA58A2" w:rsidRPr="003439E8" w:rsidRDefault="00DA58A2" w:rsidP="00DA58A2">
            <w:pPr>
              <w:jc w:val="center"/>
              <w:rPr>
                <w:rFonts w:ascii="Times New Roman" w:eastAsia="Calibri" w:hAnsi="Times New Roman" w:cs="Times New Roman"/>
                <w:b/>
                <w:bCs/>
                <w:lang w:val="id-ID"/>
              </w:rPr>
            </w:pPr>
            <w:r w:rsidRPr="00023B97">
              <w:rPr>
                <w:rFonts w:ascii="Times New Roman" w:hAnsi="Times New Roman" w:cs="Times New Roman"/>
                <w:b/>
                <w:i/>
              </w:rPr>
              <w:t>Unfavorable</w:t>
            </w:r>
          </w:p>
        </w:tc>
        <w:tc>
          <w:tcPr>
            <w:tcW w:w="709" w:type="pct"/>
            <w:vMerge/>
          </w:tcPr>
          <w:p w14:paraId="1004C963" w14:textId="77777777" w:rsidR="00DA58A2" w:rsidRPr="003439E8" w:rsidRDefault="00DA58A2" w:rsidP="00DA58A2">
            <w:pPr>
              <w:rPr>
                <w:rFonts w:ascii="Times New Roman" w:eastAsia="Calibri" w:hAnsi="Times New Roman" w:cs="Times New Roman"/>
                <w:b/>
                <w:bCs/>
                <w:lang w:val="id-ID"/>
              </w:rPr>
            </w:pPr>
          </w:p>
        </w:tc>
      </w:tr>
      <w:tr w:rsidR="00DA58A2" w:rsidRPr="003439E8" w14:paraId="06FF64A5" w14:textId="77777777" w:rsidTr="00DA58A2">
        <w:trPr>
          <w:trHeight w:val="323"/>
        </w:trPr>
        <w:tc>
          <w:tcPr>
            <w:tcW w:w="367" w:type="pct"/>
            <w:vAlign w:val="center"/>
          </w:tcPr>
          <w:p w14:paraId="1CFD4B7E" w14:textId="77777777" w:rsidR="00DA58A2" w:rsidRPr="0010767E" w:rsidRDefault="00DA58A2" w:rsidP="00DA58A2">
            <w:pPr>
              <w:jc w:val="center"/>
              <w:rPr>
                <w:rFonts w:ascii="Times New Roman" w:eastAsia="Calibri" w:hAnsi="Times New Roman" w:cs="Times New Roman"/>
                <w:lang w:val="id-ID"/>
              </w:rPr>
            </w:pPr>
            <w:r w:rsidRPr="0010767E">
              <w:rPr>
                <w:rFonts w:ascii="Times New Roman" w:eastAsia="Calibri" w:hAnsi="Times New Roman" w:cs="Times New Roman"/>
                <w:lang w:val="id-ID"/>
              </w:rPr>
              <w:t>1</w:t>
            </w:r>
          </w:p>
        </w:tc>
        <w:tc>
          <w:tcPr>
            <w:tcW w:w="1549" w:type="pct"/>
          </w:tcPr>
          <w:p w14:paraId="3C45F106" w14:textId="77777777" w:rsidR="00DA58A2" w:rsidRPr="003439E8" w:rsidRDefault="00DA58A2" w:rsidP="00DA58A2">
            <w:pPr>
              <w:rPr>
                <w:rFonts w:ascii="Times New Roman" w:eastAsia="Calibri" w:hAnsi="Times New Roman" w:cs="Times New Roman"/>
                <w:b/>
                <w:bCs/>
                <w:lang w:val="id-ID"/>
              </w:rPr>
            </w:pPr>
            <w:r w:rsidRPr="00023B97">
              <w:rPr>
                <w:rFonts w:ascii="Times New Roman" w:hAnsi="Times New Roman" w:cs="Times New Roman"/>
                <w:kern w:val="0"/>
                <w:sz w:val="22"/>
                <w:szCs w:val="22"/>
                <w:lang w:val="id-ID"/>
              </w:rPr>
              <w:t>Kesadaran Diri dan Regulasi Emosi</w:t>
            </w:r>
          </w:p>
        </w:tc>
        <w:tc>
          <w:tcPr>
            <w:tcW w:w="1230" w:type="pct"/>
            <w:vAlign w:val="center"/>
          </w:tcPr>
          <w:p w14:paraId="623C3B42" w14:textId="0D4C9EF4" w:rsidR="00DA58A2" w:rsidRPr="003439E8" w:rsidRDefault="00DA58A2" w:rsidP="00DA58A2">
            <w:pPr>
              <w:jc w:val="center"/>
              <w:rPr>
                <w:rFonts w:ascii="Times New Roman" w:eastAsia="Calibri" w:hAnsi="Times New Roman" w:cs="Times New Roman"/>
                <w:lang w:val="id-ID"/>
              </w:rPr>
            </w:pPr>
            <w:r w:rsidRPr="00023B97">
              <w:rPr>
                <w:rFonts w:ascii="Times New Roman" w:hAnsi="Times New Roman" w:cs="Times New Roman"/>
              </w:rPr>
              <w:t>3, 8, 12, 20, 27</w:t>
            </w:r>
          </w:p>
        </w:tc>
        <w:tc>
          <w:tcPr>
            <w:tcW w:w="1145" w:type="pct"/>
            <w:vAlign w:val="center"/>
          </w:tcPr>
          <w:p w14:paraId="3BBA4924" w14:textId="02ECBC85" w:rsidR="00DA58A2" w:rsidRPr="003439E8" w:rsidRDefault="00DA58A2" w:rsidP="00DA58A2">
            <w:pPr>
              <w:jc w:val="center"/>
              <w:rPr>
                <w:rFonts w:ascii="Times New Roman" w:eastAsia="Calibri" w:hAnsi="Times New Roman" w:cs="Times New Roman"/>
                <w:lang w:val="id-ID"/>
              </w:rPr>
            </w:pPr>
            <w:r w:rsidRPr="00023B97">
              <w:rPr>
                <w:rFonts w:ascii="Times New Roman" w:hAnsi="Times New Roman" w:cs="Times New Roman"/>
              </w:rPr>
              <w:t>1, 15, 18</w:t>
            </w:r>
          </w:p>
        </w:tc>
        <w:tc>
          <w:tcPr>
            <w:tcW w:w="709" w:type="pct"/>
            <w:vAlign w:val="center"/>
          </w:tcPr>
          <w:p w14:paraId="7494AEB6" w14:textId="4504E214" w:rsidR="00DA58A2" w:rsidRPr="00DD5B3B" w:rsidRDefault="00DD5B3B" w:rsidP="00DA58A2">
            <w:pPr>
              <w:jc w:val="center"/>
              <w:rPr>
                <w:rFonts w:ascii="Times New Roman" w:eastAsia="Calibri" w:hAnsi="Times New Roman" w:cs="Times New Roman"/>
                <w:lang w:val="en-US"/>
              </w:rPr>
            </w:pPr>
            <w:r>
              <w:rPr>
                <w:rFonts w:ascii="Times New Roman" w:eastAsia="Calibri" w:hAnsi="Times New Roman" w:cs="Times New Roman"/>
                <w:lang w:val="en-US"/>
              </w:rPr>
              <w:t>8</w:t>
            </w:r>
          </w:p>
        </w:tc>
      </w:tr>
      <w:tr w:rsidR="00DA58A2" w:rsidRPr="003439E8" w14:paraId="392BDE5A" w14:textId="77777777" w:rsidTr="00DA58A2">
        <w:tc>
          <w:tcPr>
            <w:tcW w:w="367" w:type="pct"/>
            <w:vAlign w:val="center"/>
          </w:tcPr>
          <w:p w14:paraId="0EC4D068" w14:textId="77777777" w:rsidR="00DA58A2" w:rsidRPr="0010767E" w:rsidRDefault="00DA58A2" w:rsidP="00DA58A2">
            <w:pPr>
              <w:jc w:val="center"/>
              <w:rPr>
                <w:rFonts w:ascii="Times New Roman" w:eastAsia="Calibri" w:hAnsi="Times New Roman" w:cs="Times New Roman"/>
                <w:lang w:val="id-ID"/>
              </w:rPr>
            </w:pPr>
            <w:r w:rsidRPr="0010767E">
              <w:rPr>
                <w:rFonts w:ascii="Times New Roman" w:eastAsia="Calibri" w:hAnsi="Times New Roman" w:cs="Times New Roman"/>
                <w:lang w:val="id-ID"/>
              </w:rPr>
              <w:t>2</w:t>
            </w:r>
          </w:p>
        </w:tc>
        <w:tc>
          <w:tcPr>
            <w:tcW w:w="1549" w:type="pct"/>
          </w:tcPr>
          <w:p w14:paraId="2F7BDDAE" w14:textId="77777777" w:rsidR="00DA58A2" w:rsidRPr="003439E8" w:rsidRDefault="00DA58A2" w:rsidP="00DA58A2">
            <w:pPr>
              <w:rPr>
                <w:rFonts w:ascii="Times New Roman" w:eastAsia="Calibri" w:hAnsi="Times New Roman" w:cs="Times New Roman"/>
                <w:b/>
                <w:bCs/>
                <w:lang w:val="id-ID"/>
              </w:rPr>
            </w:pPr>
            <w:r w:rsidRPr="00023B97">
              <w:rPr>
                <w:rFonts w:ascii="Times New Roman" w:hAnsi="Times New Roman" w:cs="Times New Roman"/>
                <w:kern w:val="0"/>
                <w:sz w:val="22"/>
                <w:szCs w:val="22"/>
                <w:lang w:val="id-ID"/>
              </w:rPr>
              <w:t>Moralitas dan Kebenaran</w:t>
            </w:r>
          </w:p>
        </w:tc>
        <w:tc>
          <w:tcPr>
            <w:tcW w:w="1230" w:type="pct"/>
            <w:vAlign w:val="center"/>
          </w:tcPr>
          <w:p w14:paraId="3DF42305" w14:textId="074108C1" w:rsidR="00DA58A2" w:rsidRPr="003439E8" w:rsidRDefault="00DA58A2" w:rsidP="00DA58A2">
            <w:pPr>
              <w:jc w:val="center"/>
              <w:rPr>
                <w:rFonts w:ascii="Times New Roman" w:eastAsia="Calibri" w:hAnsi="Times New Roman" w:cs="Times New Roman"/>
                <w:lang w:val="id-ID"/>
              </w:rPr>
            </w:pPr>
            <w:r w:rsidRPr="00023B97">
              <w:rPr>
                <w:rFonts w:ascii="Times New Roman" w:hAnsi="Times New Roman" w:cs="Times New Roman"/>
              </w:rPr>
              <w:t>2, 7, 13, 21, 25</w:t>
            </w:r>
          </w:p>
        </w:tc>
        <w:tc>
          <w:tcPr>
            <w:tcW w:w="1145" w:type="pct"/>
            <w:vAlign w:val="center"/>
          </w:tcPr>
          <w:p w14:paraId="59F0433E" w14:textId="5FCEB9B5" w:rsidR="00DA58A2" w:rsidRPr="003439E8" w:rsidRDefault="00DA58A2" w:rsidP="00DA58A2">
            <w:pPr>
              <w:jc w:val="center"/>
              <w:rPr>
                <w:rFonts w:ascii="Times New Roman" w:eastAsia="Calibri" w:hAnsi="Times New Roman" w:cs="Times New Roman"/>
                <w:lang w:val="id-ID"/>
              </w:rPr>
            </w:pPr>
            <w:r w:rsidRPr="00023B97">
              <w:rPr>
                <w:rFonts w:ascii="Times New Roman" w:hAnsi="Times New Roman" w:cs="Times New Roman"/>
              </w:rPr>
              <w:t>6, 10, 17, 22</w:t>
            </w:r>
          </w:p>
        </w:tc>
        <w:tc>
          <w:tcPr>
            <w:tcW w:w="709" w:type="pct"/>
            <w:vAlign w:val="center"/>
          </w:tcPr>
          <w:p w14:paraId="715085DA" w14:textId="1A53231E" w:rsidR="00DA58A2" w:rsidRPr="00DD5B3B" w:rsidRDefault="00DD5B3B" w:rsidP="00DA58A2">
            <w:pPr>
              <w:jc w:val="center"/>
              <w:rPr>
                <w:rFonts w:ascii="Times New Roman" w:eastAsia="Calibri" w:hAnsi="Times New Roman" w:cs="Times New Roman"/>
                <w:lang w:val="en-US"/>
              </w:rPr>
            </w:pPr>
            <w:r>
              <w:rPr>
                <w:rFonts w:ascii="Times New Roman" w:eastAsia="Calibri" w:hAnsi="Times New Roman" w:cs="Times New Roman"/>
                <w:lang w:val="en-US"/>
              </w:rPr>
              <w:t>9</w:t>
            </w:r>
          </w:p>
        </w:tc>
      </w:tr>
      <w:tr w:rsidR="00DA58A2" w:rsidRPr="003439E8" w14:paraId="2C7B1629" w14:textId="77777777" w:rsidTr="00DA58A2">
        <w:tc>
          <w:tcPr>
            <w:tcW w:w="367" w:type="pct"/>
            <w:vAlign w:val="center"/>
          </w:tcPr>
          <w:p w14:paraId="62FDFABC" w14:textId="77777777" w:rsidR="00DA58A2" w:rsidRPr="0010767E" w:rsidRDefault="00DA58A2" w:rsidP="00DA58A2">
            <w:pPr>
              <w:jc w:val="center"/>
              <w:rPr>
                <w:rFonts w:ascii="Times New Roman" w:eastAsia="Calibri" w:hAnsi="Times New Roman" w:cs="Times New Roman"/>
                <w:lang w:val="id-ID"/>
              </w:rPr>
            </w:pPr>
            <w:r w:rsidRPr="0010767E">
              <w:rPr>
                <w:rFonts w:ascii="Times New Roman" w:eastAsia="Calibri" w:hAnsi="Times New Roman" w:cs="Times New Roman"/>
                <w:lang w:val="id-ID"/>
              </w:rPr>
              <w:t>3</w:t>
            </w:r>
          </w:p>
        </w:tc>
        <w:tc>
          <w:tcPr>
            <w:tcW w:w="1549" w:type="pct"/>
            <w:vAlign w:val="center"/>
          </w:tcPr>
          <w:p w14:paraId="4488E88C" w14:textId="77777777" w:rsidR="00DA58A2" w:rsidRPr="003439E8" w:rsidRDefault="00DA58A2" w:rsidP="00DA58A2">
            <w:pPr>
              <w:rPr>
                <w:rFonts w:ascii="Times New Roman" w:eastAsia="Calibri" w:hAnsi="Times New Roman" w:cs="Times New Roman"/>
                <w:lang w:val="id-ID"/>
              </w:rPr>
            </w:pPr>
            <w:r w:rsidRPr="00023B97">
              <w:rPr>
                <w:rFonts w:ascii="Times New Roman" w:hAnsi="Times New Roman" w:cs="Times New Roman"/>
                <w:kern w:val="0"/>
                <w:sz w:val="22"/>
                <w:szCs w:val="22"/>
                <w:lang w:val="id-ID"/>
              </w:rPr>
              <w:t>Ketundukan dan Keikhlasan kepada Allah</w:t>
            </w:r>
          </w:p>
        </w:tc>
        <w:tc>
          <w:tcPr>
            <w:tcW w:w="1230" w:type="pct"/>
            <w:vAlign w:val="center"/>
          </w:tcPr>
          <w:p w14:paraId="534E0C10" w14:textId="20344D57" w:rsidR="00DA58A2" w:rsidRPr="003439E8" w:rsidRDefault="00DA58A2" w:rsidP="00DA58A2">
            <w:pPr>
              <w:jc w:val="center"/>
              <w:rPr>
                <w:rFonts w:ascii="Times New Roman" w:eastAsia="Calibri" w:hAnsi="Times New Roman" w:cs="Times New Roman"/>
                <w:lang w:val="id-ID"/>
              </w:rPr>
            </w:pPr>
            <w:r w:rsidRPr="00023B97">
              <w:rPr>
                <w:rFonts w:ascii="Times New Roman" w:hAnsi="Times New Roman" w:cs="Times New Roman"/>
              </w:rPr>
              <w:t>5, 11, 14, 23</w:t>
            </w:r>
          </w:p>
        </w:tc>
        <w:tc>
          <w:tcPr>
            <w:tcW w:w="1145" w:type="pct"/>
            <w:vAlign w:val="center"/>
          </w:tcPr>
          <w:p w14:paraId="7431AD68" w14:textId="3F48D7C1" w:rsidR="00DA58A2" w:rsidRPr="003439E8" w:rsidRDefault="00DA58A2" w:rsidP="00DA58A2">
            <w:pPr>
              <w:jc w:val="center"/>
              <w:rPr>
                <w:rFonts w:ascii="Times New Roman" w:eastAsia="Calibri" w:hAnsi="Times New Roman" w:cs="Times New Roman"/>
                <w:lang w:val="id-ID"/>
              </w:rPr>
            </w:pPr>
            <w:r w:rsidRPr="00023B97">
              <w:rPr>
                <w:rFonts w:ascii="Times New Roman" w:hAnsi="Times New Roman" w:cs="Times New Roman"/>
              </w:rPr>
              <w:t>9, 16, 19, 26, 29</w:t>
            </w:r>
          </w:p>
        </w:tc>
        <w:tc>
          <w:tcPr>
            <w:tcW w:w="709" w:type="pct"/>
            <w:vAlign w:val="center"/>
          </w:tcPr>
          <w:p w14:paraId="30D668B1" w14:textId="6DDCB3A0" w:rsidR="00DA58A2" w:rsidRPr="00DD5B3B" w:rsidRDefault="00DD5B3B" w:rsidP="00DA58A2">
            <w:pPr>
              <w:jc w:val="center"/>
              <w:rPr>
                <w:rFonts w:ascii="Times New Roman" w:eastAsia="Calibri" w:hAnsi="Times New Roman" w:cs="Times New Roman"/>
                <w:lang w:val="en-US"/>
              </w:rPr>
            </w:pPr>
            <w:r>
              <w:rPr>
                <w:rFonts w:ascii="Times New Roman" w:eastAsia="Calibri" w:hAnsi="Times New Roman" w:cs="Times New Roman"/>
                <w:lang w:val="en-US"/>
              </w:rPr>
              <w:t>9</w:t>
            </w:r>
          </w:p>
        </w:tc>
      </w:tr>
      <w:tr w:rsidR="00DA58A2" w:rsidRPr="003439E8" w14:paraId="0973D4CA" w14:textId="77777777" w:rsidTr="00DA58A2">
        <w:tc>
          <w:tcPr>
            <w:tcW w:w="1916" w:type="pct"/>
            <w:gridSpan w:val="2"/>
            <w:vAlign w:val="center"/>
          </w:tcPr>
          <w:p w14:paraId="090DDDCB" w14:textId="77777777" w:rsidR="00DA58A2" w:rsidRPr="003439E8" w:rsidRDefault="00DA58A2" w:rsidP="00DA58A2">
            <w:pPr>
              <w:jc w:val="center"/>
              <w:rPr>
                <w:rFonts w:ascii="Times New Roman" w:eastAsia="Calibri" w:hAnsi="Times New Roman" w:cs="Times New Roman"/>
                <w:b/>
                <w:bCs/>
                <w:lang w:val="id-ID"/>
              </w:rPr>
            </w:pPr>
            <w:r w:rsidRPr="003439E8">
              <w:rPr>
                <w:rFonts w:ascii="Times New Roman" w:eastAsia="Calibri" w:hAnsi="Times New Roman" w:cs="Times New Roman"/>
                <w:b/>
                <w:bCs/>
                <w:lang w:val="id-ID"/>
              </w:rPr>
              <w:t>Total</w:t>
            </w:r>
          </w:p>
        </w:tc>
        <w:tc>
          <w:tcPr>
            <w:tcW w:w="1230" w:type="pct"/>
            <w:vAlign w:val="center"/>
          </w:tcPr>
          <w:p w14:paraId="74025F61" w14:textId="37E53BBE" w:rsidR="00DA58A2" w:rsidRPr="00031C92" w:rsidRDefault="00031C92" w:rsidP="00DA58A2">
            <w:pPr>
              <w:jc w:val="center"/>
              <w:rPr>
                <w:rFonts w:ascii="Times New Roman" w:eastAsia="Calibri" w:hAnsi="Times New Roman" w:cs="Times New Roman"/>
                <w:b/>
                <w:bCs/>
                <w:lang w:val="en-US"/>
              </w:rPr>
            </w:pPr>
            <w:r>
              <w:rPr>
                <w:rFonts w:ascii="Times New Roman" w:eastAsia="Calibri" w:hAnsi="Times New Roman" w:cs="Times New Roman"/>
                <w:b/>
                <w:bCs/>
                <w:lang w:val="en-US"/>
              </w:rPr>
              <w:t>14</w:t>
            </w:r>
          </w:p>
        </w:tc>
        <w:tc>
          <w:tcPr>
            <w:tcW w:w="1145" w:type="pct"/>
            <w:vAlign w:val="center"/>
          </w:tcPr>
          <w:p w14:paraId="1A11F3A4" w14:textId="3AE798DC" w:rsidR="00DA58A2" w:rsidRPr="00992505" w:rsidRDefault="00031C92" w:rsidP="00DA58A2">
            <w:pPr>
              <w:jc w:val="center"/>
              <w:rPr>
                <w:rFonts w:ascii="Times New Roman" w:eastAsia="Calibri" w:hAnsi="Times New Roman" w:cs="Times New Roman"/>
                <w:b/>
                <w:bCs/>
                <w:lang w:val="en-US"/>
              </w:rPr>
            </w:pPr>
            <w:r w:rsidRPr="00992505">
              <w:rPr>
                <w:rFonts w:ascii="Times New Roman" w:eastAsia="Calibri" w:hAnsi="Times New Roman" w:cs="Times New Roman"/>
                <w:b/>
                <w:bCs/>
                <w:lang w:val="en-US"/>
              </w:rPr>
              <w:t>12</w:t>
            </w:r>
          </w:p>
        </w:tc>
        <w:tc>
          <w:tcPr>
            <w:tcW w:w="709" w:type="pct"/>
            <w:vAlign w:val="center"/>
          </w:tcPr>
          <w:p w14:paraId="3DBCA788" w14:textId="4B3B4147" w:rsidR="00DA58A2" w:rsidRPr="00992505" w:rsidRDefault="00031C92" w:rsidP="00DA58A2">
            <w:pPr>
              <w:jc w:val="center"/>
              <w:rPr>
                <w:rFonts w:ascii="Times New Roman" w:eastAsia="Calibri" w:hAnsi="Times New Roman" w:cs="Times New Roman"/>
                <w:b/>
                <w:bCs/>
                <w:lang w:val="en-US"/>
              </w:rPr>
            </w:pPr>
            <w:r w:rsidRPr="00992505">
              <w:rPr>
                <w:rFonts w:ascii="Times New Roman" w:eastAsia="Calibri" w:hAnsi="Times New Roman" w:cs="Times New Roman"/>
                <w:b/>
                <w:bCs/>
                <w:lang w:val="en-US"/>
              </w:rPr>
              <w:t>26</w:t>
            </w:r>
          </w:p>
        </w:tc>
      </w:tr>
    </w:tbl>
    <w:p w14:paraId="3BB70EB1" w14:textId="77777777" w:rsidR="00DB1962" w:rsidRPr="003439E8" w:rsidRDefault="00DB1962" w:rsidP="00DB1962">
      <w:pPr>
        <w:spacing w:after="0" w:line="480" w:lineRule="auto"/>
        <w:jc w:val="both"/>
        <w:rPr>
          <w:rFonts w:ascii="Times New Roman" w:hAnsi="Times New Roman" w:cs="Times New Roman"/>
          <w:lang w:val="id-ID"/>
        </w:rPr>
      </w:pPr>
      <w:r w:rsidRPr="003439E8">
        <w:rPr>
          <w:rFonts w:ascii="Times New Roman" w:hAnsi="Times New Roman" w:cs="Times New Roman"/>
          <w:lang w:val="id-ID"/>
        </w:rPr>
        <w:t xml:space="preserve">Sumber: Pengolahan Data SPSS </w:t>
      </w:r>
      <w:r w:rsidRPr="003439E8">
        <w:rPr>
          <w:rFonts w:ascii="Times New Roman" w:hAnsi="Times New Roman" w:cs="Times New Roman"/>
          <w:i/>
          <w:iCs/>
          <w:lang w:val="id-ID"/>
        </w:rPr>
        <w:t>Version 27.0 for Windows</w:t>
      </w:r>
      <w:r w:rsidRPr="003439E8">
        <w:rPr>
          <w:rFonts w:ascii="Times New Roman" w:hAnsi="Times New Roman" w:cs="Times New Roman"/>
          <w:lang w:val="id-ID"/>
        </w:rPr>
        <w:t>, 2025</w:t>
      </w:r>
    </w:p>
    <w:p w14:paraId="78BB76D0" w14:textId="77777777" w:rsidR="00DB1962" w:rsidRPr="003439E8" w:rsidRDefault="00DB1962" w:rsidP="00DB1962">
      <w:pPr>
        <w:spacing w:after="0" w:line="480" w:lineRule="auto"/>
        <w:ind w:firstLine="567"/>
        <w:jc w:val="both"/>
        <w:rPr>
          <w:rFonts w:ascii="Times New Roman" w:hAnsi="Times New Roman" w:cs="Times New Roman"/>
          <w:lang w:val="id-ID"/>
        </w:rPr>
      </w:pPr>
      <w:r w:rsidRPr="003439E8">
        <w:rPr>
          <w:rFonts w:ascii="Times New Roman" w:hAnsi="Times New Roman" w:cs="Times New Roman"/>
          <w:lang w:val="id-ID"/>
        </w:rPr>
        <w:t xml:space="preserve">Tabel di atas menunjukkan aitem yang valid sebanyak 26 aitem, sedangkan aitem yang gugur sebanyak </w:t>
      </w:r>
      <w:r>
        <w:rPr>
          <w:rFonts w:ascii="Times New Roman" w:hAnsi="Times New Roman" w:cs="Times New Roman"/>
          <w:lang w:val="id-ID"/>
        </w:rPr>
        <w:t>4</w:t>
      </w:r>
      <w:r w:rsidRPr="003439E8">
        <w:rPr>
          <w:rFonts w:ascii="Times New Roman" w:hAnsi="Times New Roman" w:cs="Times New Roman"/>
          <w:lang w:val="id-ID"/>
        </w:rPr>
        <w:t xml:space="preserve"> aitem. Selain aitem yang gugur, aitem valid akan digunakan dalam penelitian ini. Adapun hasil dari diskriminasi aitem uji coba pada skala </w:t>
      </w:r>
      <w:r>
        <w:rPr>
          <w:rFonts w:ascii="Times New Roman" w:hAnsi="Times New Roman" w:cs="Times New Roman"/>
          <w:lang w:val="id-ID"/>
        </w:rPr>
        <w:t>perilaku prososial</w:t>
      </w:r>
      <w:r w:rsidRPr="003439E8">
        <w:rPr>
          <w:rFonts w:ascii="Times New Roman" w:hAnsi="Times New Roman" w:cs="Times New Roman"/>
          <w:lang w:val="id-ID"/>
        </w:rPr>
        <w:t xml:space="preserve"> </w:t>
      </w:r>
      <w:r>
        <w:rPr>
          <w:rFonts w:ascii="Times New Roman" w:hAnsi="Times New Roman" w:cs="Times New Roman"/>
          <w:lang w:val="id-ID"/>
        </w:rPr>
        <w:t>s</w:t>
      </w:r>
      <w:r w:rsidRPr="003439E8">
        <w:rPr>
          <w:rFonts w:ascii="Times New Roman" w:hAnsi="Times New Roman" w:cs="Times New Roman"/>
          <w:lang w:val="id-ID"/>
        </w:rPr>
        <w:t>ecara keseluruhan dapat dilihat pada tabel berikut:</w:t>
      </w:r>
    </w:p>
    <w:p w14:paraId="4AC9F396" w14:textId="784412E4" w:rsidR="00DB1962" w:rsidRDefault="00DB1962" w:rsidP="00DB1962">
      <w:pPr>
        <w:spacing w:line="480" w:lineRule="auto"/>
        <w:jc w:val="both"/>
        <w:rPr>
          <w:rFonts w:ascii="Times New Roman" w:eastAsia="Calibri" w:hAnsi="Times New Roman" w:cs="Times New Roman"/>
          <w:b/>
          <w:bCs/>
        </w:rPr>
      </w:pPr>
    </w:p>
    <w:p w14:paraId="6695B2A1" w14:textId="77777777" w:rsidR="00992505" w:rsidRDefault="00992505" w:rsidP="00DB1962">
      <w:pPr>
        <w:spacing w:line="480" w:lineRule="auto"/>
        <w:jc w:val="both"/>
        <w:rPr>
          <w:rFonts w:ascii="Times New Roman" w:eastAsia="Calibri" w:hAnsi="Times New Roman" w:cs="Times New Roman"/>
          <w:b/>
          <w:bCs/>
        </w:rPr>
      </w:pPr>
    </w:p>
    <w:p w14:paraId="40929C3B" w14:textId="3E90A9ED" w:rsidR="00DB1962" w:rsidRPr="003439E8" w:rsidRDefault="00DB1962" w:rsidP="00DB1962">
      <w:pPr>
        <w:spacing w:after="0" w:line="240" w:lineRule="auto"/>
        <w:jc w:val="center"/>
        <w:rPr>
          <w:rFonts w:ascii="Times New Roman" w:hAnsi="Times New Roman" w:cs="Times New Roman"/>
          <w:b/>
          <w:bCs/>
          <w:lang w:val="id-ID"/>
        </w:rPr>
      </w:pPr>
      <w:r w:rsidRPr="003439E8">
        <w:rPr>
          <w:rFonts w:ascii="Times New Roman" w:hAnsi="Times New Roman" w:cs="Times New Roman"/>
          <w:b/>
          <w:bCs/>
          <w:lang w:val="id-ID"/>
        </w:rPr>
        <w:lastRenderedPageBreak/>
        <w:t xml:space="preserve">Tabel </w:t>
      </w:r>
      <w:r w:rsidR="00291FAC">
        <w:rPr>
          <w:rFonts w:ascii="Times New Roman" w:hAnsi="Times New Roman" w:cs="Times New Roman"/>
          <w:b/>
          <w:bCs/>
          <w:lang w:val="id-ID"/>
        </w:rPr>
        <w:t>7</w:t>
      </w:r>
    </w:p>
    <w:p w14:paraId="53805BFF" w14:textId="77777777" w:rsidR="00DB1962" w:rsidRPr="003439E8" w:rsidRDefault="00DB1962" w:rsidP="00DB1962">
      <w:pPr>
        <w:spacing w:after="0" w:line="240" w:lineRule="auto"/>
        <w:jc w:val="center"/>
        <w:rPr>
          <w:rFonts w:ascii="Times New Roman" w:hAnsi="Times New Roman" w:cs="Times New Roman"/>
          <w:b/>
          <w:bCs/>
          <w:lang w:val="id-ID"/>
        </w:rPr>
      </w:pPr>
      <w:r w:rsidRPr="003439E8">
        <w:rPr>
          <w:rFonts w:ascii="Times New Roman" w:hAnsi="Times New Roman" w:cs="Times New Roman"/>
          <w:b/>
          <w:bCs/>
          <w:lang w:val="id-ID"/>
        </w:rPr>
        <w:t>Hasil Diskriminasi Aitem Skala P</w:t>
      </w:r>
      <w:r>
        <w:rPr>
          <w:rFonts w:ascii="Times New Roman" w:hAnsi="Times New Roman" w:cs="Times New Roman"/>
          <w:b/>
          <w:bCs/>
          <w:lang w:val="id-ID"/>
        </w:rPr>
        <w:t>erilaku Prososial</w:t>
      </w:r>
      <w:r w:rsidRPr="003439E8">
        <w:rPr>
          <w:rFonts w:ascii="Times New Roman" w:hAnsi="Times New Roman" w:cs="Times New Roman"/>
          <w:b/>
          <w:bCs/>
          <w:lang w:val="id-ID"/>
        </w:rPr>
        <w:t xml:space="preserve"> Setelah Uji Coba</w:t>
      </w:r>
    </w:p>
    <w:tbl>
      <w:tblPr>
        <w:tblStyle w:val="TableGrid1"/>
        <w:tblW w:w="4992" w:type="pct"/>
        <w:tblLook w:val="04A0" w:firstRow="1" w:lastRow="0" w:firstColumn="1" w:lastColumn="0" w:noHBand="0" w:noVBand="1"/>
      </w:tblPr>
      <w:tblGrid>
        <w:gridCol w:w="568"/>
        <w:gridCol w:w="2542"/>
        <w:gridCol w:w="1925"/>
        <w:gridCol w:w="1800"/>
        <w:gridCol w:w="1079"/>
      </w:tblGrid>
      <w:tr w:rsidR="00992505" w:rsidRPr="00482272" w14:paraId="30224175" w14:textId="77777777" w:rsidTr="00992505">
        <w:tc>
          <w:tcPr>
            <w:tcW w:w="359" w:type="pct"/>
            <w:vMerge w:val="restart"/>
            <w:vAlign w:val="center"/>
          </w:tcPr>
          <w:p w14:paraId="7E563A4C" w14:textId="77777777" w:rsidR="00992505" w:rsidRPr="00482272" w:rsidRDefault="00992505" w:rsidP="001B1EFB">
            <w:pPr>
              <w:jc w:val="center"/>
              <w:rPr>
                <w:rFonts w:ascii="Times New Roman" w:hAnsi="Times New Roman" w:cs="Times New Roman"/>
                <w:b/>
                <w:bCs/>
              </w:rPr>
            </w:pPr>
            <w:r w:rsidRPr="00482272">
              <w:rPr>
                <w:rFonts w:ascii="Times New Roman" w:hAnsi="Times New Roman" w:cs="Times New Roman"/>
                <w:b/>
                <w:bCs/>
              </w:rPr>
              <w:t>No.</w:t>
            </w:r>
          </w:p>
        </w:tc>
        <w:tc>
          <w:tcPr>
            <w:tcW w:w="1606" w:type="pct"/>
            <w:vMerge w:val="restart"/>
            <w:vAlign w:val="center"/>
          </w:tcPr>
          <w:p w14:paraId="4D076EB1" w14:textId="77777777" w:rsidR="00992505" w:rsidRPr="00482272" w:rsidRDefault="00992505" w:rsidP="001B1EFB">
            <w:pPr>
              <w:jc w:val="center"/>
              <w:rPr>
                <w:rFonts w:ascii="Times New Roman" w:hAnsi="Times New Roman" w:cs="Times New Roman"/>
                <w:b/>
                <w:bCs/>
              </w:rPr>
            </w:pPr>
            <w:r w:rsidRPr="00482272">
              <w:rPr>
                <w:rFonts w:ascii="Times New Roman" w:hAnsi="Times New Roman" w:cs="Times New Roman"/>
                <w:b/>
                <w:bCs/>
              </w:rPr>
              <w:t>Indikator</w:t>
            </w:r>
          </w:p>
        </w:tc>
        <w:tc>
          <w:tcPr>
            <w:tcW w:w="2353" w:type="pct"/>
            <w:gridSpan w:val="2"/>
            <w:vAlign w:val="center"/>
          </w:tcPr>
          <w:p w14:paraId="312E6A86" w14:textId="77777777" w:rsidR="00992505" w:rsidRPr="00482272" w:rsidRDefault="00992505" w:rsidP="001B1EFB">
            <w:pPr>
              <w:jc w:val="center"/>
              <w:rPr>
                <w:rFonts w:ascii="Times New Roman" w:hAnsi="Times New Roman" w:cs="Times New Roman"/>
                <w:b/>
                <w:bCs/>
                <w:i/>
                <w:iCs/>
              </w:rPr>
            </w:pPr>
            <w:r w:rsidRPr="00482272">
              <w:rPr>
                <w:rFonts w:ascii="Times New Roman" w:hAnsi="Times New Roman" w:cs="Times New Roman"/>
                <w:b/>
                <w:bCs/>
                <w:i/>
                <w:iCs/>
              </w:rPr>
              <w:t>Aitem</w:t>
            </w:r>
          </w:p>
        </w:tc>
        <w:tc>
          <w:tcPr>
            <w:tcW w:w="682" w:type="pct"/>
            <w:vMerge w:val="restart"/>
            <w:vAlign w:val="center"/>
          </w:tcPr>
          <w:p w14:paraId="5CB95192" w14:textId="766BF639" w:rsidR="00992505" w:rsidRPr="00482272" w:rsidRDefault="00992505" w:rsidP="001B1EFB">
            <w:pPr>
              <w:jc w:val="center"/>
              <w:rPr>
                <w:rFonts w:ascii="Times New Roman" w:hAnsi="Times New Roman" w:cs="Times New Roman"/>
                <w:b/>
                <w:bCs/>
              </w:rPr>
            </w:pPr>
            <w:r w:rsidRPr="00482272">
              <w:rPr>
                <w:rFonts w:ascii="Times New Roman" w:hAnsi="Times New Roman" w:cs="Times New Roman"/>
                <w:b/>
                <w:bCs/>
              </w:rPr>
              <w:t>J</w:t>
            </w:r>
            <w:r>
              <w:rPr>
                <w:rFonts w:ascii="Times New Roman" w:hAnsi="Times New Roman" w:cs="Times New Roman"/>
                <w:b/>
                <w:bCs/>
                <w:lang w:val="en-US"/>
              </w:rPr>
              <w:t>u</w:t>
            </w:r>
            <w:r w:rsidRPr="00482272">
              <w:rPr>
                <w:rFonts w:ascii="Times New Roman" w:hAnsi="Times New Roman" w:cs="Times New Roman"/>
                <w:b/>
                <w:bCs/>
              </w:rPr>
              <w:t>ml</w:t>
            </w:r>
            <w:r>
              <w:rPr>
                <w:rFonts w:ascii="Times New Roman" w:hAnsi="Times New Roman" w:cs="Times New Roman"/>
                <w:b/>
                <w:bCs/>
                <w:lang w:val="en-US"/>
              </w:rPr>
              <w:t>a</w:t>
            </w:r>
            <w:r w:rsidRPr="00482272">
              <w:rPr>
                <w:rFonts w:ascii="Times New Roman" w:hAnsi="Times New Roman" w:cs="Times New Roman"/>
                <w:b/>
                <w:bCs/>
              </w:rPr>
              <w:t xml:space="preserve">h </w:t>
            </w:r>
            <w:r>
              <w:rPr>
                <w:rFonts w:ascii="Times New Roman" w:hAnsi="Times New Roman" w:cs="Times New Roman"/>
                <w:b/>
                <w:bCs/>
                <w:lang w:val="en-US"/>
              </w:rPr>
              <w:t>A</w:t>
            </w:r>
            <w:r w:rsidRPr="00482272">
              <w:rPr>
                <w:rFonts w:ascii="Times New Roman" w:hAnsi="Times New Roman" w:cs="Times New Roman"/>
                <w:b/>
                <w:bCs/>
              </w:rPr>
              <w:t>item</w:t>
            </w:r>
          </w:p>
        </w:tc>
      </w:tr>
      <w:tr w:rsidR="00992505" w:rsidRPr="00482272" w14:paraId="0C575D47" w14:textId="77777777" w:rsidTr="00992505">
        <w:trPr>
          <w:trHeight w:val="223"/>
        </w:trPr>
        <w:tc>
          <w:tcPr>
            <w:tcW w:w="359" w:type="pct"/>
            <w:vMerge/>
          </w:tcPr>
          <w:p w14:paraId="2D35F275" w14:textId="77777777" w:rsidR="00992505" w:rsidRPr="00482272" w:rsidRDefault="00992505" w:rsidP="001B1EFB">
            <w:pPr>
              <w:rPr>
                <w:rFonts w:ascii="Times New Roman" w:hAnsi="Times New Roman" w:cs="Times New Roman"/>
              </w:rPr>
            </w:pPr>
          </w:p>
        </w:tc>
        <w:tc>
          <w:tcPr>
            <w:tcW w:w="1606" w:type="pct"/>
            <w:vMerge/>
          </w:tcPr>
          <w:p w14:paraId="09A33AE3" w14:textId="77777777" w:rsidR="00992505" w:rsidRPr="00482272" w:rsidRDefault="00992505" w:rsidP="001B1EFB">
            <w:pPr>
              <w:rPr>
                <w:rFonts w:ascii="Times New Roman" w:hAnsi="Times New Roman" w:cs="Times New Roman"/>
              </w:rPr>
            </w:pPr>
          </w:p>
        </w:tc>
        <w:tc>
          <w:tcPr>
            <w:tcW w:w="1216" w:type="pct"/>
            <w:vAlign w:val="center"/>
          </w:tcPr>
          <w:p w14:paraId="5616DBC6" w14:textId="77777777" w:rsidR="00992505" w:rsidRPr="00482272" w:rsidRDefault="00992505" w:rsidP="001B1EFB">
            <w:pPr>
              <w:jc w:val="center"/>
              <w:rPr>
                <w:rFonts w:ascii="Times New Roman" w:hAnsi="Times New Roman" w:cs="Times New Roman"/>
                <w:b/>
                <w:bCs/>
                <w:i/>
                <w:iCs/>
              </w:rPr>
            </w:pPr>
            <w:r w:rsidRPr="00482272">
              <w:rPr>
                <w:rFonts w:ascii="Times New Roman" w:hAnsi="Times New Roman" w:cs="Times New Roman"/>
                <w:b/>
                <w:i/>
              </w:rPr>
              <w:t>Favorable</w:t>
            </w:r>
          </w:p>
        </w:tc>
        <w:tc>
          <w:tcPr>
            <w:tcW w:w="1137" w:type="pct"/>
            <w:vAlign w:val="center"/>
          </w:tcPr>
          <w:p w14:paraId="45FA1571" w14:textId="77777777" w:rsidR="00992505" w:rsidRPr="00482272" w:rsidRDefault="00992505" w:rsidP="001B1EFB">
            <w:pPr>
              <w:jc w:val="center"/>
              <w:rPr>
                <w:rFonts w:ascii="Times New Roman" w:hAnsi="Times New Roman" w:cs="Times New Roman"/>
                <w:b/>
                <w:bCs/>
                <w:i/>
                <w:iCs/>
              </w:rPr>
            </w:pPr>
            <w:r w:rsidRPr="00482272">
              <w:rPr>
                <w:rFonts w:ascii="Times New Roman" w:hAnsi="Times New Roman" w:cs="Times New Roman"/>
                <w:b/>
                <w:i/>
              </w:rPr>
              <w:t>Unfavorable</w:t>
            </w:r>
          </w:p>
        </w:tc>
        <w:tc>
          <w:tcPr>
            <w:tcW w:w="682" w:type="pct"/>
            <w:vMerge/>
          </w:tcPr>
          <w:p w14:paraId="26157A14" w14:textId="77777777" w:rsidR="00992505" w:rsidRPr="00482272" w:rsidRDefault="00992505" w:rsidP="001B1EFB">
            <w:pPr>
              <w:rPr>
                <w:rFonts w:ascii="Times New Roman" w:hAnsi="Times New Roman" w:cs="Times New Roman"/>
              </w:rPr>
            </w:pPr>
          </w:p>
        </w:tc>
      </w:tr>
      <w:tr w:rsidR="00992505" w:rsidRPr="00482272" w14:paraId="014B901A" w14:textId="77777777" w:rsidTr="00992505">
        <w:trPr>
          <w:trHeight w:val="223"/>
        </w:trPr>
        <w:tc>
          <w:tcPr>
            <w:tcW w:w="359" w:type="pct"/>
          </w:tcPr>
          <w:p w14:paraId="0EA218DB" w14:textId="77777777" w:rsidR="00992505" w:rsidRPr="00482272" w:rsidRDefault="00992505" w:rsidP="001B1EFB">
            <w:pPr>
              <w:rPr>
                <w:rFonts w:ascii="Times New Roman" w:hAnsi="Times New Roman" w:cs="Times New Roman"/>
              </w:rPr>
            </w:pPr>
            <w:r w:rsidRPr="00482272">
              <w:rPr>
                <w:rFonts w:ascii="Times New Roman" w:hAnsi="Times New Roman" w:cs="Times New Roman"/>
              </w:rPr>
              <w:t>1.</w:t>
            </w:r>
          </w:p>
        </w:tc>
        <w:tc>
          <w:tcPr>
            <w:tcW w:w="1606" w:type="pct"/>
          </w:tcPr>
          <w:p w14:paraId="7BA0358A" w14:textId="77777777" w:rsidR="00992505" w:rsidRPr="00BB79A8" w:rsidRDefault="00992505" w:rsidP="001B1EFB">
            <w:pPr>
              <w:rPr>
                <w:rFonts w:ascii="Times New Roman" w:hAnsi="Times New Roman" w:cs="Times New Roman"/>
              </w:rPr>
            </w:pPr>
            <w:r w:rsidRPr="00016914">
              <w:rPr>
                <w:rFonts w:ascii="Times New Roman" w:hAnsi="Times New Roman" w:cs="Times New Roman"/>
                <w:sz w:val="24"/>
                <w:szCs w:val="24"/>
              </w:rPr>
              <w:t>Motivasi ikhlas karena Allah</w:t>
            </w:r>
          </w:p>
        </w:tc>
        <w:tc>
          <w:tcPr>
            <w:tcW w:w="1216" w:type="pct"/>
            <w:vAlign w:val="center"/>
          </w:tcPr>
          <w:p w14:paraId="4C32E0E0" w14:textId="77777777" w:rsidR="00992505" w:rsidRPr="00482272" w:rsidRDefault="00992505" w:rsidP="001B1EFB">
            <w:pPr>
              <w:jc w:val="center"/>
              <w:rPr>
                <w:rFonts w:ascii="Times New Roman" w:hAnsi="Times New Roman" w:cs="Times New Roman"/>
              </w:rPr>
            </w:pPr>
            <w:r w:rsidRPr="00B32C0C">
              <w:rPr>
                <w:rFonts w:ascii="Times New Roman" w:hAnsi="Times New Roman" w:cs="Times New Roman"/>
              </w:rPr>
              <w:t xml:space="preserve">2, </w:t>
            </w:r>
            <w:r w:rsidRPr="00DF2D3E">
              <w:rPr>
                <w:rFonts w:ascii="Times New Roman" w:hAnsi="Times New Roman" w:cs="Times New Roman"/>
              </w:rPr>
              <w:t>9,</w:t>
            </w:r>
            <w:r w:rsidRPr="00B32C0C">
              <w:rPr>
                <w:rFonts w:ascii="Times New Roman" w:hAnsi="Times New Roman" w:cs="Times New Roman"/>
              </w:rPr>
              <w:t xml:space="preserve"> 15, 25</w:t>
            </w:r>
          </w:p>
        </w:tc>
        <w:tc>
          <w:tcPr>
            <w:tcW w:w="1137" w:type="pct"/>
            <w:vAlign w:val="center"/>
          </w:tcPr>
          <w:p w14:paraId="56E9C106" w14:textId="77777777" w:rsidR="00992505" w:rsidRPr="00482272" w:rsidRDefault="00992505" w:rsidP="001B1EFB">
            <w:pPr>
              <w:jc w:val="center"/>
              <w:rPr>
                <w:rFonts w:ascii="Times New Roman" w:hAnsi="Times New Roman" w:cs="Times New Roman"/>
              </w:rPr>
            </w:pPr>
            <w:r w:rsidRPr="0082021D">
              <w:rPr>
                <w:rFonts w:ascii="Times New Roman" w:hAnsi="Times New Roman" w:cs="Times New Roman"/>
                <w:b/>
                <w:bCs/>
                <w:u w:val="single"/>
              </w:rPr>
              <w:t>1</w:t>
            </w:r>
            <w:r w:rsidRPr="00B32C0C">
              <w:rPr>
                <w:rFonts w:ascii="Times New Roman" w:hAnsi="Times New Roman" w:cs="Times New Roman"/>
              </w:rPr>
              <w:t>, 13, 21, 29</w:t>
            </w:r>
          </w:p>
        </w:tc>
        <w:tc>
          <w:tcPr>
            <w:tcW w:w="682" w:type="pct"/>
            <w:vAlign w:val="center"/>
          </w:tcPr>
          <w:p w14:paraId="609EE03D" w14:textId="77777777" w:rsidR="00992505" w:rsidRPr="00482272" w:rsidRDefault="00992505" w:rsidP="001B1EFB">
            <w:pPr>
              <w:jc w:val="center"/>
              <w:rPr>
                <w:rFonts w:ascii="Times New Roman" w:hAnsi="Times New Roman" w:cs="Times New Roman"/>
              </w:rPr>
            </w:pPr>
            <w:r>
              <w:rPr>
                <w:rFonts w:ascii="Times New Roman" w:hAnsi="Times New Roman" w:cs="Times New Roman"/>
              </w:rPr>
              <w:t>8</w:t>
            </w:r>
          </w:p>
        </w:tc>
      </w:tr>
      <w:tr w:rsidR="00992505" w:rsidRPr="00482272" w14:paraId="0AEE4805" w14:textId="77777777" w:rsidTr="00992505">
        <w:trPr>
          <w:trHeight w:val="223"/>
        </w:trPr>
        <w:tc>
          <w:tcPr>
            <w:tcW w:w="359" w:type="pct"/>
          </w:tcPr>
          <w:p w14:paraId="4AE3ED6B" w14:textId="77777777" w:rsidR="00992505" w:rsidRPr="00482272" w:rsidRDefault="00992505" w:rsidP="001B1EFB">
            <w:pPr>
              <w:rPr>
                <w:rFonts w:ascii="Times New Roman" w:hAnsi="Times New Roman" w:cs="Times New Roman"/>
              </w:rPr>
            </w:pPr>
            <w:r w:rsidRPr="00482272">
              <w:rPr>
                <w:rFonts w:ascii="Times New Roman" w:hAnsi="Times New Roman" w:cs="Times New Roman"/>
              </w:rPr>
              <w:t>2.</w:t>
            </w:r>
          </w:p>
        </w:tc>
        <w:tc>
          <w:tcPr>
            <w:tcW w:w="1606" w:type="pct"/>
          </w:tcPr>
          <w:p w14:paraId="2517EFA6" w14:textId="77777777" w:rsidR="00992505" w:rsidRPr="00BB79A8" w:rsidRDefault="00992505" w:rsidP="001B1EFB">
            <w:pPr>
              <w:rPr>
                <w:rFonts w:ascii="Times New Roman" w:hAnsi="Times New Roman" w:cs="Times New Roman"/>
              </w:rPr>
            </w:pPr>
            <w:r>
              <w:rPr>
                <w:rFonts w:ascii="Times New Roman" w:hAnsi="Times New Roman" w:cs="Times New Roman"/>
                <w:sz w:val="24"/>
                <w:szCs w:val="24"/>
              </w:rPr>
              <w:t>T</w:t>
            </w:r>
            <w:r w:rsidRPr="00016914">
              <w:rPr>
                <w:rFonts w:ascii="Times New Roman" w:hAnsi="Times New Roman" w:cs="Times New Roman"/>
                <w:sz w:val="24"/>
                <w:szCs w:val="24"/>
              </w:rPr>
              <w:t>ingkat pengorbanan dan risiko</w:t>
            </w:r>
          </w:p>
        </w:tc>
        <w:tc>
          <w:tcPr>
            <w:tcW w:w="1216" w:type="pct"/>
            <w:vAlign w:val="center"/>
          </w:tcPr>
          <w:p w14:paraId="22518714" w14:textId="77777777" w:rsidR="00992505" w:rsidRPr="00482272" w:rsidRDefault="00992505" w:rsidP="001B1EFB">
            <w:pPr>
              <w:jc w:val="center"/>
              <w:rPr>
                <w:rFonts w:ascii="Times New Roman" w:hAnsi="Times New Roman" w:cs="Times New Roman"/>
              </w:rPr>
            </w:pPr>
            <w:r w:rsidRPr="00B32C0C">
              <w:rPr>
                <w:rFonts w:ascii="Times New Roman" w:hAnsi="Times New Roman" w:cs="Times New Roman"/>
              </w:rPr>
              <w:t>3, 11, 17, 27</w:t>
            </w:r>
          </w:p>
        </w:tc>
        <w:tc>
          <w:tcPr>
            <w:tcW w:w="1137" w:type="pct"/>
            <w:vAlign w:val="center"/>
          </w:tcPr>
          <w:p w14:paraId="2CB7C097" w14:textId="77777777" w:rsidR="00992505" w:rsidRPr="00482272" w:rsidRDefault="00992505" w:rsidP="001B1EFB">
            <w:pPr>
              <w:jc w:val="center"/>
              <w:rPr>
                <w:rFonts w:ascii="Times New Roman" w:hAnsi="Times New Roman" w:cs="Times New Roman"/>
              </w:rPr>
            </w:pPr>
            <w:r w:rsidRPr="00B32C0C">
              <w:rPr>
                <w:rFonts w:ascii="Times New Roman" w:hAnsi="Times New Roman" w:cs="Times New Roman"/>
              </w:rPr>
              <w:t>4, 10, 18, 31</w:t>
            </w:r>
          </w:p>
        </w:tc>
        <w:tc>
          <w:tcPr>
            <w:tcW w:w="682" w:type="pct"/>
            <w:vAlign w:val="center"/>
          </w:tcPr>
          <w:p w14:paraId="20642EC8" w14:textId="77777777" w:rsidR="00992505" w:rsidRPr="00482272" w:rsidRDefault="00992505" w:rsidP="001B1EFB">
            <w:pPr>
              <w:jc w:val="center"/>
              <w:rPr>
                <w:rFonts w:ascii="Times New Roman" w:hAnsi="Times New Roman" w:cs="Times New Roman"/>
              </w:rPr>
            </w:pPr>
            <w:r>
              <w:rPr>
                <w:rFonts w:ascii="Times New Roman" w:hAnsi="Times New Roman" w:cs="Times New Roman"/>
              </w:rPr>
              <w:t>8</w:t>
            </w:r>
          </w:p>
        </w:tc>
      </w:tr>
      <w:tr w:rsidR="00992505" w:rsidRPr="00482272" w14:paraId="698AADFF" w14:textId="77777777" w:rsidTr="00992505">
        <w:trPr>
          <w:trHeight w:val="223"/>
        </w:trPr>
        <w:tc>
          <w:tcPr>
            <w:tcW w:w="359" w:type="pct"/>
          </w:tcPr>
          <w:p w14:paraId="724DA0D6" w14:textId="77777777" w:rsidR="00992505" w:rsidRPr="00482272" w:rsidRDefault="00992505" w:rsidP="001B1EFB">
            <w:pPr>
              <w:rPr>
                <w:rFonts w:ascii="Times New Roman" w:hAnsi="Times New Roman" w:cs="Times New Roman"/>
              </w:rPr>
            </w:pPr>
            <w:r w:rsidRPr="00482272">
              <w:rPr>
                <w:rFonts w:ascii="Times New Roman" w:hAnsi="Times New Roman" w:cs="Times New Roman"/>
              </w:rPr>
              <w:t>3.</w:t>
            </w:r>
          </w:p>
        </w:tc>
        <w:tc>
          <w:tcPr>
            <w:tcW w:w="1606" w:type="pct"/>
          </w:tcPr>
          <w:p w14:paraId="2720145A" w14:textId="77777777" w:rsidR="00992505" w:rsidRPr="00ED1C25" w:rsidRDefault="00992505" w:rsidP="001B1EFB">
            <w:pPr>
              <w:rPr>
                <w:rFonts w:ascii="Times New Roman" w:hAnsi="Times New Roman" w:cs="Times New Roman"/>
              </w:rPr>
            </w:pPr>
            <w:r>
              <w:rPr>
                <w:rFonts w:ascii="Times New Roman" w:hAnsi="Times New Roman" w:cs="Times New Roman"/>
                <w:sz w:val="24"/>
                <w:szCs w:val="24"/>
              </w:rPr>
              <w:t>C</w:t>
            </w:r>
            <w:r w:rsidRPr="00016914">
              <w:rPr>
                <w:rFonts w:ascii="Times New Roman" w:hAnsi="Times New Roman" w:cs="Times New Roman"/>
                <w:sz w:val="24"/>
                <w:szCs w:val="24"/>
              </w:rPr>
              <w:t>ara memberikan pertolongan</w:t>
            </w:r>
          </w:p>
        </w:tc>
        <w:tc>
          <w:tcPr>
            <w:tcW w:w="1216" w:type="pct"/>
            <w:vAlign w:val="center"/>
          </w:tcPr>
          <w:p w14:paraId="14B975AC" w14:textId="77777777" w:rsidR="00992505" w:rsidRPr="00482272" w:rsidRDefault="00992505" w:rsidP="001B1EFB">
            <w:pPr>
              <w:jc w:val="center"/>
              <w:rPr>
                <w:rFonts w:ascii="Times New Roman" w:hAnsi="Times New Roman" w:cs="Times New Roman"/>
              </w:rPr>
            </w:pPr>
            <w:r w:rsidRPr="00B32C0C">
              <w:rPr>
                <w:rFonts w:ascii="Times New Roman" w:hAnsi="Times New Roman" w:cs="Times New Roman"/>
              </w:rPr>
              <w:t xml:space="preserve">6, 12, 20, </w:t>
            </w:r>
            <w:r w:rsidRPr="0082021D">
              <w:rPr>
                <w:rFonts w:ascii="Times New Roman" w:hAnsi="Times New Roman" w:cs="Times New Roman"/>
                <w:b/>
                <w:bCs/>
                <w:u w:val="single"/>
              </w:rPr>
              <w:t>30</w:t>
            </w:r>
          </w:p>
        </w:tc>
        <w:tc>
          <w:tcPr>
            <w:tcW w:w="1137" w:type="pct"/>
            <w:vAlign w:val="center"/>
          </w:tcPr>
          <w:p w14:paraId="29E40B12" w14:textId="77777777" w:rsidR="00992505" w:rsidRPr="00482272" w:rsidRDefault="00992505" w:rsidP="001B1EFB">
            <w:pPr>
              <w:jc w:val="center"/>
              <w:rPr>
                <w:rFonts w:ascii="Times New Roman" w:hAnsi="Times New Roman" w:cs="Times New Roman"/>
              </w:rPr>
            </w:pPr>
            <w:r w:rsidRPr="00B32C0C">
              <w:rPr>
                <w:rFonts w:ascii="Times New Roman" w:hAnsi="Times New Roman" w:cs="Times New Roman"/>
              </w:rPr>
              <w:t xml:space="preserve">5, 14, </w:t>
            </w:r>
            <w:r w:rsidRPr="0082021D">
              <w:rPr>
                <w:rFonts w:ascii="Times New Roman" w:hAnsi="Times New Roman" w:cs="Times New Roman"/>
                <w:b/>
                <w:bCs/>
                <w:u w:val="single"/>
              </w:rPr>
              <w:t>22</w:t>
            </w:r>
            <w:r w:rsidRPr="00B32C0C">
              <w:rPr>
                <w:rFonts w:ascii="Times New Roman" w:hAnsi="Times New Roman" w:cs="Times New Roman"/>
              </w:rPr>
              <w:t>, 28</w:t>
            </w:r>
          </w:p>
        </w:tc>
        <w:tc>
          <w:tcPr>
            <w:tcW w:w="682" w:type="pct"/>
            <w:vAlign w:val="center"/>
          </w:tcPr>
          <w:p w14:paraId="2C89853C" w14:textId="77777777" w:rsidR="00992505" w:rsidRPr="00482272" w:rsidRDefault="00992505" w:rsidP="001B1EFB">
            <w:pPr>
              <w:jc w:val="center"/>
              <w:rPr>
                <w:rFonts w:ascii="Times New Roman" w:hAnsi="Times New Roman" w:cs="Times New Roman"/>
              </w:rPr>
            </w:pPr>
            <w:r>
              <w:rPr>
                <w:rFonts w:ascii="Times New Roman" w:hAnsi="Times New Roman" w:cs="Times New Roman"/>
              </w:rPr>
              <w:t>8</w:t>
            </w:r>
          </w:p>
        </w:tc>
      </w:tr>
      <w:tr w:rsidR="00992505" w:rsidRPr="00482272" w14:paraId="3A8C7C0E" w14:textId="77777777" w:rsidTr="00992505">
        <w:trPr>
          <w:trHeight w:val="223"/>
        </w:trPr>
        <w:tc>
          <w:tcPr>
            <w:tcW w:w="359" w:type="pct"/>
          </w:tcPr>
          <w:p w14:paraId="08420BDF" w14:textId="77777777" w:rsidR="00992505" w:rsidRPr="00482272" w:rsidRDefault="00992505" w:rsidP="001B1EFB">
            <w:pPr>
              <w:rPr>
                <w:rFonts w:ascii="Times New Roman" w:hAnsi="Times New Roman" w:cs="Times New Roman"/>
              </w:rPr>
            </w:pPr>
            <w:r>
              <w:rPr>
                <w:rFonts w:ascii="Times New Roman" w:hAnsi="Times New Roman" w:cs="Times New Roman"/>
              </w:rPr>
              <w:t xml:space="preserve">4. </w:t>
            </w:r>
          </w:p>
        </w:tc>
        <w:tc>
          <w:tcPr>
            <w:tcW w:w="1606" w:type="pct"/>
          </w:tcPr>
          <w:p w14:paraId="68CE23A1" w14:textId="77777777" w:rsidR="00992505" w:rsidRPr="00ED1C25" w:rsidRDefault="00992505" w:rsidP="001B1EFB">
            <w:pPr>
              <w:rPr>
                <w:rFonts w:ascii="Times New Roman" w:hAnsi="Times New Roman" w:cs="Times New Roman"/>
              </w:rPr>
            </w:pPr>
            <w:r>
              <w:rPr>
                <w:rFonts w:ascii="Times New Roman" w:hAnsi="Times New Roman" w:cs="Times New Roman"/>
                <w:sz w:val="24"/>
                <w:szCs w:val="24"/>
              </w:rPr>
              <w:t>T</w:t>
            </w:r>
            <w:r w:rsidRPr="00016914">
              <w:rPr>
                <w:rFonts w:ascii="Times New Roman" w:hAnsi="Times New Roman" w:cs="Times New Roman"/>
                <w:sz w:val="24"/>
                <w:szCs w:val="24"/>
              </w:rPr>
              <w:t>idak mencari pengakuan atau pamer</w:t>
            </w:r>
          </w:p>
        </w:tc>
        <w:tc>
          <w:tcPr>
            <w:tcW w:w="1216" w:type="pct"/>
            <w:vAlign w:val="center"/>
          </w:tcPr>
          <w:p w14:paraId="4739CB7A" w14:textId="77777777" w:rsidR="00992505" w:rsidRPr="00482272" w:rsidRDefault="00992505" w:rsidP="001B1EFB">
            <w:pPr>
              <w:jc w:val="center"/>
              <w:rPr>
                <w:rFonts w:ascii="Times New Roman" w:hAnsi="Times New Roman" w:cs="Times New Roman"/>
              </w:rPr>
            </w:pPr>
            <w:r w:rsidRPr="00B32C0C">
              <w:rPr>
                <w:rFonts w:ascii="Times New Roman" w:hAnsi="Times New Roman" w:cs="Times New Roman"/>
              </w:rPr>
              <w:t xml:space="preserve">7, 16, 24, </w:t>
            </w:r>
            <w:r w:rsidRPr="0082021D">
              <w:rPr>
                <w:rFonts w:ascii="Times New Roman" w:hAnsi="Times New Roman" w:cs="Times New Roman"/>
                <w:b/>
                <w:bCs/>
                <w:u w:val="single"/>
              </w:rPr>
              <w:t>32</w:t>
            </w:r>
          </w:p>
        </w:tc>
        <w:tc>
          <w:tcPr>
            <w:tcW w:w="1137" w:type="pct"/>
            <w:vAlign w:val="center"/>
          </w:tcPr>
          <w:p w14:paraId="0F3FE80E" w14:textId="77777777" w:rsidR="00992505" w:rsidRPr="00482272" w:rsidRDefault="00992505" w:rsidP="001B1EFB">
            <w:pPr>
              <w:jc w:val="center"/>
              <w:rPr>
                <w:rFonts w:ascii="Times New Roman" w:hAnsi="Times New Roman" w:cs="Times New Roman"/>
              </w:rPr>
            </w:pPr>
            <w:r w:rsidRPr="00B32C0C">
              <w:rPr>
                <w:rFonts w:ascii="Times New Roman" w:hAnsi="Times New Roman" w:cs="Times New Roman"/>
              </w:rPr>
              <w:t>8, 19, 23, 26</w:t>
            </w:r>
          </w:p>
        </w:tc>
        <w:tc>
          <w:tcPr>
            <w:tcW w:w="682" w:type="pct"/>
            <w:vAlign w:val="center"/>
          </w:tcPr>
          <w:p w14:paraId="21B627AC" w14:textId="77777777" w:rsidR="00992505" w:rsidRPr="00482272" w:rsidRDefault="00992505" w:rsidP="001B1EFB">
            <w:pPr>
              <w:jc w:val="center"/>
              <w:rPr>
                <w:rFonts w:ascii="Times New Roman" w:hAnsi="Times New Roman" w:cs="Times New Roman"/>
              </w:rPr>
            </w:pPr>
            <w:r>
              <w:rPr>
                <w:rFonts w:ascii="Times New Roman" w:hAnsi="Times New Roman" w:cs="Times New Roman"/>
              </w:rPr>
              <w:t>8</w:t>
            </w:r>
          </w:p>
        </w:tc>
      </w:tr>
      <w:tr w:rsidR="00992505" w:rsidRPr="00482272" w14:paraId="565F6C2A" w14:textId="77777777" w:rsidTr="00992505">
        <w:trPr>
          <w:trHeight w:val="223"/>
        </w:trPr>
        <w:tc>
          <w:tcPr>
            <w:tcW w:w="359" w:type="pct"/>
          </w:tcPr>
          <w:p w14:paraId="3A80061E" w14:textId="77777777" w:rsidR="00992505" w:rsidRPr="00482272" w:rsidRDefault="00992505" w:rsidP="001B1EFB">
            <w:pPr>
              <w:rPr>
                <w:rFonts w:ascii="Times New Roman" w:hAnsi="Times New Roman" w:cs="Times New Roman"/>
              </w:rPr>
            </w:pPr>
          </w:p>
        </w:tc>
        <w:tc>
          <w:tcPr>
            <w:tcW w:w="1606" w:type="pct"/>
          </w:tcPr>
          <w:p w14:paraId="5C778F5A" w14:textId="77777777" w:rsidR="00992505" w:rsidRPr="00482272" w:rsidRDefault="00992505" w:rsidP="001B1EFB">
            <w:pPr>
              <w:jc w:val="center"/>
              <w:rPr>
                <w:rFonts w:ascii="Times New Roman" w:hAnsi="Times New Roman" w:cs="Times New Roman"/>
                <w:b/>
                <w:bCs/>
              </w:rPr>
            </w:pPr>
            <w:r w:rsidRPr="00482272">
              <w:rPr>
                <w:rFonts w:ascii="Times New Roman" w:hAnsi="Times New Roman" w:cs="Times New Roman"/>
                <w:b/>
                <w:bCs/>
              </w:rPr>
              <w:t>Total:</w:t>
            </w:r>
          </w:p>
        </w:tc>
        <w:tc>
          <w:tcPr>
            <w:tcW w:w="1216" w:type="pct"/>
            <w:vAlign w:val="center"/>
          </w:tcPr>
          <w:p w14:paraId="71C36375" w14:textId="77777777" w:rsidR="00992505" w:rsidRPr="00482272" w:rsidRDefault="00992505" w:rsidP="001B1EFB">
            <w:pPr>
              <w:jc w:val="center"/>
              <w:rPr>
                <w:rFonts w:ascii="Times New Roman" w:hAnsi="Times New Roman" w:cs="Times New Roman"/>
                <w:b/>
                <w:bCs/>
              </w:rPr>
            </w:pPr>
            <w:r>
              <w:rPr>
                <w:rFonts w:ascii="Times New Roman" w:hAnsi="Times New Roman" w:cs="Times New Roman"/>
                <w:b/>
                <w:bCs/>
              </w:rPr>
              <w:t>16</w:t>
            </w:r>
          </w:p>
        </w:tc>
        <w:tc>
          <w:tcPr>
            <w:tcW w:w="1137" w:type="pct"/>
            <w:vAlign w:val="center"/>
          </w:tcPr>
          <w:p w14:paraId="6FCB71B1" w14:textId="77777777" w:rsidR="00992505" w:rsidRPr="00482272" w:rsidRDefault="00992505" w:rsidP="001B1EFB">
            <w:pPr>
              <w:jc w:val="center"/>
              <w:rPr>
                <w:rFonts w:ascii="Times New Roman" w:hAnsi="Times New Roman" w:cs="Times New Roman"/>
                <w:b/>
                <w:bCs/>
              </w:rPr>
            </w:pPr>
            <w:r>
              <w:rPr>
                <w:rFonts w:ascii="Times New Roman" w:hAnsi="Times New Roman" w:cs="Times New Roman"/>
                <w:b/>
                <w:bCs/>
              </w:rPr>
              <w:t>16</w:t>
            </w:r>
          </w:p>
        </w:tc>
        <w:tc>
          <w:tcPr>
            <w:tcW w:w="682" w:type="pct"/>
          </w:tcPr>
          <w:p w14:paraId="6AD58C9B" w14:textId="77777777" w:rsidR="00992505" w:rsidRPr="00482272" w:rsidRDefault="00992505" w:rsidP="001B1EFB">
            <w:pPr>
              <w:jc w:val="center"/>
              <w:rPr>
                <w:rFonts w:ascii="Times New Roman" w:hAnsi="Times New Roman" w:cs="Times New Roman"/>
                <w:b/>
                <w:bCs/>
              </w:rPr>
            </w:pPr>
            <w:r>
              <w:rPr>
                <w:rFonts w:ascii="Times New Roman" w:hAnsi="Times New Roman" w:cs="Times New Roman"/>
                <w:b/>
                <w:bCs/>
              </w:rPr>
              <w:t>32</w:t>
            </w:r>
          </w:p>
        </w:tc>
      </w:tr>
    </w:tbl>
    <w:p w14:paraId="25C55C3A" w14:textId="77777777" w:rsidR="00DB1962" w:rsidRPr="003439E8" w:rsidRDefault="00DB1962" w:rsidP="00DB1962">
      <w:pPr>
        <w:spacing w:after="0" w:line="240" w:lineRule="auto"/>
        <w:jc w:val="both"/>
        <w:rPr>
          <w:rFonts w:ascii="Times New Roman" w:hAnsi="Times New Roman" w:cs="Times New Roman"/>
        </w:rPr>
      </w:pPr>
      <w:r w:rsidRPr="003439E8">
        <w:rPr>
          <w:rFonts w:ascii="Times New Roman" w:hAnsi="Times New Roman" w:cs="Times New Roman"/>
        </w:rPr>
        <w:t>Ket: Nomor yang dihitamkan dan garis bawah untuk aitem yang tidak valid</w:t>
      </w:r>
    </w:p>
    <w:p w14:paraId="1F6FF62A" w14:textId="77777777" w:rsidR="00DB1962" w:rsidRPr="003439E8" w:rsidRDefault="00DB1962" w:rsidP="00DB1962">
      <w:pPr>
        <w:tabs>
          <w:tab w:val="left" w:pos="1042"/>
        </w:tabs>
        <w:spacing w:after="0" w:line="480" w:lineRule="auto"/>
        <w:jc w:val="both"/>
        <w:rPr>
          <w:rFonts w:ascii="Times New Roman" w:hAnsi="Times New Roman" w:cs="Times New Roman"/>
        </w:rPr>
      </w:pPr>
      <w:r w:rsidRPr="003439E8">
        <w:rPr>
          <w:rFonts w:ascii="Times New Roman" w:hAnsi="Times New Roman" w:cs="Times New Roman"/>
        </w:rPr>
        <w:t xml:space="preserve">Sumber: Pengolahan Data SPSS </w:t>
      </w:r>
      <w:r w:rsidRPr="003439E8">
        <w:rPr>
          <w:rFonts w:ascii="Times New Roman" w:hAnsi="Times New Roman" w:cs="Times New Roman"/>
          <w:i/>
          <w:iCs/>
        </w:rPr>
        <w:t>Version 27.0 for Windows</w:t>
      </w:r>
      <w:r w:rsidRPr="003439E8">
        <w:rPr>
          <w:rFonts w:ascii="Times New Roman" w:hAnsi="Times New Roman" w:cs="Times New Roman"/>
        </w:rPr>
        <w:t>, 2025</w:t>
      </w:r>
    </w:p>
    <w:p w14:paraId="25435B9D" w14:textId="6A89C65F" w:rsidR="00DB1962" w:rsidRDefault="00DB1962" w:rsidP="00DB1962">
      <w:pPr>
        <w:spacing w:after="0" w:line="480" w:lineRule="auto"/>
        <w:ind w:firstLine="567"/>
        <w:jc w:val="both"/>
        <w:rPr>
          <w:rFonts w:ascii="Times New Roman" w:hAnsi="Times New Roman" w:cs="Times New Roman"/>
          <w:lang w:val="id-ID"/>
        </w:rPr>
      </w:pPr>
      <w:r w:rsidRPr="003439E8">
        <w:rPr>
          <w:rFonts w:ascii="Times New Roman" w:hAnsi="Times New Roman" w:cs="Times New Roman"/>
        </w:rPr>
        <w:t xml:space="preserve">Tabel di atas menunjukkan aitem skala </w:t>
      </w:r>
      <w:r>
        <w:rPr>
          <w:rFonts w:ascii="Times New Roman" w:hAnsi="Times New Roman" w:cs="Times New Roman"/>
          <w:lang w:val="id-ID"/>
        </w:rPr>
        <w:t>perilaku prososial</w:t>
      </w:r>
      <w:r w:rsidRPr="003439E8">
        <w:rPr>
          <w:rFonts w:ascii="Times New Roman" w:hAnsi="Times New Roman" w:cs="Times New Roman"/>
          <w:lang w:val="id-ID"/>
        </w:rPr>
        <w:t xml:space="preserve"> yang gugur sebanyak </w:t>
      </w:r>
      <w:r w:rsidR="00F210B7">
        <w:rPr>
          <w:rFonts w:ascii="Times New Roman" w:hAnsi="Times New Roman" w:cs="Times New Roman"/>
          <w:lang w:val="en-US"/>
        </w:rPr>
        <w:t>5</w:t>
      </w:r>
      <w:r w:rsidRPr="003439E8">
        <w:rPr>
          <w:rFonts w:ascii="Times New Roman" w:hAnsi="Times New Roman" w:cs="Times New Roman"/>
          <w:lang w:val="id-ID"/>
        </w:rPr>
        <w:t xml:space="preserve"> aitem terdapat pada nomor aitem </w:t>
      </w:r>
      <w:r>
        <w:rPr>
          <w:rFonts w:ascii="Times New Roman" w:hAnsi="Times New Roman" w:cs="Times New Roman"/>
          <w:lang w:val="id-ID"/>
        </w:rPr>
        <w:t>1,</w:t>
      </w:r>
      <w:r w:rsidR="00F210B7">
        <w:rPr>
          <w:rFonts w:ascii="Times New Roman" w:hAnsi="Times New Roman" w:cs="Times New Roman"/>
          <w:lang w:val="en-US"/>
        </w:rPr>
        <w:t xml:space="preserve"> </w:t>
      </w:r>
      <w:r>
        <w:rPr>
          <w:rFonts w:ascii="Times New Roman" w:hAnsi="Times New Roman" w:cs="Times New Roman"/>
          <w:lang w:val="id-ID"/>
        </w:rPr>
        <w:t>22, 30</w:t>
      </w:r>
      <w:r w:rsidRPr="003439E8">
        <w:rPr>
          <w:rFonts w:ascii="Times New Roman" w:hAnsi="Times New Roman" w:cs="Times New Roman"/>
          <w:lang w:val="id-ID"/>
        </w:rPr>
        <w:t xml:space="preserve"> dan </w:t>
      </w:r>
      <w:r>
        <w:rPr>
          <w:rFonts w:ascii="Times New Roman" w:hAnsi="Times New Roman" w:cs="Times New Roman"/>
          <w:lang w:val="id-ID"/>
        </w:rPr>
        <w:t>32</w:t>
      </w:r>
      <w:r w:rsidRPr="003439E8">
        <w:rPr>
          <w:rFonts w:ascii="Times New Roman" w:hAnsi="Times New Roman" w:cs="Times New Roman"/>
          <w:lang w:val="id-ID"/>
        </w:rPr>
        <w:t xml:space="preserve">. Kemudian aitem yang tidak valid dihapus dari skala penelitian. Hasil dari aitem yang sudah didiskriminasi dapat dilihat pada tabel berikut. </w:t>
      </w:r>
    </w:p>
    <w:p w14:paraId="241E4BE9" w14:textId="2E153569" w:rsidR="00DB1962" w:rsidRPr="003439E8" w:rsidRDefault="00DB1962" w:rsidP="00DB1962">
      <w:pPr>
        <w:tabs>
          <w:tab w:val="left" w:pos="1042"/>
        </w:tabs>
        <w:spacing w:after="0" w:line="240" w:lineRule="auto"/>
        <w:jc w:val="center"/>
        <w:rPr>
          <w:rFonts w:ascii="Times New Roman" w:hAnsi="Times New Roman" w:cs="Times New Roman"/>
          <w:b/>
          <w:bCs/>
        </w:rPr>
      </w:pPr>
      <w:r w:rsidRPr="003439E8">
        <w:rPr>
          <w:rFonts w:ascii="Times New Roman" w:hAnsi="Times New Roman" w:cs="Times New Roman"/>
          <w:b/>
          <w:bCs/>
        </w:rPr>
        <w:t xml:space="preserve">Tabel </w:t>
      </w:r>
      <w:r w:rsidR="00291FAC">
        <w:rPr>
          <w:rFonts w:ascii="Times New Roman" w:hAnsi="Times New Roman" w:cs="Times New Roman"/>
          <w:b/>
          <w:bCs/>
        </w:rPr>
        <w:t>8</w:t>
      </w:r>
    </w:p>
    <w:p w14:paraId="3952F420" w14:textId="77777777" w:rsidR="00DB1962" w:rsidRPr="003439E8" w:rsidRDefault="00DB1962" w:rsidP="00DB1962">
      <w:pPr>
        <w:tabs>
          <w:tab w:val="left" w:pos="1042"/>
        </w:tabs>
        <w:spacing w:after="0" w:line="240" w:lineRule="auto"/>
        <w:jc w:val="center"/>
        <w:rPr>
          <w:rFonts w:ascii="Times New Roman" w:hAnsi="Times New Roman" w:cs="Times New Roman"/>
          <w:b/>
          <w:bCs/>
        </w:rPr>
      </w:pPr>
      <w:r w:rsidRPr="003439E8">
        <w:rPr>
          <w:rFonts w:ascii="Times New Roman" w:hAnsi="Times New Roman" w:cs="Times New Roman"/>
          <w:b/>
          <w:bCs/>
        </w:rPr>
        <w:t xml:space="preserve">Hasil Analisis Aitem </w:t>
      </w:r>
      <w:r w:rsidRPr="003439E8">
        <w:rPr>
          <w:rFonts w:ascii="Times New Roman" w:hAnsi="Times New Roman" w:cs="Times New Roman"/>
          <w:b/>
          <w:bCs/>
          <w:lang w:val="id-ID"/>
        </w:rPr>
        <w:t>P</w:t>
      </w:r>
      <w:r>
        <w:rPr>
          <w:rFonts w:ascii="Times New Roman" w:hAnsi="Times New Roman" w:cs="Times New Roman"/>
          <w:b/>
          <w:bCs/>
          <w:lang w:val="id-ID"/>
        </w:rPr>
        <w:t>erilaku Prososial</w:t>
      </w:r>
      <w:r w:rsidRPr="003439E8">
        <w:rPr>
          <w:rFonts w:ascii="Times New Roman" w:hAnsi="Times New Roman" w:cs="Times New Roman"/>
          <w:b/>
          <w:bCs/>
          <w:lang w:val="id-ID"/>
        </w:rPr>
        <w:t xml:space="preserve"> Stelah Aitem Tidak Valid Dibuang</w:t>
      </w:r>
    </w:p>
    <w:tbl>
      <w:tblPr>
        <w:tblStyle w:val="TableGrid2"/>
        <w:tblW w:w="5000" w:type="pct"/>
        <w:tblLook w:val="04A0" w:firstRow="1" w:lastRow="0" w:firstColumn="1" w:lastColumn="0" w:noHBand="0" w:noVBand="1"/>
      </w:tblPr>
      <w:tblGrid>
        <w:gridCol w:w="558"/>
        <w:gridCol w:w="2470"/>
        <w:gridCol w:w="1966"/>
        <w:gridCol w:w="1831"/>
        <w:gridCol w:w="1102"/>
      </w:tblGrid>
      <w:tr w:rsidR="00DB1962" w:rsidRPr="00992B91" w14:paraId="4629AAFB" w14:textId="77777777" w:rsidTr="001B1EFB">
        <w:trPr>
          <w:tblHeader/>
        </w:trPr>
        <w:tc>
          <w:tcPr>
            <w:tcW w:w="352" w:type="pct"/>
            <w:vMerge w:val="restart"/>
            <w:vAlign w:val="center"/>
          </w:tcPr>
          <w:p w14:paraId="3E6C383B" w14:textId="77777777" w:rsidR="00DB1962" w:rsidRPr="00992B91" w:rsidRDefault="00DB1962" w:rsidP="001B1EFB">
            <w:pPr>
              <w:jc w:val="center"/>
              <w:rPr>
                <w:rFonts w:ascii="Times New Roman" w:hAnsi="Times New Roman" w:cs="Times New Roman"/>
                <w:b/>
                <w:bCs/>
                <w:lang w:val="en-US" w:eastAsia="ja-JP"/>
                <w14:ligatures w14:val="none"/>
              </w:rPr>
            </w:pPr>
            <w:r w:rsidRPr="00992B91">
              <w:rPr>
                <w:rFonts w:ascii="Times New Roman" w:hAnsi="Times New Roman" w:cs="Times New Roman"/>
                <w:b/>
                <w:bCs/>
                <w:lang w:val="en-US" w:eastAsia="ja-JP"/>
                <w14:ligatures w14:val="none"/>
              </w:rPr>
              <w:t>No</w:t>
            </w:r>
          </w:p>
        </w:tc>
        <w:tc>
          <w:tcPr>
            <w:tcW w:w="1558" w:type="pct"/>
            <w:vMerge w:val="restart"/>
            <w:vAlign w:val="center"/>
          </w:tcPr>
          <w:p w14:paraId="58B609A5" w14:textId="77777777" w:rsidR="00DB1962" w:rsidRPr="00992B91" w:rsidRDefault="00DB1962" w:rsidP="001B1EFB">
            <w:pPr>
              <w:jc w:val="center"/>
              <w:rPr>
                <w:rFonts w:ascii="Times New Roman" w:hAnsi="Times New Roman" w:cs="Times New Roman"/>
                <w:b/>
                <w:bCs/>
                <w:lang w:val="en-US" w:eastAsia="ja-JP"/>
                <w14:ligatures w14:val="none"/>
              </w:rPr>
            </w:pPr>
            <w:r w:rsidRPr="00992B91">
              <w:rPr>
                <w:rFonts w:ascii="Times New Roman" w:hAnsi="Times New Roman" w:cs="Times New Roman"/>
                <w:b/>
                <w:bCs/>
                <w:lang w:val="en-US" w:eastAsia="ja-JP"/>
                <w14:ligatures w14:val="none"/>
              </w:rPr>
              <w:t xml:space="preserve">Indikator </w:t>
            </w:r>
          </w:p>
        </w:tc>
        <w:tc>
          <w:tcPr>
            <w:tcW w:w="2395" w:type="pct"/>
            <w:gridSpan w:val="2"/>
            <w:vAlign w:val="center"/>
          </w:tcPr>
          <w:p w14:paraId="5A9CF374" w14:textId="77777777" w:rsidR="00DB1962" w:rsidRPr="00992B91" w:rsidRDefault="00DB1962" w:rsidP="001B1EFB">
            <w:pPr>
              <w:jc w:val="center"/>
              <w:rPr>
                <w:rFonts w:ascii="Times New Roman" w:hAnsi="Times New Roman" w:cs="Times New Roman"/>
                <w:b/>
                <w:bCs/>
                <w:lang w:val="en-US" w:eastAsia="ja-JP"/>
                <w14:ligatures w14:val="none"/>
              </w:rPr>
            </w:pPr>
            <w:r w:rsidRPr="00992B91">
              <w:rPr>
                <w:rFonts w:ascii="Times New Roman" w:hAnsi="Times New Roman" w:cs="Times New Roman"/>
                <w:b/>
                <w:bCs/>
                <w:lang w:val="en-US" w:eastAsia="ja-JP"/>
                <w14:ligatures w14:val="none"/>
              </w:rPr>
              <w:t>Aitem</w:t>
            </w:r>
          </w:p>
        </w:tc>
        <w:tc>
          <w:tcPr>
            <w:tcW w:w="695" w:type="pct"/>
            <w:vMerge w:val="restart"/>
            <w:vAlign w:val="center"/>
          </w:tcPr>
          <w:p w14:paraId="5234944A" w14:textId="77777777" w:rsidR="00DB1962" w:rsidRPr="00992B91" w:rsidRDefault="00DB1962" w:rsidP="001B1EFB">
            <w:pPr>
              <w:jc w:val="center"/>
              <w:rPr>
                <w:rFonts w:ascii="Times New Roman" w:hAnsi="Times New Roman" w:cs="Times New Roman"/>
                <w:b/>
                <w:bCs/>
                <w:lang w:val="en-US" w:eastAsia="ja-JP"/>
                <w14:ligatures w14:val="none"/>
              </w:rPr>
            </w:pPr>
            <w:r w:rsidRPr="00992B91">
              <w:rPr>
                <w:rFonts w:ascii="Times New Roman" w:hAnsi="Times New Roman" w:cs="Times New Roman"/>
                <w:b/>
                <w:bCs/>
                <w:lang w:val="en-US" w:eastAsia="ja-JP"/>
                <w14:ligatures w14:val="none"/>
              </w:rPr>
              <w:t>Jumlah</w:t>
            </w:r>
          </w:p>
        </w:tc>
      </w:tr>
      <w:tr w:rsidR="00992505" w:rsidRPr="00992B91" w14:paraId="384F6A3C" w14:textId="77777777" w:rsidTr="001B1EFB">
        <w:trPr>
          <w:tblHeader/>
        </w:trPr>
        <w:tc>
          <w:tcPr>
            <w:tcW w:w="352" w:type="pct"/>
            <w:vMerge/>
          </w:tcPr>
          <w:p w14:paraId="47913FB1" w14:textId="77777777" w:rsidR="00992505" w:rsidRPr="00992B91" w:rsidRDefault="00992505" w:rsidP="00992505">
            <w:pPr>
              <w:rPr>
                <w:rFonts w:ascii="Times New Roman" w:hAnsi="Times New Roman" w:cs="Times New Roman"/>
                <w:b/>
                <w:bCs/>
                <w:lang w:val="en-US" w:eastAsia="ja-JP"/>
                <w14:ligatures w14:val="none"/>
              </w:rPr>
            </w:pPr>
          </w:p>
        </w:tc>
        <w:tc>
          <w:tcPr>
            <w:tcW w:w="1558" w:type="pct"/>
            <w:vMerge/>
          </w:tcPr>
          <w:p w14:paraId="2A454158" w14:textId="77777777" w:rsidR="00992505" w:rsidRPr="00992B91" w:rsidRDefault="00992505" w:rsidP="00992505">
            <w:pPr>
              <w:rPr>
                <w:rFonts w:ascii="Times New Roman" w:hAnsi="Times New Roman" w:cs="Times New Roman"/>
                <w:b/>
                <w:bCs/>
                <w:lang w:val="en-US" w:eastAsia="ja-JP"/>
                <w14:ligatures w14:val="none"/>
              </w:rPr>
            </w:pPr>
          </w:p>
        </w:tc>
        <w:tc>
          <w:tcPr>
            <w:tcW w:w="1240" w:type="pct"/>
            <w:vAlign w:val="center"/>
          </w:tcPr>
          <w:p w14:paraId="3DE890DB" w14:textId="2D1D1280" w:rsidR="00992505" w:rsidRPr="00992B91" w:rsidRDefault="00992505" w:rsidP="00992505">
            <w:pPr>
              <w:jc w:val="center"/>
              <w:rPr>
                <w:rFonts w:ascii="Times New Roman" w:hAnsi="Times New Roman" w:cs="Times New Roman"/>
                <w:b/>
                <w:bCs/>
                <w:lang w:val="en-US" w:eastAsia="ja-JP"/>
                <w14:ligatures w14:val="none"/>
              </w:rPr>
            </w:pPr>
            <w:r w:rsidRPr="00482272">
              <w:rPr>
                <w:rFonts w:ascii="Times New Roman" w:hAnsi="Times New Roman" w:cs="Times New Roman"/>
                <w:b/>
                <w:i/>
              </w:rPr>
              <w:t>Favorable</w:t>
            </w:r>
          </w:p>
        </w:tc>
        <w:tc>
          <w:tcPr>
            <w:tcW w:w="1155" w:type="pct"/>
            <w:vAlign w:val="center"/>
          </w:tcPr>
          <w:p w14:paraId="1E09EAC4" w14:textId="067FEB7D" w:rsidR="00992505" w:rsidRPr="00992B91" w:rsidRDefault="00992505" w:rsidP="00992505">
            <w:pPr>
              <w:jc w:val="center"/>
              <w:rPr>
                <w:rFonts w:ascii="Times New Roman" w:hAnsi="Times New Roman" w:cs="Times New Roman"/>
                <w:b/>
                <w:bCs/>
                <w:lang w:val="en-US" w:eastAsia="ja-JP"/>
                <w14:ligatures w14:val="none"/>
              </w:rPr>
            </w:pPr>
            <w:r w:rsidRPr="00482272">
              <w:rPr>
                <w:rFonts w:ascii="Times New Roman" w:hAnsi="Times New Roman" w:cs="Times New Roman"/>
                <w:b/>
                <w:i/>
              </w:rPr>
              <w:t>Unfavorable</w:t>
            </w:r>
          </w:p>
        </w:tc>
        <w:tc>
          <w:tcPr>
            <w:tcW w:w="695" w:type="pct"/>
            <w:vMerge/>
          </w:tcPr>
          <w:p w14:paraId="7D80266F" w14:textId="77777777" w:rsidR="00992505" w:rsidRPr="00992B91" w:rsidRDefault="00992505" w:rsidP="00992505">
            <w:pPr>
              <w:rPr>
                <w:rFonts w:ascii="Times New Roman" w:hAnsi="Times New Roman" w:cs="Times New Roman"/>
                <w:b/>
                <w:bCs/>
                <w:lang w:val="en-US" w:eastAsia="ja-JP"/>
                <w14:ligatures w14:val="none"/>
              </w:rPr>
            </w:pPr>
          </w:p>
        </w:tc>
      </w:tr>
      <w:tr w:rsidR="00992505" w:rsidRPr="00992B91" w14:paraId="26BCEB5D" w14:textId="77777777" w:rsidTr="001B1EFB">
        <w:tc>
          <w:tcPr>
            <w:tcW w:w="352" w:type="pct"/>
            <w:vAlign w:val="center"/>
          </w:tcPr>
          <w:p w14:paraId="59AB47A7" w14:textId="46EA1369" w:rsidR="00992505" w:rsidRPr="00992B91" w:rsidRDefault="00992505" w:rsidP="00992505">
            <w:pPr>
              <w:jc w:val="center"/>
              <w:rPr>
                <w:rFonts w:ascii="Times New Roman" w:hAnsi="Times New Roman" w:cs="Times New Roman"/>
                <w:lang w:val="en-US" w:eastAsia="ja-JP"/>
                <w14:ligatures w14:val="none"/>
              </w:rPr>
            </w:pPr>
            <w:r w:rsidRPr="00992B91">
              <w:rPr>
                <w:rFonts w:ascii="Times New Roman" w:hAnsi="Times New Roman" w:cs="Times New Roman"/>
                <w:lang w:val="en-US" w:eastAsia="ja-JP"/>
                <w14:ligatures w14:val="none"/>
              </w:rPr>
              <w:t>1</w:t>
            </w:r>
            <w:r>
              <w:rPr>
                <w:rFonts w:ascii="Times New Roman" w:hAnsi="Times New Roman" w:cs="Times New Roman"/>
                <w:lang w:val="en-US" w:eastAsia="ja-JP"/>
                <w14:ligatures w14:val="none"/>
              </w:rPr>
              <w:t>.</w:t>
            </w:r>
          </w:p>
        </w:tc>
        <w:tc>
          <w:tcPr>
            <w:tcW w:w="1558" w:type="pct"/>
          </w:tcPr>
          <w:p w14:paraId="1AE8B2ED" w14:textId="77777777" w:rsidR="00992505" w:rsidRPr="00992B91" w:rsidRDefault="00992505" w:rsidP="00992505">
            <w:pPr>
              <w:rPr>
                <w:rFonts w:ascii="Times New Roman" w:hAnsi="Times New Roman" w:cs="Times New Roman"/>
                <w:b/>
                <w:bCs/>
                <w:i/>
                <w:iCs/>
                <w:lang w:val="en-US" w:eastAsia="ja-JP"/>
                <w14:ligatures w14:val="none"/>
              </w:rPr>
            </w:pPr>
            <w:r w:rsidRPr="00016914">
              <w:rPr>
                <w:rFonts w:ascii="Times New Roman" w:hAnsi="Times New Roman" w:cs="Times New Roman"/>
                <w:sz w:val="24"/>
                <w:szCs w:val="24"/>
              </w:rPr>
              <w:t>Motivasi ikhlas karena Allah</w:t>
            </w:r>
          </w:p>
        </w:tc>
        <w:tc>
          <w:tcPr>
            <w:tcW w:w="1240" w:type="pct"/>
            <w:vAlign w:val="center"/>
          </w:tcPr>
          <w:p w14:paraId="6C24FF18" w14:textId="0A304501" w:rsidR="00992505" w:rsidRPr="00992B91" w:rsidRDefault="00992505" w:rsidP="00992505">
            <w:pPr>
              <w:jc w:val="center"/>
              <w:rPr>
                <w:rFonts w:ascii="Times New Roman" w:hAnsi="Times New Roman" w:cs="Times New Roman"/>
                <w:color w:val="000000"/>
                <w:lang w:val="en-US" w:eastAsia="ja-JP"/>
                <w14:ligatures w14:val="none"/>
              </w:rPr>
            </w:pPr>
            <w:r w:rsidRPr="00B32C0C">
              <w:rPr>
                <w:rFonts w:ascii="Times New Roman" w:hAnsi="Times New Roman" w:cs="Times New Roman"/>
              </w:rPr>
              <w:t>2,</w:t>
            </w:r>
            <w:r w:rsidR="00D0154D">
              <w:rPr>
                <w:rFonts w:ascii="Times New Roman" w:hAnsi="Times New Roman" w:cs="Times New Roman"/>
              </w:rPr>
              <w:t xml:space="preserve"> 9,</w:t>
            </w:r>
            <w:r w:rsidRPr="00B32C0C">
              <w:rPr>
                <w:rFonts w:ascii="Times New Roman" w:hAnsi="Times New Roman" w:cs="Times New Roman"/>
              </w:rPr>
              <w:t xml:space="preserve"> 15, 25</w:t>
            </w:r>
          </w:p>
        </w:tc>
        <w:tc>
          <w:tcPr>
            <w:tcW w:w="1155" w:type="pct"/>
            <w:vAlign w:val="center"/>
          </w:tcPr>
          <w:p w14:paraId="625B231E" w14:textId="17FEB91C" w:rsidR="00992505" w:rsidRPr="00992B91" w:rsidRDefault="00992505" w:rsidP="00992505">
            <w:pPr>
              <w:jc w:val="center"/>
              <w:rPr>
                <w:rFonts w:ascii="Times New Roman" w:hAnsi="Times New Roman" w:cs="Times New Roman"/>
                <w:lang w:val="en-US" w:eastAsia="ja-JP"/>
                <w14:ligatures w14:val="none"/>
              </w:rPr>
            </w:pPr>
            <w:r w:rsidRPr="00B32C0C">
              <w:rPr>
                <w:rFonts w:ascii="Times New Roman" w:hAnsi="Times New Roman" w:cs="Times New Roman"/>
              </w:rPr>
              <w:t>13, 21, 29</w:t>
            </w:r>
          </w:p>
        </w:tc>
        <w:tc>
          <w:tcPr>
            <w:tcW w:w="695" w:type="pct"/>
            <w:vAlign w:val="center"/>
          </w:tcPr>
          <w:p w14:paraId="5D5F2936" w14:textId="546E8F21" w:rsidR="00992505" w:rsidRPr="00992B91" w:rsidRDefault="0084164C" w:rsidP="00992505">
            <w:pPr>
              <w:jc w:val="center"/>
              <w:rPr>
                <w:rFonts w:ascii="Times New Roman" w:hAnsi="Times New Roman" w:cs="Times New Roman"/>
                <w:lang w:val="en-US" w:eastAsia="ja-JP"/>
                <w14:ligatures w14:val="none"/>
              </w:rPr>
            </w:pPr>
            <w:r>
              <w:rPr>
                <w:rFonts w:ascii="Times New Roman" w:hAnsi="Times New Roman" w:cs="Times New Roman"/>
                <w:lang w:val="en-US" w:eastAsia="ja-JP"/>
                <w14:ligatures w14:val="none"/>
              </w:rPr>
              <w:t>7</w:t>
            </w:r>
          </w:p>
        </w:tc>
      </w:tr>
      <w:tr w:rsidR="00992505" w:rsidRPr="00992B91" w14:paraId="2CEF3495" w14:textId="77777777" w:rsidTr="001B1EFB">
        <w:tc>
          <w:tcPr>
            <w:tcW w:w="352" w:type="pct"/>
            <w:vAlign w:val="center"/>
          </w:tcPr>
          <w:p w14:paraId="389E1418" w14:textId="1CF78082" w:rsidR="00992505" w:rsidRPr="00992B91" w:rsidRDefault="00992505" w:rsidP="00992505">
            <w:pPr>
              <w:jc w:val="center"/>
              <w:rPr>
                <w:rFonts w:ascii="Times New Roman" w:hAnsi="Times New Roman" w:cs="Times New Roman"/>
                <w:lang w:val="en-US" w:eastAsia="ja-JP"/>
                <w14:ligatures w14:val="none"/>
              </w:rPr>
            </w:pPr>
            <w:r w:rsidRPr="00992B91">
              <w:rPr>
                <w:rFonts w:ascii="Times New Roman" w:hAnsi="Times New Roman" w:cs="Times New Roman"/>
                <w:lang w:val="en-US" w:eastAsia="ja-JP"/>
                <w14:ligatures w14:val="none"/>
              </w:rPr>
              <w:t>2</w:t>
            </w:r>
            <w:r>
              <w:rPr>
                <w:rFonts w:ascii="Times New Roman" w:hAnsi="Times New Roman" w:cs="Times New Roman"/>
                <w:lang w:val="en-US" w:eastAsia="ja-JP"/>
                <w14:ligatures w14:val="none"/>
              </w:rPr>
              <w:t>.</w:t>
            </w:r>
          </w:p>
        </w:tc>
        <w:tc>
          <w:tcPr>
            <w:tcW w:w="1558" w:type="pct"/>
          </w:tcPr>
          <w:p w14:paraId="2375B73C" w14:textId="77777777" w:rsidR="00992505" w:rsidRPr="00992B91" w:rsidRDefault="00992505" w:rsidP="00992505">
            <w:pPr>
              <w:rPr>
                <w:rFonts w:ascii="Times New Roman" w:hAnsi="Times New Roman" w:cs="Times New Roman"/>
                <w:b/>
                <w:bCs/>
                <w:i/>
                <w:iCs/>
                <w:lang w:val="en-US" w:eastAsia="ja-JP"/>
                <w14:ligatures w14:val="none"/>
              </w:rPr>
            </w:pPr>
            <w:r>
              <w:rPr>
                <w:rFonts w:ascii="Times New Roman" w:hAnsi="Times New Roman" w:cs="Times New Roman"/>
                <w:sz w:val="24"/>
                <w:szCs w:val="24"/>
              </w:rPr>
              <w:t>T</w:t>
            </w:r>
            <w:r w:rsidRPr="00016914">
              <w:rPr>
                <w:rFonts w:ascii="Times New Roman" w:hAnsi="Times New Roman" w:cs="Times New Roman"/>
                <w:sz w:val="24"/>
                <w:szCs w:val="24"/>
              </w:rPr>
              <w:t>ingkat pengorbanan dan risiko</w:t>
            </w:r>
          </w:p>
        </w:tc>
        <w:tc>
          <w:tcPr>
            <w:tcW w:w="1240" w:type="pct"/>
            <w:vAlign w:val="center"/>
          </w:tcPr>
          <w:p w14:paraId="76033C74" w14:textId="27E4D762" w:rsidR="00992505" w:rsidRPr="00992B91" w:rsidRDefault="00992505" w:rsidP="00992505">
            <w:pPr>
              <w:jc w:val="center"/>
              <w:rPr>
                <w:rFonts w:ascii="Times New Roman" w:hAnsi="Times New Roman" w:cs="Times New Roman"/>
                <w:color w:val="000000"/>
                <w:lang w:val="en-US" w:eastAsia="ja-JP"/>
                <w14:ligatures w14:val="none"/>
              </w:rPr>
            </w:pPr>
            <w:r w:rsidRPr="00B32C0C">
              <w:rPr>
                <w:rFonts w:ascii="Times New Roman" w:hAnsi="Times New Roman" w:cs="Times New Roman"/>
              </w:rPr>
              <w:t>3, 11, 17, 27</w:t>
            </w:r>
          </w:p>
        </w:tc>
        <w:tc>
          <w:tcPr>
            <w:tcW w:w="1155" w:type="pct"/>
            <w:vAlign w:val="center"/>
          </w:tcPr>
          <w:p w14:paraId="75332F2A" w14:textId="37C13176" w:rsidR="00992505" w:rsidRPr="00992B91" w:rsidRDefault="00992505" w:rsidP="00992505">
            <w:pPr>
              <w:jc w:val="center"/>
              <w:rPr>
                <w:rFonts w:ascii="Times New Roman" w:hAnsi="Times New Roman" w:cs="Times New Roman"/>
                <w:lang w:val="en-US" w:eastAsia="ja-JP"/>
                <w14:ligatures w14:val="none"/>
              </w:rPr>
            </w:pPr>
            <w:r w:rsidRPr="00B32C0C">
              <w:rPr>
                <w:rFonts w:ascii="Times New Roman" w:hAnsi="Times New Roman" w:cs="Times New Roman"/>
              </w:rPr>
              <w:t>4, 10, 18, 31</w:t>
            </w:r>
          </w:p>
        </w:tc>
        <w:tc>
          <w:tcPr>
            <w:tcW w:w="695" w:type="pct"/>
            <w:vAlign w:val="center"/>
          </w:tcPr>
          <w:p w14:paraId="47A5565E" w14:textId="0F137F62" w:rsidR="00992505" w:rsidRPr="00992B91" w:rsidRDefault="00992505" w:rsidP="00992505">
            <w:pPr>
              <w:jc w:val="center"/>
              <w:rPr>
                <w:rFonts w:ascii="Times New Roman" w:hAnsi="Times New Roman" w:cs="Times New Roman"/>
                <w:lang w:val="en-US" w:eastAsia="ja-JP"/>
                <w14:ligatures w14:val="none"/>
              </w:rPr>
            </w:pPr>
            <w:r>
              <w:rPr>
                <w:rFonts w:ascii="Times New Roman" w:hAnsi="Times New Roman" w:cs="Times New Roman"/>
                <w:lang w:val="en-US" w:eastAsia="ja-JP"/>
                <w14:ligatures w14:val="none"/>
              </w:rPr>
              <w:t>8</w:t>
            </w:r>
          </w:p>
        </w:tc>
      </w:tr>
      <w:tr w:rsidR="00992505" w:rsidRPr="00992B91" w14:paraId="376B73C0" w14:textId="77777777" w:rsidTr="001B1EFB">
        <w:tc>
          <w:tcPr>
            <w:tcW w:w="352" w:type="pct"/>
            <w:vAlign w:val="center"/>
          </w:tcPr>
          <w:p w14:paraId="6FC10933" w14:textId="5E09BB24" w:rsidR="00992505" w:rsidRPr="00992B91" w:rsidRDefault="00992505" w:rsidP="00992505">
            <w:pPr>
              <w:jc w:val="center"/>
              <w:rPr>
                <w:rFonts w:ascii="Times New Roman" w:hAnsi="Times New Roman" w:cs="Times New Roman"/>
                <w:lang w:val="en-US" w:eastAsia="ja-JP"/>
                <w14:ligatures w14:val="none"/>
              </w:rPr>
            </w:pPr>
            <w:r w:rsidRPr="00992B91">
              <w:rPr>
                <w:rFonts w:ascii="Times New Roman" w:hAnsi="Times New Roman" w:cs="Times New Roman"/>
                <w:lang w:val="en-US" w:eastAsia="ja-JP"/>
                <w14:ligatures w14:val="none"/>
              </w:rPr>
              <w:t>3</w:t>
            </w:r>
            <w:r>
              <w:rPr>
                <w:rFonts w:ascii="Times New Roman" w:hAnsi="Times New Roman" w:cs="Times New Roman"/>
                <w:lang w:val="en-US" w:eastAsia="ja-JP"/>
                <w14:ligatures w14:val="none"/>
              </w:rPr>
              <w:t>.</w:t>
            </w:r>
          </w:p>
        </w:tc>
        <w:tc>
          <w:tcPr>
            <w:tcW w:w="1558" w:type="pct"/>
          </w:tcPr>
          <w:p w14:paraId="5B8AD7E5" w14:textId="77777777" w:rsidR="00992505" w:rsidRPr="00992B91" w:rsidRDefault="00992505" w:rsidP="00992505">
            <w:pPr>
              <w:rPr>
                <w:rFonts w:ascii="Times New Roman" w:hAnsi="Times New Roman" w:cs="Times New Roman"/>
                <w:i/>
                <w:iCs/>
                <w:lang w:val="en-US" w:eastAsia="ja-JP"/>
                <w14:ligatures w14:val="none"/>
              </w:rPr>
            </w:pPr>
            <w:r>
              <w:rPr>
                <w:rFonts w:ascii="Times New Roman" w:hAnsi="Times New Roman" w:cs="Times New Roman"/>
                <w:sz w:val="24"/>
                <w:szCs w:val="24"/>
              </w:rPr>
              <w:t>C</w:t>
            </w:r>
            <w:r w:rsidRPr="00016914">
              <w:rPr>
                <w:rFonts w:ascii="Times New Roman" w:hAnsi="Times New Roman" w:cs="Times New Roman"/>
                <w:sz w:val="24"/>
                <w:szCs w:val="24"/>
              </w:rPr>
              <w:t>ara memberikan pertolongan</w:t>
            </w:r>
          </w:p>
        </w:tc>
        <w:tc>
          <w:tcPr>
            <w:tcW w:w="1240" w:type="pct"/>
            <w:vAlign w:val="center"/>
          </w:tcPr>
          <w:p w14:paraId="78895B75" w14:textId="70FB83A3" w:rsidR="00992505" w:rsidRPr="00992B91" w:rsidRDefault="00992505" w:rsidP="00992505">
            <w:pPr>
              <w:jc w:val="center"/>
              <w:rPr>
                <w:rFonts w:ascii="Times New Roman" w:hAnsi="Times New Roman" w:cs="Times New Roman"/>
                <w:color w:val="000000"/>
                <w:lang w:val="en-US" w:eastAsia="ja-JP"/>
                <w14:ligatures w14:val="none"/>
              </w:rPr>
            </w:pPr>
            <w:r w:rsidRPr="00B32C0C">
              <w:rPr>
                <w:rFonts w:ascii="Times New Roman" w:hAnsi="Times New Roman" w:cs="Times New Roman"/>
              </w:rPr>
              <w:t>6, 12, 20</w:t>
            </w:r>
          </w:p>
        </w:tc>
        <w:tc>
          <w:tcPr>
            <w:tcW w:w="1155" w:type="pct"/>
            <w:vAlign w:val="center"/>
          </w:tcPr>
          <w:p w14:paraId="48868D97" w14:textId="71B1EA7D" w:rsidR="00992505" w:rsidRPr="00992B91" w:rsidRDefault="00992505" w:rsidP="00992505">
            <w:pPr>
              <w:jc w:val="center"/>
              <w:rPr>
                <w:rFonts w:ascii="Times New Roman" w:hAnsi="Times New Roman" w:cs="Times New Roman"/>
                <w:color w:val="000000"/>
                <w:lang w:val="en-US" w:eastAsia="ja-JP"/>
                <w14:ligatures w14:val="none"/>
              </w:rPr>
            </w:pPr>
            <w:r w:rsidRPr="00B32C0C">
              <w:rPr>
                <w:rFonts w:ascii="Times New Roman" w:hAnsi="Times New Roman" w:cs="Times New Roman"/>
              </w:rPr>
              <w:t>5, 14, 28</w:t>
            </w:r>
          </w:p>
        </w:tc>
        <w:tc>
          <w:tcPr>
            <w:tcW w:w="695" w:type="pct"/>
            <w:vAlign w:val="center"/>
          </w:tcPr>
          <w:p w14:paraId="6CF2BDE2" w14:textId="37C2C551" w:rsidR="00992505" w:rsidRPr="00992B91" w:rsidRDefault="00992505" w:rsidP="00992505">
            <w:pPr>
              <w:jc w:val="center"/>
              <w:rPr>
                <w:rFonts w:ascii="Times New Roman" w:hAnsi="Times New Roman" w:cs="Times New Roman"/>
                <w:lang w:val="en-US" w:eastAsia="ja-JP"/>
                <w14:ligatures w14:val="none"/>
              </w:rPr>
            </w:pPr>
            <w:r>
              <w:rPr>
                <w:rFonts w:ascii="Times New Roman" w:hAnsi="Times New Roman" w:cs="Times New Roman"/>
                <w:lang w:val="en-US" w:eastAsia="ja-JP"/>
                <w14:ligatures w14:val="none"/>
              </w:rPr>
              <w:t>6</w:t>
            </w:r>
          </w:p>
        </w:tc>
      </w:tr>
      <w:tr w:rsidR="00992505" w:rsidRPr="00992B91" w14:paraId="7B6D3C5C" w14:textId="77777777" w:rsidTr="001B1EFB">
        <w:tc>
          <w:tcPr>
            <w:tcW w:w="352" w:type="pct"/>
            <w:vAlign w:val="center"/>
          </w:tcPr>
          <w:p w14:paraId="30444EEA" w14:textId="365D2B98" w:rsidR="00992505" w:rsidRPr="00992B91" w:rsidRDefault="00992505" w:rsidP="00992505">
            <w:pPr>
              <w:jc w:val="center"/>
              <w:rPr>
                <w:rFonts w:ascii="Times New Roman" w:hAnsi="Times New Roman" w:cs="Times New Roman"/>
                <w:lang w:val="en-US" w:eastAsia="ja-JP"/>
                <w14:ligatures w14:val="none"/>
              </w:rPr>
            </w:pPr>
            <w:r w:rsidRPr="00992B91">
              <w:rPr>
                <w:rFonts w:ascii="Times New Roman" w:hAnsi="Times New Roman" w:cs="Times New Roman"/>
                <w:lang w:val="en-US" w:eastAsia="ja-JP"/>
                <w14:ligatures w14:val="none"/>
              </w:rPr>
              <w:t>4</w:t>
            </w:r>
            <w:r>
              <w:rPr>
                <w:rFonts w:ascii="Times New Roman" w:hAnsi="Times New Roman" w:cs="Times New Roman"/>
                <w:lang w:val="en-US" w:eastAsia="ja-JP"/>
                <w14:ligatures w14:val="none"/>
              </w:rPr>
              <w:t>.</w:t>
            </w:r>
          </w:p>
        </w:tc>
        <w:tc>
          <w:tcPr>
            <w:tcW w:w="1558" w:type="pct"/>
          </w:tcPr>
          <w:p w14:paraId="47942965" w14:textId="77777777" w:rsidR="00992505" w:rsidRPr="00992B91" w:rsidRDefault="00992505" w:rsidP="00992505">
            <w:pPr>
              <w:rPr>
                <w:rFonts w:ascii="Times New Roman" w:hAnsi="Times New Roman" w:cs="Times New Roman"/>
                <w:b/>
                <w:bCs/>
                <w:i/>
                <w:iCs/>
                <w:lang w:val="en-US" w:eastAsia="ja-JP"/>
                <w14:ligatures w14:val="none"/>
              </w:rPr>
            </w:pPr>
            <w:r>
              <w:rPr>
                <w:rFonts w:ascii="Times New Roman" w:hAnsi="Times New Roman" w:cs="Times New Roman"/>
                <w:sz w:val="24"/>
                <w:szCs w:val="24"/>
              </w:rPr>
              <w:t>T</w:t>
            </w:r>
            <w:r w:rsidRPr="00016914">
              <w:rPr>
                <w:rFonts w:ascii="Times New Roman" w:hAnsi="Times New Roman" w:cs="Times New Roman"/>
                <w:sz w:val="24"/>
                <w:szCs w:val="24"/>
              </w:rPr>
              <w:t>idak mencari pengakuan atau pamer</w:t>
            </w:r>
          </w:p>
        </w:tc>
        <w:tc>
          <w:tcPr>
            <w:tcW w:w="1240" w:type="pct"/>
            <w:vAlign w:val="center"/>
          </w:tcPr>
          <w:p w14:paraId="1A04DEFC" w14:textId="405E89AB" w:rsidR="00992505" w:rsidRPr="00992B91" w:rsidRDefault="00992505" w:rsidP="00992505">
            <w:pPr>
              <w:jc w:val="center"/>
              <w:rPr>
                <w:rFonts w:ascii="Times New Roman" w:hAnsi="Times New Roman" w:cs="Times New Roman"/>
                <w:color w:val="000000"/>
                <w:lang w:val="en-US" w:eastAsia="ja-JP"/>
                <w14:ligatures w14:val="none"/>
              </w:rPr>
            </w:pPr>
            <w:r w:rsidRPr="00B32C0C">
              <w:rPr>
                <w:rFonts w:ascii="Times New Roman" w:hAnsi="Times New Roman" w:cs="Times New Roman"/>
              </w:rPr>
              <w:t>7, 16, 24</w:t>
            </w:r>
          </w:p>
        </w:tc>
        <w:tc>
          <w:tcPr>
            <w:tcW w:w="1155" w:type="pct"/>
            <w:vAlign w:val="center"/>
          </w:tcPr>
          <w:p w14:paraId="47EB347A" w14:textId="5ED3A257" w:rsidR="00992505" w:rsidRPr="00992B91" w:rsidRDefault="00992505" w:rsidP="00992505">
            <w:pPr>
              <w:jc w:val="center"/>
              <w:rPr>
                <w:rFonts w:ascii="Times New Roman" w:hAnsi="Times New Roman" w:cs="Times New Roman"/>
                <w:color w:val="000000"/>
                <w:lang w:val="en-US" w:eastAsia="ja-JP"/>
                <w14:ligatures w14:val="none"/>
              </w:rPr>
            </w:pPr>
            <w:r w:rsidRPr="00B32C0C">
              <w:rPr>
                <w:rFonts w:ascii="Times New Roman" w:hAnsi="Times New Roman" w:cs="Times New Roman"/>
              </w:rPr>
              <w:t>8, 19, 23, 26</w:t>
            </w:r>
          </w:p>
        </w:tc>
        <w:tc>
          <w:tcPr>
            <w:tcW w:w="695" w:type="pct"/>
            <w:vAlign w:val="center"/>
          </w:tcPr>
          <w:p w14:paraId="2548F860" w14:textId="330BC6EF" w:rsidR="00992505" w:rsidRPr="00992B91" w:rsidRDefault="00992505" w:rsidP="00992505">
            <w:pPr>
              <w:jc w:val="center"/>
              <w:rPr>
                <w:rFonts w:ascii="Times New Roman" w:hAnsi="Times New Roman" w:cs="Times New Roman"/>
                <w:lang w:val="en-US" w:eastAsia="ja-JP"/>
                <w14:ligatures w14:val="none"/>
              </w:rPr>
            </w:pPr>
            <w:r>
              <w:rPr>
                <w:rFonts w:ascii="Times New Roman" w:hAnsi="Times New Roman" w:cs="Times New Roman"/>
                <w:lang w:val="en-US" w:eastAsia="ja-JP"/>
                <w14:ligatures w14:val="none"/>
              </w:rPr>
              <w:t>7</w:t>
            </w:r>
          </w:p>
        </w:tc>
      </w:tr>
      <w:tr w:rsidR="00992505" w:rsidRPr="00992B91" w14:paraId="10A52609" w14:textId="77777777" w:rsidTr="005A0F8B">
        <w:tc>
          <w:tcPr>
            <w:tcW w:w="1910" w:type="pct"/>
            <w:gridSpan w:val="2"/>
            <w:vAlign w:val="center"/>
          </w:tcPr>
          <w:p w14:paraId="28B18C2F" w14:textId="77777777" w:rsidR="00992505" w:rsidRPr="00992B91" w:rsidRDefault="00992505" w:rsidP="00992505">
            <w:pPr>
              <w:jc w:val="center"/>
              <w:rPr>
                <w:rFonts w:ascii="Times New Roman" w:hAnsi="Times New Roman" w:cs="Times New Roman"/>
                <w:b/>
                <w:bCs/>
                <w:lang w:val="en-US" w:eastAsia="ja-JP"/>
                <w14:ligatures w14:val="none"/>
              </w:rPr>
            </w:pPr>
            <w:r w:rsidRPr="00992B91">
              <w:rPr>
                <w:rFonts w:ascii="Times New Roman" w:hAnsi="Times New Roman" w:cs="Times New Roman"/>
                <w:b/>
                <w:bCs/>
                <w:lang w:val="en-US" w:eastAsia="ja-JP"/>
                <w14:ligatures w14:val="none"/>
              </w:rPr>
              <w:t>Total</w:t>
            </w:r>
          </w:p>
        </w:tc>
        <w:tc>
          <w:tcPr>
            <w:tcW w:w="1240" w:type="pct"/>
            <w:vAlign w:val="center"/>
          </w:tcPr>
          <w:p w14:paraId="3E5BBD2B" w14:textId="74CF50C6" w:rsidR="00992505" w:rsidRPr="00992505" w:rsidRDefault="00992505" w:rsidP="00992505">
            <w:pPr>
              <w:jc w:val="center"/>
              <w:rPr>
                <w:rFonts w:ascii="Times New Roman" w:hAnsi="Times New Roman" w:cs="Times New Roman"/>
                <w:b/>
                <w:bCs/>
                <w:lang w:val="en-US" w:eastAsia="ja-JP"/>
                <w14:ligatures w14:val="none"/>
              </w:rPr>
            </w:pPr>
            <w:r w:rsidRPr="00992505">
              <w:rPr>
                <w:rFonts w:ascii="Times New Roman" w:hAnsi="Times New Roman" w:cs="Times New Roman"/>
                <w:b/>
                <w:bCs/>
                <w:lang w:val="en-US" w:eastAsia="ja-JP"/>
                <w14:ligatures w14:val="none"/>
              </w:rPr>
              <w:t>1</w:t>
            </w:r>
            <w:r w:rsidR="008064DC">
              <w:rPr>
                <w:rFonts w:ascii="Times New Roman" w:hAnsi="Times New Roman" w:cs="Times New Roman"/>
                <w:b/>
                <w:bCs/>
                <w:lang w:val="en-US" w:eastAsia="ja-JP"/>
                <w14:ligatures w14:val="none"/>
              </w:rPr>
              <w:t>4</w:t>
            </w:r>
          </w:p>
        </w:tc>
        <w:tc>
          <w:tcPr>
            <w:tcW w:w="1155" w:type="pct"/>
            <w:vAlign w:val="center"/>
          </w:tcPr>
          <w:p w14:paraId="6074E925" w14:textId="406ED9D5" w:rsidR="00992505" w:rsidRPr="00992505" w:rsidRDefault="00992505" w:rsidP="00992505">
            <w:pPr>
              <w:jc w:val="center"/>
              <w:rPr>
                <w:rFonts w:ascii="Times New Roman" w:hAnsi="Times New Roman" w:cs="Times New Roman"/>
                <w:b/>
                <w:bCs/>
                <w:lang w:val="en-US" w:eastAsia="ja-JP"/>
                <w14:ligatures w14:val="none"/>
              </w:rPr>
            </w:pPr>
            <w:r w:rsidRPr="00992505">
              <w:rPr>
                <w:rFonts w:ascii="Times New Roman" w:hAnsi="Times New Roman" w:cs="Times New Roman"/>
                <w:b/>
                <w:bCs/>
                <w:lang w:val="en-US" w:eastAsia="ja-JP"/>
                <w14:ligatures w14:val="none"/>
              </w:rPr>
              <w:t>14</w:t>
            </w:r>
          </w:p>
        </w:tc>
        <w:tc>
          <w:tcPr>
            <w:tcW w:w="695" w:type="pct"/>
            <w:vAlign w:val="center"/>
          </w:tcPr>
          <w:p w14:paraId="00211812" w14:textId="04F3A676" w:rsidR="00992505" w:rsidRPr="00992505" w:rsidRDefault="00992505" w:rsidP="00992505">
            <w:pPr>
              <w:jc w:val="center"/>
              <w:rPr>
                <w:rFonts w:ascii="Times New Roman" w:hAnsi="Times New Roman" w:cs="Times New Roman"/>
                <w:b/>
                <w:bCs/>
                <w:lang w:val="en-US" w:eastAsia="ja-JP"/>
                <w14:ligatures w14:val="none"/>
              </w:rPr>
            </w:pPr>
            <w:r w:rsidRPr="00992505">
              <w:rPr>
                <w:rFonts w:ascii="Times New Roman" w:hAnsi="Times New Roman" w:cs="Times New Roman"/>
                <w:b/>
                <w:bCs/>
                <w:lang w:val="en-US" w:eastAsia="ja-JP"/>
                <w14:ligatures w14:val="none"/>
              </w:rPr>
              <w:t>2</w:t>
            </w:r>
            <w:r w:rsidR="008003BF">
              <w:rPr>
                <w:rFonts w:ascii="Times New Roman" w:hAnsi="Times New Roman" w:cs="Times New Roman"/>
                <w:b/>
                <w:bCs/>
                <w:lang w:val="en-US" w:eastAsia="ja-JP"/>
                <w14:ligatures w14:val="none"/>
              </w:rPr>
              <w:t>8</w:t>
            </w:r>
          </w:p>
        </w:tc>
      </w:tr>
    </w:tbl>
    <w:p w14:paraId="2AB0E34A" w14:textId="77777777" w:rsidR="00DB1962" w:rsidRPr="003439E8" w:rsidRDefault="00DB1962" w:rsidP="00DB1962">
      <w:pPr>
        <w:spacing w:after="0" w:line="480" w:lineRule="auto"/>
        <w:jc w:val="both"/>
        <w:rPr>
          <w:rFonts w:ascii="Times New Roman" w:hAnsi="Times New Roman" w:cs="Times New Roman"/>
          <w:lang w:val="id-ID"/>
        </w:rPr>
      </w:pPr>
      <w:r w:rsidRPr="003439E8">
        <w:rPr>
          <w:rFonts w:ascii="Times New Roman" w:hAnsi="Times New Roman" w:cs="Times New Roman"/>
          <w:lang w:val="id-ID"/>
        </w:rPr>
        <w:t xml:space="preserve">Sumber: Pengolahan Data SPSS </w:t>
      </w:r>
      <w:r w:rsidRPr="003439E8">
        <w:rPr>
          <w:rFonts w:ascii="Times New Roman" w:hAnsi="Times New Roman" w:cs="Times New Roman"/>
          <w:i/>
          <w:iCs/>
          <w:lang w:val="id-ID"/>
        </w:rPr>
        <w:t>Version 27.0 for Windows</w:t>
      </w:r>
      <w:r w:rsidRPr="003439E8">
        <w:rPr>
          <w:rFonts w:ascii="Times New Roman" w:hAnsi="Times New Roman" w:cs="Times New Roman"/>
          <w:lang w:val="id-ID"/>
        </w:rPr>
        <w:t>, 2025</w:t>
      </w:r>
    </w:p>
    <w:p w14:paraId="5F0C62AE" w14:textId="40809DAC" w:rsidR="00DB1962" w:rsidRPr="003439E8" w:rsidRDefault="00DB1962" w:rsidP="00DB1962">
      <w:pPr>
        <w:tabs>
          <w:tab w:val="left" w:pos="1042"/>
        </w:tabs>
        <w:spacing w:after="0" w:line="480" w:lineRule="auto"/>
        <w:ind w:firstLine="567"/>
        <w:jc w:val="both"/>
        <w:rPr>
          <w:rFonts w:ascii="Times New Roman" w:hAnsi="Times New Roman" w:cs="Times New Roman"/>
        </w:rPr>
      </w:pPr>
      <w:r w:rsidRPr="003439E8">
        <w:rPr>
          <w:rFonts w:ascii="Times New Roman" w:hAnsi="Times New Roman" w:cs="Times New Roman"/>
        </w:rPr>
        <w:t xml:space="preserve">Tabel di atas menunjukkan aitem </w:t>
      </w:r>
      <w:r w:rsidRPr="003439E8">
        <w:rPr>
          <w:rFonts w:ascii="Times New Roman" w:hAnsi="Times New Roman" w:cs="Times New Roman"/>
          <w:lang w:val="id-ID"/>
        </w:rPr>
        <w:t>p</w:t>
      </w:r>
      <w:r>
        <w:rPr>
          <w:rFonts w:ascii="Times New Roman" w:hAnsi="Times New Roman" w:cs="Times New Roman"/>
          <w:lang w:val="id-ID"/>
        </w:rPr>
        <w:t>erilaku prososial</w:t>
      </w:r>
      <w:r w:rsidRPr="003439E8">
        <w:rPr>
          <w:rFonts w:ascii="Times New Roman" w:hAnsi="Times New Roman" w:cs="Times New Roman"/>
          <w:lang w:val="id-ID"/>
        </w:rPr>
        <w:t xml:space="preserve"> yang valid sebanyak </w:t>
      </w:r>
      <w:r>
        <w:rPr>
          <w:rFonts w:ascii="Times New Roman" w:hAnsi="Times New Roman" w:cs="Times New Roman"/>
          <w:lang w:val="id-ID"/>
        </w:rPr>
        <w:t>2</w:t>
      </w:r>
      <w:r w:rsidR="00F210B7">
        <w:rPr>
          <w:rFonts w:ascii="Times New Roman" w:hAnsi="Times New Roman" w:cs="Times New Roman"/>
          <w:lang w:val="en-US"/>
        </w:rPr>
        <w:t>7</w:t>
      </w:r>
      <w:r w:rsidRPr="003439E8">
        <w:rPr>
          <w:rFonts w:ascii="Times New Roman" w:hAnsi="Times New Roman" w:cs="Times New Roman"/>
          <w:lang w:val="id-ID"/>
        </w:rPr>
        <w:t xml:space="preserve"> aitem, sedangkan </w:t>
      </w:r>
      <w:r w:rsidR="00232638" w:rsidRPr="003439E8">
        <w:rPr>
          <w:rFonts w:ascii="Times New Roman" w:hAnsi="Times New Roman" w:cs="Times New Roman"/>
          <w:lang w:val="id-ID"/>
        </w:rPr>
        <w:t>aitem</w:t>
      </w:r>
      <w:r w:rsidRPr="003439E8">
        <w:rPr>
          <w:rFonts w:ascii="Times New Roman" w:hAnsi="Times New Roman" w:cs="Times New Roman"/>
          <w:lang w:val="id-ID"/>
        </w:rPr>
        <w:t xml:space="preserve"> yang gugur sebanyak </w:t>
      </w:r>
      <w:r w:rsidR="008064DC">
        <w:rPr>
          <w:rFonts w:ascii="Times New Roman" w:hAnsi="Times New Roman" w:cs="Times New Roman"/>
          <w:lang w:val="en-US"/>
        </w:rPr>
        <w:t>4</w:t>
      </w:r>
      <w:r w:rsidRPr="003439E8">
        <w:rPr>
          <w:rFonts w:ascii="Times New Roman" w:hAnsi="Times New Roman" w:cs="Times New Roman"/>
          <w:lang w:val="id-ID"/>
        </w:rPr>
        <w:t xml:space="preserve"> aitem. Selain aitem yang gugur, aitem valid akan digunakan dalam penelitian ini. Kemudian aitem tersebut akan diisi oleh sampel berdasarkan kondisi selama</w:t>
      </w:r>
      <w:r>
        <w:rPr>
          <w:rFonts w:ascii="Times New Roman" w:hAnsi="Times New Roman" w:cs="Times New Roman"/>
          <w:lang w:val="id-ID"/>
        </w:rPr>
        <w:t xml:space="preserve"> perilaku prososial</w:t>
      </w:r>
      <w:r w:rsidRPr="003439E8">
        <w:rPr>
          <w:rFonts w:ascii="Times New Roman" w:hAnsi="Times New Roman" w:cs="Times New Roman"/>
          <w:lang w:val="id-ID"/>
        </w:rPr>
        <w:t>.</w:t>
      </w:r>
    </w:p>
    <w:p w14:paraId="7932A697" w14:textId="77777777" w:rsidR="00DB1962" w:rsidRPr="003439E8" w:rsidRDefault="00DB1962" w:rsidP="00A609D5">
      <w:pPr>
        <w:pStyle w:val="ListParagraph"/>
        <w:numPr>
          <w:ilvl w:val="0"/>
          <w:numId w:val="50"/>
        </w:numPr>
        <w:spacing w:after="0" w:line="480" w:lineRule="auto"/>
        <w:ind w:left="284" w:hanging="295"/>
        <w:jc w:val="both"/>
        <w:rPr>
          <w:rFonts w:ascii="Times New Roman" w:hAnsi="Times New Roman" w:cs="Times New Roman"/>
          <w:lang w:val="id-ID"/>
        </w:rPr>
      </w:pPr>
      <w:r w:rsidRPr="003439E8">
        <w:rPr>
          <w:rFonts w:ascii="Times New Roman" w:hAnsi="Times New Roman" w:cs="Times New Roman"/>
          <w:lang w:val="id-ID"/>
        </w:rPr>
        <w:lastRenderedPageBreak/>
        <w:t xml:space="preserve">Uji Reliabilitas </w:t>
      </w:r>
    </w:p>
    <w:p w14:paraId="272DF8F3" w14:textId="77777777" w:rsidR="00DB1962" w:rsidRPr="00246C6B" w:rsidRDefault="00DB1962" w:rsidP="00DB1962">
      <w:pPr>
        <w:spacing w:after="0" w:line="480" w:lineRule="auto"/>
        <w:ind w:firstLine="567"/>
        <w:jc w:val="both"/>
        <w:rPr>
          <w:rFonts w:ascii="Times New Roman" w:hAnsi="Times New Roman" w:cs="Times New Roman"/>
          <w:lang w:val="id-ID"/>
        </w:rPr>
      </w:pPr>
      <w:r w:rsidRPr="00246C6B">
        <w:rPr>
          <w:rFonts w:ascii="Times New Roman" w:hAnsi="Times New Roman" w:cs="Times New Roman"/>
          <w:lang w:val="id-ID"/>
        </w:rPr>
        <w:t xml:space="preserve">Uji reliabilitas dilakukan untuk melihat tingkat kepercayaan terhadap aitem pada skala tersebut. Uji reliabilitas dilakukan dengan uji </w:t>
      </w:r>
      <w:r w:rsidRPr="00246C6B">
        <w:rPr>
          <w:rFonts w:ascii="Times New Roman" w:hAnsi="Times New Roman" w:cs="Times New Roman"/>
          <w:i/>
          <w:iCs/>
          <w:lang w:val="id-ID"/>
        </w:rPr>
        <w:t>Cronbach’s Alpha</w:t>
      </w:r>
      <w:r w:rsidRPr="00246C6B">
        <w:rPr>
          <w:rFonts w:ascii="Times New Roman" w:hAnsi="Times New Roman" w:cs="Times New Roman"/>
          <w:lang w:val="id-ID"/>
        </w:rPr>
        <w:t xml:space="preserve"> berbasis </w:t>
      </w:r>
      <w:r w:rsidRPr="00246C6B">
        <w:rPr>
          <w:rFonts w:ascii="Times New Roman" w:hAnsi="Times New Roman" w:cs="Times New Roman"/>
          <w:i/>
          <w:iCs/>
          <w:lang w:val="id-ID"/>
        </w:rPr>
        <w:t xml:space="preserve">SPSS Version 27 for Windows. </w:t>
      </w:r>
      <w:r w:rsidRPr="00246C6B">
        <w:rPr>
          <w:rFonts w:ascii="Times New Roman" w:hAnsi="Times New Roman" w:cs="Times New Roman"/>
          <w:lang w:val="id-ID"/>
        </w:rPr>
        <w:t xml:space="preserve">Aitem pada skala secara keseluruhan reliabel jika nilai </w:t>
      </w:r>
      <w:r w:rsidRPr="00246C6B">
        <w:rPr>
          <w:rFonts w:ascii="Times New Roman" w:hAnsi="Times New Roman" w:cs="Times New Roman"/>
          <w:i/>
          <w:iCs/>
          <w:lang w:val="id-ID"/>
        </w:rPr>
        <w:t>Cronbach’s Alpha &gt;</w:t>
      </w:r>
      <w:r w:rsidRPr="00246C6B">
        <w:rPr>
          <w:rFonts w:ascii="Times New Roman" w:hAnsi="Times New Roman" w:cs="Times New Roman"/>
          <w:lang w:val="id-ID"/>
        </w:rPr>
        <w:t xml:space="preserve"> 0,60. Tingkat reliabel suatu skala dapat dilihat dari skala </w:t>
      </w:r>
      <w:r w:rsidRPr="00246C6B">
        <w:rPr>
          <w:rFonts w:ascii="Times New Roman" w:hAnsi="Times New Roman" w:cs="Times New Roman"/>
          <w:i/>
          <w:iCs/>
          <w:lang w:val="id-ID"/>
        </w:rPr>
        <w:t xml:space="preserve">Cronbach’s Alpha </w:t>
      </w:r>
      <w:r w:rsidRPr="00246C6B">
        <w:rPr>
          <w:rFonts w:ascii="Times New Roman" w:hAnsi="Times New Roman" w:cs="Times New Roman"/>
          <w:lang w:val="id-ID"/>
        </w:rPr>
        <w:t xml:space="preserve">(α) dimulai dari 0,00 sampai 1,00. Bila semakin tinggi nilai </w:t>
      </w:r>
      <w:r w:rsidRPr="00246C6B">
        <w:rPr>
          <w:rFonts w:ascii="Times New Roman" w:hAnsi="Times New Roman" w:cs="Times New Roman"/>
          <w:i/>
          <w:iCs/>
          <w:lang w:val="id-ID"/>
        </w:rPr>
        <w:t xml:space="preserve">Cronbach’s Alpha </w:t>
      </w:r>
      <w:r w:rsidRPr="00246C6B">
        <w:rPr>
          <w:rFonts w:ascii="Times New Roman" w:hAnsi="Times New Roman" w:cs="Times New Roman"/>
          <w:lang w:val="id-ID"/>
        </w:rPr>
        <w:t xml:space="preserve">yaitu mendekati 1,00 maka semakin tinggi reliabilitasnya, begitu juga sebaliknya apabila nilai </w:t>
      </w:r>
      <w:r w:rsidRPr="00246C6B">
        <w:rPr>
          <w:rFonts w:ascii="Times New Roman" w:hAnsi="Times New Roman" w:cs="Times New Roman"/>
          <w:i/>
          <w:iCs/>
          <w:lang w:val="id-ID"/>
        </w:rPr>
        <w:t xml:space="preserve">Cronbach’s Alpha </w:t>
      </w:r>
      <w:r w:rsidRPr="00246C6B">
        <w:rPr>
          <w:rFonts w:ascii="Times New Roman" w:hAnsi="Times New Roman" w:cs="Times New Roman"/>
          <w:lang w:val="id-ID"/>
        </w:rPr>
        <w:t>semakin mendekati 0 maka dinyatakan semakin rendah reliabilitas (Azwar, 2010). Adapun hasil dari analisis uji rebilitas secara rinci dapat dilihat pada tabel berikut.</w:t>
      </w:r>
    </w:p>
    <w:p w14:paraId="29B45320" w14:textId="136C1F61" w:rsidR="00DB1962" w:rsidRPr="003439E8" w:rsidRDefault="00DB1962" w:rsidP="00DB1962">
      <w:pPr>
        <w:spacing w:after="0" w:line="240" w:lineRule="auto"/>
        <w:ind w:left="-11"/>
        <w:jc w:val="center"/>
        <w:rPr>
          <w:rFonts w:ascii="Times New Roman" w:hAnsi="Times New Roman" w:cs="Times New Roman"/>
          <w:b/>
          <w:bCs/>
          <w:lang w:val="id-ID"/>
        </w:rPr>
      </w:pPr>
      <w:r w:rsidRPr="003439E8">
        <w:rPr>
          <w:rFonts w:ascii="Times New Roman" w:hAnsi="Times New Roman" w:cs="Times New Roman"/>
          <w:b/>
          <w:bCs/>
          <w:lang w:val="id-ID"/>
        </w:rPr>
        <w:t xml:space="preserve">Tabel </w:t>
      </w:r>
      <w:r w:rsidR="00291FAC">
        <w:rPr>
          <w:rFonts w:ascii="Times New Roman" w:hAnsi="Times New Roman" w:cs="Times New Roman"/>
          <w:b/>
          <w:bCs/>
          <w:lang w:val="id-ID"/>
        </w:rPr>
        <w:t>9</w:t>
      </w:r>
    </w:p>
    <w:p w14:paraId="05E5CC18" w14:textId="77777777" w:rsidR="00DB1962" w:rsidRPr="003439E8" w:rsidRDefault="00DB1962" w:rsidP="00DB1962">
      <w:pPr>
        <w:spacing w:after="0" w:line="240" w:lineRule="auto"/>
        <w:ind w:left="-11"/>
        <w:jc w:val="center"/>
        <w:rPr>
          <w:rFonts w:ascii="Times New Roman" w:hAnsi="Times New Roman" w:cs="Times New Roman"/>
          <w:b/>
          <w:bCs/>
          <w:lang w:val="id-ID"/>
        </w:rPr>
      </w:pPr>
      <w:r w:rsidRPr="003439E8">
        <w:rPr>
          <w:rFonts w:ascii="Times New Roman" w:hAnsi="Times New Roman" w:cs="Times New Roman"/>
          <w:b/>
          <w:bCs/>
          <w:lang w:val="id-ID"/>
        </w:rPr>
        <w:t>Hasil Uji Reliabilitas</w:t>
      </w:r>
    </w:p>
    <w:tbl>
      <w:tblPr>
        <w:tblStyle w:val="TableGrid3"/>
        <w:tblW w:w="0" w:type="auto"/>
        <w:tblLook w:val="04A0" w:firstRow="1" w:lastRow="0" w:firstColumn="1" w:lastColumn="0" w:noHBand="0" w:noVBand="1"/>
      </w:tblPr>
      <w:tblGrid>
        <w:gridCol w:w="2642"/>
        <w:gridCol w:w="2642"/>
        <w:gridCol w:w="2643"/>
      </w:tblGrid>
      <w:tr w:rsidR="00DB1962" w:rsidRPr="00704D41" w14:paraId="376FE802" w14:textId="77777777" w:rsidTr="001B1EFB">
        <w:tc>
          <w:tcPr>
            <w:tcW w:w="2642" w:type="dxa"/>
          </w:tcPr>
          <w:p w14:paraId="5BD3638C" w14:textId="77777777" w:rsidR="00DB1962" w:rsidRPr="00704D41" w:rsidRDefault="00DB1962" w:rsidP="001B1EFB">
            <w:pPr>
              <w:tabs>
                <w:tab w:val="left" w:pos="1042"/>
              </w:tabs>
              <w:jc w:val="center"/>
              <w:rPr>
                <w:rFonts w:ascii="Times New Roman" w:hAnsi="Times New Roman" w:cs="Times New Roman"/>
                <w:b/>
                <w:bCs/>
                <w:lang w:eastAsia="ja-JP"/>
                <w14:ligatures w14:val="none"/>
              </w:rPr>
            </w:pPr>
            <w:r w:rsidRPr="00704D41">
              <w:rPr>
                <w:rFonts w:ascii="Times New Roman" w:hAnsi="Times New Roman" w:cs="Times New Roman"/>
                <w:b/>
                <w:bCs/>
                <w:lang w:eastAsia="ja-JP"/>
                <w14:ligatures w14:val="none"/>
              </w:rPr>
              <w:t>Variabel</w:t>
            </w:r>
          </w:p>
        </w:tc>
        <w:tc>
          <w:tcPr>
            <w:tcW w:w="2642" w:type="dxa"/>
          </w:tcPr>
          <w:p w14:paraId="579EDFDA" w14:textId="77777777" w:rsidR="00DB1962" w:rsidRPr="00704D41" w:rsidRDefault="00DB1962" w:rsidP="001B1EFB">
            <w:pPr>
              <w:tabs>
                <w:tab w:val="left" w:pos="1042"/>
              </w:tabs>
              <w:jc w:val="center"/>
              <w:rPr>
                <w:rFonts w:ascii="Times New Roman" w:hAnsi="Times New Roman" w:cs="Times New Roman"/>
                <w:b/>
                <w:bCs/>
                <w:lang w:eastAsia="ja-JP"/>
                <w14:ligatures w14:val="none"/>
              </w:rPr>
            </w:pPr>
            <w:r w:rsidRPr="00704D41">
              <w:rPr>
                <w:rFonts w:ascii="Times New Roman" w:hAnsi="Times New Roman" w:cs="Times New Roman"/>
                <w:b/>
                <w:bCs/>
                <w:i/>
                <w:iCs/>
                <w:lang w:eastAsia="ja-JP"/>
                <w14:ligatures w14:val="none"/>
              </w:rPr>
              <w:t>Cronbach’s Alpha</w:t>
            </w:r>
          </w:p>
        </w:tc>
        <w:tc>
          <w:tcPr>
            <w:tcW w:w="2643" w:type="dxa"/>
          </w:tcPr>
          <w:p w14:paraId="04FEA0EA" w14:textId="77777777" w:rsidR="00DB1962" w:rsidRPr="00704D41" w:rsidRDefault="00DB1962" w:rsidP="001B1EFB">
            <w:pPr>
              <w:tabs>
                <w:tab w:val="left" w:pos="1042"/>
              </w:tabs>
              <w:jc w:val="center"/>
              <w:rPr>
                <w:rFonts w:ascii="Times New Roman" w:hAnsi="Times New Roman" w:cs="Times New Roman"/>
                <w:b/>
                <w:bCs/>
                <w:lang w:eastAsia="ja-JP"/>
                <w14:ligatures w14:val="none"/>
              </w:rPr>
            </w:pPr>
            <w:r w:rsidRPr="00704D41">
              <w:rPr>
                <w:rFonts w:ascii="Times New Roman" w:hAnsi="Times New Roman" w:cs="Times New Roman"/>
                <w:b/>
                <w:bCs/>
                <w:lang w:eastAsia="ja-JP"/>
                <w14:ligatures w14:val="none"/>
              </w:rPr>
              <w:t>Jumlah Aitem</w:t>
            </w:r>
          </w:p>
        </w:tc>
      </w:tr>
      <w:tr w:rsidR="00DB1962" w:rsidRPr="00704D41" w14:paraId="1BCFEF19" w14:textId="77777777" w:rsidTr="001B1EFB">
        <w:tc>
          <w:tcPr>
            <w:tcW w:w="7927" w:type="dxa"/>
            <w:gridSpan w:val="3"/>
          </w:tcPr>
          <w:p w14:paraId="5B2454A4" w14:textId="77777777" w:rsidR="00DB1962" w:rsidRPr="00704D41" w:rsidRDefault="00DB1962" w:rsidP="001B1EFB">
            <w:pPr>
              <w:tabs>
                <w:tab w:val="left" w:pos="1042"/>
              </w:tabs>
              <w:jc w:val="center"/>
              <w:rPr>
                <w:rFonts w:ascii="Times New Roman" w:hAnsi="Times New Roman" w:cs="Times New Roman"/>
                <w:b/>
                <w:bCs/>
                <w:lang w:eastAsia="ja-JP"/>
                <w14:ligatures w14:val="none"/>
              </w:rPr>
            </w:pPr>
            <w:r w:rsidRPr="00704D41">
              <w:rPr>
                <w:rFonts w:ascii="Times New Roman" w:hAnsi="Times New Roman" w:cs="Times New Roman"/>
                <w:b/>
                <w:bCs/>
                <w:lang w:eastAsia="ja-JP"/>
                <w14:ligatures w14:val="none"/>
              </w:rPr>
              <w:t>Sebelum aitem tidak valid Dibuang</w:t>
            </w:r>
          </w:p>
        </w:tc>
      </w:tr>
      <w:tr w:rsidR="00DB1962" w:rsidRPr="00704D41" w14:paraId="1CA05F9E" w14:textId="77777777" w:rsidTr="001B1EFB">
        <w:tc>
          <w:tcPr>
            <w:tcW w:w="2642" w:type="dxa"/>
          </w:tcPr>
          <w:p w14:paraId="13144B8E" w14:textId="77777777" w:rsidR="00DB1962" w:rsidRPr="00704D41" w:rsidRDefault="00DB1962" w:rsidP="001B1EFB">
            <w:pPr>
              <w:tabs>
                <w:tab w:val="left" w:pos="1042"/>
              </w:tabs>
              <w:jc w:val="center"/>
              <w:rPr>
                <w:rFonts w:ascii="Times New Roman" w:hAnsi="Times New Roman" w:cs="Times New Roman"/>
                <w:lang w:eastAsia="ja-JP"/>
                <w14:ligatures w14:val="none"/>
              </w:rPr>
            </w:pPr>
            <w:r w:rsidRPr="00C93F12">
              <w:rPr>
                <w:rFonts w:ascii="Times New Roman" w:hAnsi="Times New Roman" w:cs="Times New Roman"/>
                <w:lang w:eastAsia="ja-JP"/>
                <w14:ligatures w14:val="none"/>
              </w:rPr>
              <w:t>Kecerdasan Spiritual</w:t>
            </w:r>
          </w:p>
        </w:tc>
        <w:tc>
          <w:tcPr>
            <w:tcW w:w="2642" w:type="dxa"/>
          </w:tcPr>
          <w:p w14:paraId="0CA34647" w14:textId="77777777" w:rsidR="00DB1962" w:rsidRPr="00704D41" w:rsidRDefault="00DB1962" w:rsidP="001B1EFB">
            <w:pPr>
              <w:tabs>
                <w:tab w:val="left" w:pos="1042"/>
              </w:tabs>
              <w:jc w:val="center"/>
              <w:rPr>
                <w:rFonts w:ascii="Times New Roman" w:hAnsi="Times New Roman" w:cs="Times New Roman"/>
                <w:lang w:eastAsia="ja-JP"/>
                <w14:ligatures w14:val="none"/>
              </w:rPr>
            </w:pPr>
            <w:r>
              <w:rPr>
                <w:rFonts w:ascii="Times New Roman" w:hAnsi="Times New Roman" w:cs="Times New Roman"/>
                <w:lang w:eastAsia="ja-JP"/>
                <w14:ligatures w14:val="none"/>
              </w:rPr>
              <w:t>0,941</w:t>
            </w:r>
          </w:p>
        </w:tc>
        <w:tc>
          <w:tcPr>
            <w:tcW w:w="2643" w:type="dxa"/>
          </w:tcPr>
          <w:p w14:paraId="6ECBD467" w14:textId="77777777" w:rsidR="00DB1962" w:rsidRPr="00704D41" w:rsidRDefault="00DB1962" w:rsidP="001B1EFB">
            <w:pPr>
              <w:tabs>
                <w:tab w:val="left" w:pos="1042"/>
              </w:tabs>
              <w:jc w:val="center"/>
              <w:rPr>
                <w:rFonts w:ascii="Times New Roman" w:hAnsi="Times New Roman" w:cs="Times New Roman"/>
                <w:lang w:eastAsia="ja-JP"/>
                <w14:ligatures w14:val="none"/>
              </w:rPr>
            </w:pPr>
            <w:r>
              <w:rPr>
                <w:rFonts w:ascii="Times New Roman" w:hAnsi="Times New Roman" w:cs="Times New Roman"/>
                <w:lang w:eastAsia="ja-JP"/>
                <w14:ligatures w14:val="none"/>
              </w:rPr>
              <w:t>30</w:t>
            </w:r>
          </w:p>
        </w:tc>
      </w:tr>
      <w:tr w:rsidR="00DB1962" w:rsidRPr="00704D41" w14:paraId="4F770CFC" w14:textId="77777777" w:rsidTr="001B1EFB">
        <w:tc>
          <w:tcPr>
            <w:tcW w:w="2642" w:type="dxa"/>
          </w:tcPr>
          <w:p w14:paraId="4F80EEF7" w14:textId="77777777" w:rsidR="00DB1962" w:rsidRPr="00704D41" w:rsidRDefault="00DB1962" w:rsidP="001B1EFB">
            <w:pPr>
              <w:tabs>
                <w:tab w:val="left" w:pos="1042"/>
              </w:tabs>
              <w:jc w:val="center"/>
              <w:rPr>
                <w:rFonts w:ascii="Times New Roman" w:hAnsi="Times New Roman" w:cs="Times New Roman"/>
                <w:lang w:eastAsia="ja-JP"/>
                <w14:ligatures w14:val="none"/>
              </w:rPr>
            </w:pPr>
            <w:r>
              <w:rPr>
                <w:rFonts w:ascii="Times New Roman" w:hAnsi="Times New Roman" w:cs="Times New Roman"/>
                <w:lang w:eastAsia="ja-JP"/>
                <w14:ligatures w14:val="none"/>
              </w:rPr>
              <w:t>Perilaku Prososial</w:t>
            </w:r>
          </w:p>
        </w:tc>
        <w:tc>
          <w:tcPr>
            <w:tcW w:w="2642" w:type="dxa"/>
          </w:tcPr>
          <w:p w14:paraId="205C46E9" w14:textId="77777777" w:rsidR="00DB1962" w:rsidRPr="00704D41" w:rsidRDefault="00DB1962" w:rsidP="001B1EFB">
            <w:pPr>
              <w:tabs>
                <w:tab w:val="left" w:pos="1042"/>
              </w:tabs>
              <w:jc w:val="center"/>
              <w:rPr>
                <w:rFonts w:ascii="Times New Roman" w:hAnsi="Times New Roman" w:cs="Times New Roman"/>
                <w:lang w:eastAsia="ja-JP"/>
                <w14:ligatures w14:val="none"/>
              </w:rPr>
            </w:pPr>
            <w:r>
              <w:rPr>
                <w:rFonts w:ascii="Times New Roman" w:hAnsi="Times New Roman" w:cs="Times New Roman"/>
                <w:lang w:eastAsia="ja-JP"/>
                <w14:ligatures w14:val="none"/>
              </w:rPr>
              <w:t>0,931</w:t>
            </w:r>
          </w:p>
        </w:tc>
        <w:tc>
          <w:tcPr>
            <w:tcW w:w="2643" w:type="dxa"/>
          </w:tcPr>
          <w:p w14:paraId="0F190F92" w14:textId="77777777" w:rsidR="00DB1962" w:rsidRPr="00704D41" w:rsidRDefault="00DB1962" w:rsidP="001B1EFB">
            <w:pPr>
              <w:tabs>
                <w:tab w:val="left" w:pos="1042"/>
              </w:tabs>
              <w:jc w:val="center"/>
              <w:rPr>
                <w:rFonts w:ascii="Times New Roman" w:hAnsi="Times New Roman" w:cs="Times New Roman"/>
                <w:lang w:eastAsia="ja-JP"/>
                <w14:ligatures w14:val="none"/>
              </w:rPr>
            </w:pPr>
            <w:r>
              <w:rPr>
                <w:rFonts w:ascii="Times New Roman" w:hAnsi="Times New Roman" w:cs="Times New Roman"/>
                <w:lang w:eastAsia="ja-JP"/>
                <w14:ligatures w14:val="none"/>
              </w:rPr>
              <w:t>32</w:t>
            </w:r>
          </w:p>
        </w:tc>
      </w:tr>
      <w:tr w:rsidR="00DB1962" w:rsidRPr="00704D41" w14:paraId="3C661989" w14:textId="77777777" w:rsidTr="001B1EFB">
        <w:tc>
          <w:tcPr>
            <w:tcW w:w="7927" w:type="dxa"/>
            <w:gridSpan w:val="3"/>
          </w:tcPr>
          <w:p w14:paraId="2539FB30" w14:textId="77777777" w:rsidR="00DB1962" w:rsidRPr="00704D41" w:rsidRDefault="00DB1962" w:rsidP="001B1EFB">
            <w:pPr>
              <w:tabs>
                <w:tab w:val="left" w:pos="1042"/>
              </w:tabs>
              <w:jc w:val="center"/>
              <w:rPr>
                <w:rFonts w:ascii="Times New Roman" w:hAnsi="Times New Roman" w:cs="Times New Roman"/>
                <w:b/>
                <w:bCs/>
                <w:lang w:eastAsia="ja-JP"/>
                <w14:ligatures w14:val="none"/>
              </w:rPr>
            </w:pPr>
            <w:r w:rsidRPr="00704D41">
              <w:rPr>
                <w:rFonts w:ascii="Times New Roman" w:hAnsi="Times New Roman" w:cs="Times New Roman"/>
                <w:b/>
                <w:bCs/>
                <w:lang w:eastAsia="ja-JP"/>
                <w14:ligatures w14:val="none"/>
              </w:rPr>
              <w:t>Setelah aitem tidak valid dibuang</w:t>
            </w:r>
          </w:p>
        </w:tc>
      </w:tr>
      <w:tr w:rsidR="00DB1962" w:rsidRPr="00704D41" w14:paraId="550CCF69" w14:textId="77777777" w:rsidTr="001B1EFB">
        <w:tc>
          <w:tcPr>
            <w:tcW w:w="2642" w:type="dxa"/>
          </w:tcPr>
          <w:p w14:paraId="33EE5FFB" w14:textId="77777777" w:rsidR="00DB1962" w:rsidRPr="00704D41" w:rsidRDefault="00DB1962" w:rsidP="001B1EFB">
            <w:pPr>
              <w:tabs>
                <w:tab w:val="left" w:pos="1042"/>
              </w:tabs>
              <w:jc w:val="center"/>
              <w:rPr>
                <w:rFonts w:ascii="Times New Roman" w:hAnsi="Times New Roman" w:cs="Times New Roman"/>
                <w:lang w:eastAsia="ja-JP"/>
                <w14:ligatures w14:val="none"/>
              </w:rPr>
            </w:pPr>
            <w:r w:rsidRPr="00C93F12">
              <w:rPr>
                <w:rFonts w:ascii="Times New Roman" w:hAnsi="Times New Roman" w:cs="Times New Roman"/>
                <w:lang w:eastAsia="ja-JP"/>
                <w14:ligatures w14:val="none"/>
              </w:rPr>
              <w:t>Kecerdasan Spiritual</w:t>
            </w:r>
          </w:p>
        </w:tc>
        <w:tc>
          <w:tcPr>
            <w:tcW w:w="2642" w:type="dxa"/>
          </w:tcPr>
          <w:p w14:paraId="5AE4F766" w14:textId="77777777" w:rsidR="00DB1962" w:rsidRPr="00704D41" w:rsidRDefault="00DB1962" w:rsidP="001B1EFB">
            <w:pPr>
              <w:tabs>
                <w:tab w:val="left" w:pos="1042"/>
              </w:tabs>
              <w:jc w:val="center"/>
              <w:rPr>
                <w:rFonts w:ascii="Times New Roman" w:hAnsi="Times New Roman" w:cs="Times New Roman"/>
                <w:lang w:eastAsia="ja-JP"/>
                <w14:ligatures w14:val="none"/>
              </w:rPr>
            </w:pPr>
            <w:r>
              <w:rPr>
                <w:rFonts w:ascii="Times New Roman" w:hAnsi="Times New Roman" w:cs="Times New Roman"/>
                <w:lang w:eastAsia="ja-JP"/>
                <w14:ligatures w14:val="none"/>
              </w:rPr>
              <w:t>0,955</w:t>
            </w:r>
          </w:p>
        </w:tc>
        <w:tc>
          <w:tcPr>
            <w:tcW w:w="2643" w:type="dxa"/>
          </w:tcPr>
          <w:p w14:paraId="1CF3EE61" w14:textId="77777777" w:rsidR="00DB1962" w:rsidRPr="00704D41" w:rsidRDefault="00DB1962" w:rsidP="001B1EFB">
            <w:pPr>
              <w:tabs>
                <w:tab w:val="left" w:pos="1042"/>
              </w:tabs>
              <w:jc w:val="center"/>
              <w:rPr>
                <w:rFonts w:ascii="Times New Roman" w:hAnsi="Times New Roman" w:cs="Times New Roman"/>
                <w:lang w:eastAsia="ja-JP"/>
                <w14:ligatures w14:val="none"/>
              </w:rPr>
            </w:pPr>
            <w:r>
              <w:rPr>
                <w:rFonts w:ascii="Times New Roman" w:hAnsi="Times New Roman" w:cs="Times New Roman"/>
                <w:lang w:eastAsia="ja-JP"/>
                <w14:ligatures w14:val="none"/>
              </w:rPr>
              <w:t>26</w:t>
            </w:r>
          </w:p>
        </w:tc>
      </w:tr>
      <w:tr w:rsidR="00DB1962" w:rsidRPr="00704D41" w14:paraId="709C0D6C" w14:textId="77777777" w:rsidTr="001B1EFB">
        <w:tc>
          <w:tcPr>
            <w:tcW w:w="2642" w:type="dxa"/>
          </w:tcPr>
          <w:p w14:paraId="677DD69E" w14:textId="77777777" w:rsidR="00DB1962" w:rsidRPr="00704D41" w:rsidRDefault="00DB1962" w:rsidP="001B1EFB">
            <w:pPr>
              <w:tabs>
                <w:tab w:val="left" w:pos="1042"/>
              </w:tabs>
              <w:jc w:val="center"/>
              <w:rPr>
                <w:rFonts w:ascii="Times New Roman" w:hAnsi="Times New Roman" w:cs="Times New Roman"/>
                <w:lang w:eastAsia="ja-JP"/>
                <w14:ligatures w14:val="none"/>
              </w:rPr>
            </w:pPr>
            <w:r>
              <w:rPr>
                <w:rFonts w:ascii="Times New Roman" w:hAnsi="Times New Roman" w:cs="Times New Roman"/>
                <w:lang w:eastAsia="ja-JP"/>
                <w14:ligatures w14:val="none"/>
              </w:rPr>
              <w:t>Perilaku Prososial</w:t>
            </w:r>
          </w:p>
        </w:tc>
        <w:tc>
          <w:tcPr>
            <w:tcW w:w="2642" w:type="dxa"/>
          </w:tcPr>
          <w:p w14:paraId="619F65AE" w14:textId="77777777" w:rsidR="00DB1962" w:rsidRPr="00704D41" w:rsidRDefault="00DB1962" w:rsidP="001B1EFB">
            <w:pPr>
              <w:tabs>
                <w:tab w:val="left" w:pos="1042"/>
              </w:tabs>
              <w:jc w:val="center"/>
              <w:rPr>
                <w:rFonts w:ascii="Times New Roman" w:hAnsi="Times New Roman" w:cs="Times New Roman"/>
                <w:lang w:eastAsia="ja-JP"/>
                <w14:ligatures w14:val="none"/>
              </w:rPr>
            </w:pPr>
            <w:r>
              <w:rPr>
                <w:rFonts w:ascii="Times New Roman" w:hAnsi="Times New Roman" w:cs="Times New Roman"/>
                <w:lang w:eastAsia="ja-JP"/>
                <w14:ligatures w14:val="none"/>
              </w:rPr>
              <w:t>0,947</w:t>
            </w:r>
          </w:p>
        </w:tc>
        <w:tc>
          <w:tcPr>
            <w:tcW w:w="2643" w:type="dxa"/>
          </w:tcPr>
          <w:p w14:paraId="3B0CAED6" w14:textId="77777777" w:rsidR="00DB1962" w:rsidRPr="00704D41" w:rsidRDefault="00DB1962" w:rsidP="001B1EFB">
            <w:pPr>
              <w:tabs>
                <w:tab w:val="left" w:pos="1042"/>
              </w:tabs>
              <w:jc w:val="center"/>
              <w:rPr>
                <w:rFonts w:ascii="Times New Roman" w:hAnsi="Times New Roman" w:cs="Times New Roman"/>
                <w:lang w:eastAsia="ja-JP"/>
                <w14:ligatures w14:val="none"/>
              </w:rPr>
            </w:pPr>
            <w:r>
              <w:rPr>
                <w:rFonts w:ascii="Times New Roman" w:hAnsi="Times New Roman" w:cs="Times New Roman"/>
                <w:lang w:eastAsia="ja-JP"/>
                <w14:ligatures w14:val="none"/>
              </w:rPr>
              <w:t>28</w:t>
            </w:r>
          </w:p>
        </w:tc>
      </w:tr>
    </w:tbl>
    <w:p w14:paraId="2DBBE597" w14:textId="77777777" w:rsidR="00DB1962" w:rsidRPr="003439E8" w:rsidRDefault="00DB1962" w:rsidP="00DB1962">
      <w:pPr>
        <w:spacing w:after="0" w:line="480" w:lineRule="auto"/>
        <w:jc w:val="both"/>
        <w:rPr>
          <w:rFonts w:ascii="Times New Roman" w:hAnsi="Times New Roman" w:cs="Times New Roman"/>
          <w:lang w:val="id-ID"/>
        </w:rPr>
      </w:pPr>
      <w:r w:rsidRPr="003439E8">
        <w:rPr>
          <w:rFonts w:ascii="Times New Roman" w:hAnsi="Times New Roman" w:cs="Times New Roman"/>
          <w:lang w:val="id-ID"/>
        </w:rPr>
        <w:t xml:space="preserve">Sumber: Pengolahan Data SPSS </w:t>
      </w:r>
      <w:r w:rsidRPr="003439E8">
        <w:rPr>
          <w:rFonts w:ascii="Times New Roman" w:hAnsi="Times New Roman" w:cs="Times New Roman"/>
          <w:i/>
          <w:iCs/>
          <w:lang w:val="id-ID"/>
        </w:rPr>
        <w:t>Version 27.0 for Windows</w:t>
      </w:r>
      <w:r w:rsidRPr="003439E8">
        <w:rPr>
          <w:rFonts w:ascii="Times New Roman" w:hAnsi="Times New Roman" w:cs="Times New Roman"/>
          <w:lang w:val="id-ID"/>
        </w:rPr>
        <w:t xml:space="preserve">, </w:t>
      </w:r>
      <w:r w:rsidRPr="003439E8">
        <w:rPr>
          <w:rFonts w:ascii="Times New Roman" w:hAnsi="Times New Roman" w:cs="Times New Roman"/>
          <w:i/>
          <w:iCs/>
          <w:lang w:val="id-ID"/>
        </w:rPr>
        <w:t>2025</w:t>
      </w:r>
    </w:p>
    <w:p w14:paraId="1C63A75A" w14:textId="77777777" w:rsidR="00DB1962" w:rsidRPr="003439E8" w:rsidRDefault="00DB1962" w:rsidP="00DB1962">
      <w:pPr>
        <w:tabs>
          <w:tab w:val="left" w:pos="1042"/>
        </w:tabs>
        <w:spacing w:after="0" w:line="480" w:lineRule="auto"/>
        <w:ind w:firstLine="567"/>
        <w:jc w:val="both"/>
        <w:rPr>
          <w:rFonts w:ascii="Times New Roman" w:hAnsi="Times New Roman" w:cs="Times New Roman"/>
        </w:rPr>
      </w:pPr>
      <w:r w:rsidRPr="003439E8">
        <w:rPr>
          <w:rFonts w:ascii="Times New Roman" w:hAnsi="Times New Roman" w:cs="Times New Roman"/>
          <w:lang w:val="id-ID"/>
        </w:rPr>
        <w:t xml:space="preserve">Berdasarkan data tabel diatas menunjukkan reliabilitas skala </w:t>
      </w:r>
      <w:r>
        <w:rPr>
          <w:rFonts w:ascii="Times New Roman" w:hAnsi="Times New Roman" w:cs="Times New Roman"/>
        </w:rPr>
        <w:t xml:space="preserve">kecerdasan spiritual </w:t>
      </w:r>
      <w:r w:rsidRPr="003439E8">
        <w:rPr>
          <w:rFonts w:ascii="Times New Roman" w:hAnsi="Times New Roman" w:cs="Times New Roman"/>
        </w:rPr>
        <w:t xml:space="preserve">dan </w:t>
      </w:r>
      <w:r w:rsidRPr="003439E8">
        <w:rPr>
          <w:rFonts w:ascii="Times New Roman" w:hAnsi="Times New Roman" w:cs="Times New Roman"/>
          <w:lang w:val="id-ID"/>
        </w:rPr>
        <w:t>p</w:t>
      </w:r>
      <w:r>
        <w:rPr>
          <w:rFonts w:ascii="Times New Roman" w:hAnsi="Times New Roman" w:cs="Times New Roman"/>
          <w:lang w:val="id-ID"/>
        </w:rPr>
        <w:t>erilaku prososial</w:t>
      </w:r>
      <w:r w:rsidRPr="003439E8">
        <w:rPr>
          <w:rFonts w:ascii="Times New Roman" w:hAnsi="Times New Roman" w:cs="Times New Roman"/>
          <w:lang w:val="id-ID"/>
        </w:rPr>
        <w:t xml:space="preserve">. Nilai reliabiltas untuk skala </w:t>
      </w:r>
      <w:r>
        <w:rPr>
          <w:rFonts w:ascii="Times New Roman" w:hAnsi="Times New Roman" w:cs="Times New Roman"/>
        </w:rPr>
        <w:t xml:space="preserve">kecerdasan spiritual </w:t>
      </w:r>
      <w:r w:rsidRPr="003439E8">
        <w:rPr>
          <w:rFonts w:ascii="Times New Roman" w:hAnsi="Times New Roman" w:cs="Times New Roman"/>
        </w:rPr>
        <w:t>adalah 0,941 dari 3</w:t>
      </w:r>
      <w:r>
        <w:rPr>
          <w:rFonts w:ascii="Times New Roman" w:hAnsi="Times New Roman" w:cs="Times New Roman"/>
        </w:rPr>
        <w:t>0</w:t>
      </w:r>
      <w:r w:rsidRPr="003439E8">
        <w:rPr>
          <w:rFonts w:ascii="Times New Roman" w:hAnsi="Times New Roman" w:cs="Times New Roman"/>
        </w:rPr>
        <w:t xml:space="preserve"> aitem. Setelah aitem yang tidak valid dibuang, reabilitas menjadi 0,9</w:t>
      </w:r>
      <w:r>
        <w:rPr>
          <w:rFonts w:ascii="Times New Roman" w:hAnsi="Times New Roman" w:cs="Times New Roman"/>
        </w:rPr>
        <w:t>31</w:t>
      </w:r>
      <w:r w:rsidRPr="003439E8">
        <w:rPr>
          <w:rFonts w:ascii="Times New Roman" w:hAnsi="Times New Roman" w:cs="Times New Roman"/>
        </w:rPr>
        <w:t xml:space="preserve"> dari 2</w:t>
      </w:r>
      <w:r>
        <w:rPr>
          <w:rFonts w:ascii="Times New Roman" w:hAnsi="Times New Roman" w:cs="Times New Roman"/>
        </w:rPr>
        <w:t>6</w:t>
      </w:r>
      <w:r w:rsidRPr="003439E8">
        <w:rPr>
          <w:rFonts w:ascii="Times New Roman" w:hAnsi="Times New Roman" w:cs="Times New Roman"/>
        </w:rPr>
        <w:t xml:space="preserve"> aitem, dapat dilihat sebelum dan sesudah aitem dibuang nilai </w:t>
      </w:r>
      <w:r w:rsidRPr="003439E8">
        <w:rPr>
          <w:rFonts w:ascii="Times New Roman" w:hAnsi="Times New Roman" w:cs="Times New Roman"/>
          <w:i/>
          <w:iCs/>
          <w:lang w:val="id-ID"/>
        </w:rPr>
        <w:t xml:space="preserve">Cronbach’s Alpha </w:t>
      </w:r>
      <w:r w:rsidRPr="003439E8">
        <w:rPr>
          <w:rFonts w:ascii="Times New Roman" w:hAnsi="Times New Roman" w:cs="Times New Roman"/>
          <w:lang w:val="id-ID"/>
        </w:rPr>
        <w:t xml:space="preserve">&gt; 0,60 dan keseluruhan aitem reliabel. Tingkat reliabilitas skala </w:t>
      </w:r>
      <w:r>
        <w:rPr>
          <w:rFonts w:ascii="Times New Roman" w:hAnsi="Times New Roman" w:cs="Times New Roman"/>
          <w:lang w:val="id-ID"/>
        </w:rPr>
        <w:t xml:space="preserve">kecerdasan spiritual </w:t>
      </w:r>
      <w:r w:rsidRPr="003439E8">
        <w:rPr>
          <w:rFonts w:ascii="Times New Roman" w:hAnsi="Times New Roman" w:cs="Times New Roman"/>
        </w:rPr>
        <w:t xml:space="preserve">berada pada kategori sangat reliabel dimana nilai </w:t>
      </w:r>
      <w:r w:rsidRPr="003439E8">
        <w:rPr>
          <w:rFonts w:ascii="Times New Roman" w:hAnsi="Times New Roman" w:cs="Times New Roman"/>
          <w:i/>
          <w:iCs/>
          <w:lang w:val="id-ID"/>
        </w:rPr>
        <w:t xml:space="preserve">Cronbach’s Alpha </w:t>
      </w:r>
      <w:r w:rsidRPr="003439E8">
        <w:rPr>
          <w:rFonts w:ascii="Times New Roman" w:hAnsi="Times New Roman" w:cs="Times New Roman"/>
          <w:lang w:val="id-ID"/>
        </w:rPr>
        <w:t>mendekati angka 1,00 atau berada pada rentang 0,81-1,00.</w:t>
      </w:r>
    </w:p>
    <w:p w14:paraId="3617E4D6" w14:textId="77777777" w:rsidR="00DB1962" w:rsidRPr="004F1FAE" w:rsidRDefault="00DB1962" w:rsidP="001F7C4B">
      <w:pPr>
        <w:tabs>
          <w:tab w:val="left" w:pos="1042"/>
        </w:tabs>
        <w:spacing w:after="0" w:line="480" w:lineRule="auto"/>
        <w:ind w:firstLine="567"/>
        <w:jc w:val="both"/>
        <w:rPr>
          <w:rFonts w:ascii="Times New Roman" w:hAnsi="Times New Roman" w:cs="Times New Roman"/>
          <w:lang w:val="id-ID"/>
        </w:rPr>
      </w:pPr>
      <w:r w:rsidRPr="004F1FAE">
        <w:rPr>
          <w:rFonts w:ascii="Times New Roman" w:hAnsi="Times New Roman" w:cs="Times New Roman"/>
          <w:lang w:val="id-ID"/>
        </w:rPr>
        <w:lastRenderedPageBreak/>
        <w:t xml:space="preserve">Nilai reabilitas skala perilaku prososial adalah </w:t>
      </w:r>
      <w:r w:rsidRPr="004F1FAE">
        <w:rPr>
          <w:rFonts w:ascii="Times New Roman" w:hAnsi="Times New Roman" w:cs="Times New Roman"/>
          <w:lang w:eastAsia="ja-JP"/>
          <w14:ligatures w14:val="none"/>
        </w:rPr>
        <w:t xml:space="preserve">0,931 </w:t>
      </w:r>
      <w:r w:rsidRPr="004F1FAE">
        <w:rPr>
          <w:rFonts w:ascii="Times New Roman" w:hAnsi="Times New Roman" w:cs="Times New Roman"/>
          <w:lang w:val="id-ID"/>
        </w:rPr>
        <w:t xml:space="preserve">dari 32 aitem. Setelah aitem yang tidak valid dibuang menjadi </w:t>
      </w:r>
      <w:r w:rsidRPr="004F1FAE">
        <w:rPr>
          <w:rFonts w:ascii="Times New Roman" w:hAnsi="Times New Roman" w:cs="Times New Roman"/>
          <w:lang w:eastAsia="ja-JP"/>
          <w14:ligatures w14:val="none"/>
        </w:rPr>
        <w:t>0,947</w:t>
      </w:r>
      <w:r w:rsidRPr="004F1FAE">
        <w:rPr>
          <w:rFonts w:ascii="Times New Roman" w:hAnsi="Times New Roman" w:cs="Times New Roman"/>
          <w:lang w:val="id-ID"/>
        </w:rPr>
        <w:t xml:space="preserve">dari 28 aitem, dapat dilihat sebelum dan sesudah aitem dibuang nilai </w:t>
      </w:r>
      <w:r w:rsidRPr="004F1FAE">
        <w:rPr>
          <w:rFonts w:ascii="Times New Roman" w:hAnsi="Times New Roman" w:cs="Times New Roman"/>
          <w:i/>
          <w:iCs/>
          <w:lang w:val="id-ID"/>
        </w:rPr>
        <w:t xml:space="preserve">Cronbach’s Alpha </w:t>
      </w:r>
      <w:r w:rsidRPr="004F1FAE">
        <w:rPr>
          <w:rFonts w:ascii="Times New Roman" w:hAnsi="Times New Roman" w:cs="Times New Roman"/>
          <w:lang w:val="id-ID"/>
        </w:rPr>
        <w:t xml:space="preserve">&gt; 0,60 dan keseluruhan aitem reliabel. Tingkat reliabilitas skala perilaku prososial berada pada kategori sangat reliabel dimana nilai </w:t>
      </w:r>
      <w:r w:rsidRPr="004F1FAE">
        <w:rPr>
          <w:rFonts w:ascii="Times New Roman" w:hAnsi="Times New Roman" w:cs="Times New Roman"/>
          <w:i/>
          <w:iCs/>
          <w:lang w:val="id-ID"/>
        </w:rPr>
        <w:t xml:space="preserve">Cronbach’s Alpha </w:t>
      </w:r>
      <w:r w:rsidRPr="004F1FAE">
        <w:rPr>
          <w:rFonts w:ascii="Times New Roman" w:hAnsi="Times New Roman" w:cs="Times New Roman"/>
          <w:lang w:val="id-ID"/>
        </w:rPr>
        <w:t>mendekati angka 1,00 berada pada rentang 0,81 – 1,00.</w:t>
      </w:r>
    </w:p>
    <w:p w14:paraId="36B06F72" w14:textId="5C9E6982" w:rsidR="007659B5" w:rsidRPr="004B6E12" w:rsidRDefault="009E66DC" w:rsidP="00A609D5">
      <w:pPr>
        <w:pStyle w:val="ListParagraph"/>
        <w:numPr>
          <w:ilvl w:val="0"/>
          <w:numId w:val="60"/>
        </w:numPr>
        <w:spacing w:after="0" w:line="480" w:lineRule="auto"/>
        <w:ind w:left="284" w:hanging="284"/>
        <w:outlineLvl w:val="2"/>
        <w:rPr>
          <w:rFonts w:ascii="Times New Roman" w:hAnsi="Times New Roman" w:cs="Times New Roman"/>
          <w:b/>
          <w:bCs/>
        </w:rPr>
      </w:pPr>
      <w:bookmarkStart w:id="65" w:name="_Toc204036535"/>
      <w:r w:rsidRPr="006501BF">
        <w:rPr>
          <w:rFonts w:ascii="Times New Roman" w:hAnsi="Times New Roman" w:cs="Times New Roman"/>
          <w:b/>
          <w:bCs/>
        </w:rPr>
        <w:t>Deskripsi Responden dan Data Penelitian</w:t>
      </w:r>
      <w:bookmarkEnd w:id="65"/>
      <w:r w:rsidRPr="006501BF">
        <w:rPr>
          <w:rFonts w:ascii="Times New Roman" w:hAnsi="Times New Roman" w:cs="Times New Roman"/>
          <w:b/>
          <w:bCs/>
        </w:rPr>
        <w:t xml:space="preserve"> </w:t>
      </w:r>
    </w:p>
    <w:p w14:paraId="021EE845" w14:textId="49F9BC8E" w:rsidR="00D67870" w:rsidRPr="004F1FAE" w:rsidRDefault="00245BD1" w:rsidP="00A609D5">
      <w:pPr>
        <w:pStyle w:val="ListParagraph"/>
        <w:numPr>
          <w:ilvl w:val="1"/>
          <w:numId w:val="60"/>
        </w:numPr>
        <w:spacing w:after="0" w:line="240" w:lineRule="auto"/>
        <w:ind w:left="284" w:hanging="284"/>
        <w:rPr>
          <w:rFonts w:ascii="Times New Roman" w:hAnsi="Times New Roman" w:cs="Times New Roman"/>
          <w:b/>
          <w:bCs/>
        </w:rPr>
      </w:pPr>
      <w:r w:rsidRPr="004F1FAE">
        <w:rPr>
          <w:rFonts w:ascii="Times New Roman" w:hAnsi="Times New Roman" w:cs="Times New Roman"/>
          <w:b/>
          <w:bCs/>
        </w:rPr>
        <w:t>Deskripsi</w:t>
      </w:r>
      <w:r w:rsidR="00D67870" w:rsidRPr="004F1FAE">
        <w:rPr>
          <w:rFonts w:ascii="Times New Roman" w:hAnsi="Times New Roman" w:cs="Times New Roman"/>
          <w:b/>
          <w:bCs/>
        </w:rPr>
        <w:t xml:space="preserve"> Subjek Penelitian </w:t>
      </w:r>
    </w:p>
    <w:p w14:paraId="49DEDAF2" w14:textId="77777777" w:rsidR="009C4AD7" w:rsidRPr="004F1FAE" w:rsidRDefault="009C4AD7" w:rsidP="009C4AD7">
      <w:pPr>
        <w:spacing w:after="0" w:line="240" w:lineRule="auto"/>
        <w:rPr>
          <w:rFonts w:ascii="Times New Roman" w:hAnsi="Times New Roman" w:cs="Times New Roman"/>
          <w:b/>
          <w:bCs/>
        </w:rPr>
      </w:pPr>
    </w:p>
    <w:p w14:paraId="773F9D8A" w14:textId="15CB95B9" w:rsidR="00926E64" w:rsidRPr="004F1FAE" w:rsidRDefault="00A537FE" w:rsidP="00926E64">
      <w:pPr>
        <w:spacing w:after="0" w:line="480" w:lineRule="auto"/>
        <w:ind w:firstLine="567"/>
        <w:jc w:val="both"/>
        <w:rPr>
          <w:rFonts w:ascii="Times New Roman" w:hAnsi="Times New Roman" w:cs="Times New Roman"/>
        </w:rPr>
      </w:pPr>
      <w:r w:rsidRPr="004F1FAE">
        <w:rPr>
          <w:rFonts w:ascii="Times New Roman" w:hAnsi="Times New Roman" w:cs="Times New Roman"/>
        </w:rPr>
        <w:t xml:space="preserve">Tujuan dari penelitian ini adalah untuk mengetahui ada atau tidaknya pengaruh kecerdasan spiritual dan perilaku prososial pada tenaga kesehatan </w:t>
      </w:r>
      <w:r w:rsidR="006B7AD1" w:rsidRPr="004F1FAE">
        <w:rPr>
          <w:rFonts w:ascii="Times New Roman" w:hAnsi="Times New Roman" w:cs="Times New Roman"/>
        </w:rPr>
        <w:t>R</w:t>
      </w:r>
      <w:r w:rsidRPr="004F1FAE">
        <w:rPr>
          <w:rFonts w:ascii="Times New Roman" w:hAnsi="Times New Roman" w:cs="Times New Roman"/>
        </w:rPr>
        <w:t xml:space="preserve">umah </w:t>
      </w:r>
      <w:r w:rsidR="006B7AD1" w:rsidRPr="004F1FAE">
        <w:rPr>
          <w:rFonts w:ascii="Times New Roman" w:hAnsi="Times New Roman" w:cs="Times New Roman"/>
        </w:rPr>
        <w:t>S</w:t>
      </w:r>
      <w:r w:rsidRPr="004F1FAE">
        <w:rPr>
          <w:rFonts w:ascii="Times New Roman" w:hAnsi="Times New Roman" w:cs="Times New Roman"/>
        </w:rPr>
        <w:t>aki</w:t>
      </w:r>
      <w:r w:rsidR="006B7AD1" w:rsidRPr="004F1FAE">
        <w:rPr>
          <w:rFonts w:ascii="Times New Roman" w:hAnsi="Times New Roman" w:cs="Times New Roman"/>
        </w:rPr>
        <w:t xml:space="preserve">t </w:t>
      </w:r>
      <w:r w:rsidRPr="004F1FAE">
        <w:rPr>
          <w:rFonts w:ascii="Times New Roman" w:hAnsi="Times New Roman" w:cs="Times New Roman"/>
        </w:rPr>
        <w:t>Bayangkara Polda Aceh</w:t>
      </w:r>
      <w:r w:rsidR="006B7AD1" w:rsidRPr="004F1FAE">
        <w:rPr>
          <w:rFonts w:ascii="Times New Roman" w:hAnsi="Times New Roman" w:cs="Times New Roman"/>
        </w:rPr>
        <w:t>. Jadi subjek yang digunakan dalam penelitian ini adalah tenaga kesehatan Rumah Sakit Bayangkara Polda Aceh. Sebelumnya diuraikan mengenai jumlah sampel yang digunakan dalam penelitian ini sebanyak 10</w:t>
      </w:r>
      <w:r w:rsidR="00F941DD">
        <w:rPr>
          <w:rFonts w:ascii="Times New Roman" w:hAnsi="Times New Roman" w:cs="Times New Roman"/>
        </w:rPr>
        <w:t>6</w:t>
      </w:r>
      <w:r w:rsidR="006B7AD1" w:rsidRPr="004F1FAE">
        <w:rPr>
          <w:rFonts w:ascii="Times New Roman" w:hAnsi="Times New Roman" w:cs="Times New Roman"/>
        </w:rPr>
        <w:t xml:space="preserve"> tenaga kesehatan dari 143</w:t>
      </w:r>
      <w:r w:rsidR="00926E64" w:rsidRPr="004F1FAE">
        <w:rPr>
          <w:rFonts w:ascii="Times New Roman" w:hAnsi="Times New Roman" w:cs="Times New Roman"/>
        </w:rPr>
        <w:t xml:space="preserve"> tenaga kesehatan dalam populasi. </w:t>
      </w:r>
    </w:p>
    <w:p w14:paraId="6FB24FEA" w14:textId="740221BE" w:rsidR="00F129E7" w:rsidRPr="005F1C4E" w:rsidRDefault="00F129E7" w:rsidP="00F129E7">
      <w:pPr>
        <w:spacing w:after="0" w:line="240" w:lineRule="auto"/>
        <w:jc w:val="center"/>
        <w:rPr>
          <w:rFonts w:ascii="Times New Roman" w:hAnsi="Times New Roman" w:cs="Times New Roman"/>
          <w:b/>
          <w:bCs/>
          <w:sz w:val="22"/>
          <w:szCs w:val="22"/>
        </w:rPr>
      </w:pPr>
      <w:r w:rsidRPr="005F1C4E">
        <w:rPr>
          <w:rFonts w:ascii="Times New Roman" w:hAnsi="Times New Roman" w:cs="Times New Roman"/>
          <w:b/>
          <w:bCs/>
          <w:sz w:val="22"/>
          <w:szCs w:val="22"/>
        </w:rPr>
        <w:t xml:space="preserve">Tabel </w:t>
      </w:r>
      <w:r w:rsidR="00291FAC" w:rsidRPr="005F1C4E">
        <w:rPr>
          <w:rFonts w:ascii="Times New Roman" w:hAnsi="Times New Roman" w:cs="Times New Roman"/>
          <w:b/>
          <w:bCs/>
          <w:sz w:val="22"/>
          <w:szCs w:val="22"/>
        </w:rPr>
        <w:t>10</w:t>
      </w:r>
    </w:p>
    <w:p w14:paraId="279EC84A" w14:textId="50E2C481" w:rsidR="00F129E7" w:rsidRPr="005F1C4E" w:rsidRDefault="00F129E7" w:rsidP="00F129E7">
      <w:pPr>
        <w:spacing w:after="0" w:line="240" w:lineRule="auto"/>
        <w:jc w:val="center"/>
        <w:rPr>
          <w:rFonts w:ascii="Times New Roman" w:hAnsi="Times New Roman" w:cs="Times New Roman"/>
          <w:b/>
          <w:bCs/>
          <w:sz w:val="22"/>
          <w:szCs w:val="22"/>
        </w:rPr>
      </w:pPr>
      <w:r w:rsidRPr="005F1C4E">
        <w:rPr>
          <w:rFonts w:ascii="Times New Roman" w:hAnsi="Times New Roman" w:cs="Times New Roman"/>
          <w:b/>
          <w:bCs/>
          <w:sz w:val="22"/>
          <w:szCs w:val="22"/>
        </w:rPr>
        <w:t>Deskripsi Responden Penelitian</w:t>
      </w:r>
    </w:p>
    <w:tbl>
      <w:tblPr>
        <w:tblStyle w:val="TableGrid"/>
        <w:tblW w:w="0" w:type="auto"/>
        <w:tblLook w:val="04A0" w:firstRow="1" w:lastRow="0" w:firstColumn="1" w:lastColumn="0" w:noHBand="0" w:noVBand="1"/>
      </w:tblPr>
      <w:tblGrid>
        <w:gridCol w:w="1604"/>
        <w:gridCol w:w="1793"/>
        <w:gridCol w:w="709"/>
        <w:gridCol w:w="851"/>
        <w:gridCol w:w="141"/>
        <w:gridCol w:w="1784"/>
        <w:gridCol w:w="1045"/>
      </w:tblGrid>
      <w:tr w:rsidR="003E40A3" w:rsidRPr="005F1C4E" w14:paraId="64F1D6DB" w14:textId="77777777" w:rsidTr="001B1EFB">
        <w:tc>
          <w:tcPr>
            <w:tcW w:w="6882" w:type="dxa"/>
            <w:gridSpan w:val="6"/>
          </w:tcPr>
          <w:p w14:paraId="37DCF671" w14:textId="77777777" w:rsidR="003E40A3" w:rsidRPr="005F1C4E" w:rsidRDefault="003E40A3" w:rsidP="001B1EFB">
            <w:pPr>
              <w:jc w:val="center"/>
              <w:rPr>
                <w:rFonts w:ascii="Times New Roman" w:hAnsi="Times New Roman" w:cs="Times New Roman"/>
                <w:b/>
                <w:bCs/>
                <w:sz w:val="22"/>
                <w:szCs w:val="22"/>
                <w:lang w:val="id-ID"/>
              </w:rPr>
            </w:pPr>
            <w:r w:rsidRPr="005F1C4E">
              <w:rPr>
                <w:rFonts w:ascii="Times New Roman" w:hAnsi="Times New Roman" w:cs="Times New Roman"/>
                <w:b/>
                <w:bCs/>
                <w:sz w:val="22"/>
                <w:szCs w:val="22"/>
              </w:rPr>
              <w:t>Deskripsi Responden Penelitian</w:t>
            </w:r>
          </w:p>
        </w:tc>
        <w:tc>
          <w:tcPr>
            <w:tcW w:w="1045" w:type="dxa"/>
          </w:tcPr>
          <w:p w14:paraId="32E70D31" w14:textId="77777777" w:rsidR="003E40A3" w:rsidRPr="005F1C4E" w:rsidRDefault="003E40A3" w:rsidP="001B1EFB">
            <w:pPr>
              <w:jc w:val="center"/>
              <w:rPr>
                <w:rFonts w:ascii="Times New Roman" w:hAnsi="Times New Roman" w:cs="Times New Roman"/>
                <w:b/>
                <w:bCs/>
                <w:sz w:val="22"/>
                <w:szCs w:val="22"/>
                <w:lang w:val="id-ID"/>
              </w:rPr>
            </w:pPr>
            <w:r w:rsidRPr="005F1C4E">
              <w:rPr>
                <w:rFonts w:ascii="Times New Roman" w:hAnsi="Times New Roman" w:cs="Times New Roman"/>
                <w:b/>
                <w:bCs/>
                <w:sz w:val="22"/>
                <w:szCs w:val="22"/>
                <w:lang w:val="id-ID"/>
              </w:rPr>
              <w:t>Total</w:t>
            </w:r>
          </w:p>
        </w:tc>
      </w:tr>
      <w:tr w:rsidR="003E40A3" w:rsidRPr="005F1C4E" w14:paraId="654D1F33" w14:textId="77777777" w:rsidTr="006B7EF7">
        <w:tc>
          <w:tcPr>
            <w:tcW w:w="1604" w:type="dxa"/>
            <w:vMerge w:val="restart"/>
            <w:vAlign w:val="center"/>
          </w:tcPr>
          <w:p w14:paraId="2CCC8965" w14:textId="77777777" w:rsidR="003E40A3" w:rsidRPr="005F1C4E" w:rsidRDefault="003E40A3" w:rsidP="001B1EFB">
            <w:pPr>
              <w:jc w:val="center"/>
              <w:rPr>
                <w:rFonts w:ascii="Times New Roman" w:hAnsi="Times New Roman" w:cs="Times New Roman"/>
                <w:b/>
                <w:bCs/>
                <w:sz w:val="22"/>
                <w:szCs w:val="22"/>
                <w:lang w:val="id-ID"/>
              </w:rPr>
            </w:pPr>
            <w:r w:rsidRPr="005F1C4E">
              <w:rPr>
                <w:rFonts w:ascii="Times New Roman" w:hAnsi="Times New Roman" w:cs="Times New Roman"/>
                <w:b/>
                <w:bCs/>
                <w:sz w:val="22"/>
                <w:szCs w:val="22"/>
                <w:lang w:val="id-ID"/>
              </w:rPr>
              <w:t>Usia</w:t>
            </w:r>
          </w:p>
        </w:tc>
        <w:tc>
          <w:tcPr>
            <w:tcW w:w="1793" w:type="dxa"/>
            <w:vAlign w:val="center"/>
          </w:tcPr>
          <w:p w14:paraId="3DBFA881" w14:textId="5CD73A3C" w:rsidR="003E40A3" w:rsidRPr="005F1C4E" w:rsidRDefault="006B7EF7" w:rsidP="001B1EFB">
            <w:pPr>
              <w:jc w:val="center"/>
              <w:rPr>
                <w:rFonts w:ascii="Times New Roman" w:hAnsi="Times New Roman" w:cs="Times New Roman"/>
                <w:b/>
                <w:bCs/>
                <w:sz w:val="22"/>
                <w:szCs w:val="22"/>
                <w:lang w:val="id-ID"/>
              </w:rPr>
            </w:pPr>
            <w:r w:rsidRPr="005F1C4E">
              <w:rPr>
                <w:rFonts w:ascii="Times New Roman" w:hAnsi="Times New Roman" w:cs="Times New Roman"/>
                <w:b/>
                <w:bCs/>
                <w:sz w:val="22"/>
                <w:szCs w:val="22"/>
              </w:rPr>
              <w:t>21-30 Tahun</w:t>
            </w:r>
          </w:p>
        </w:tc>
        <w:tc>
          <w:tcPr>
            <w:tcW w:w="1560" w:type="dxa"/>
            <w:gridSpan w:val="2"/>
            <w:vAlign w:val="center"/>
          </w:tcPr>
          <w:p w14:paraId="7CB03B45" w14:textId="2F8E273A" w:rsidR="003E40A3" w:rsidRPr="005F1C4E" w:rsidRDefault="006B7EF7" w:rsidP="001B1EFB">
            <w:pPr>
              <w:jc w:val="center"/>
              <w:rPr>
                <w:rFonts w:ascii="Times New Roman" w:hAnsi="Times New Roman" w:cs="Times New Roman"/>
                <w:b/>
                <w:bCs/>
                <w:sz w:val="22"/>
                <w:szCs w:val="22"/>
                <w:lang w:val="id-ID"/>
              </w:rPr>
            </w:pPr>
            <w:r w:rsidRPr="005F1C4E">
              <w:rPr>
                <w:rFonts w:ascii="Times New Roman" w:hAnsi="Times New Roman" w:cs="Times New Roman"/>
                <w:b/>
                <w:bCs/>
                <w:sz w:val="22"/>
                <w:szCs w:val="22"/>
              </w:rPr>
              <w:t>31-40 Tahun</w:t>
            </w:r>
          </w:p>
        </w:tc>
        <w:tc>
          <w:tcPr>
            <w:tcW w:w="1925" w:type="dxa"/>
            <w:gridSpan w:val="2"/>
            <w:vAlign w:val="center"/>
          </w:tcPr>
          <w:p w14:paraId="0FDEC12D" w14:textId="5AC527F3" w:rsidR="003E40A3" w:rsidRPr="005F1C4E" w:rsidRDefault="006B7EF7" w:rsidP="001B1EFB">
            <w:pPr>
              <w:jc w:val="center"/>
              <w:rPr>
                <w:rFonts w:ascii="Times New Roman" w:hAnsi="Times New Roman" w:cs="Times New Roman"/>
                <w:b/>
                <w:bCs/>
                <w:sz w:val="22"/>
                <w:szCs w:val="22"/>
                <w:lang w:val="id-ID"/>
              </w:rPr>
            </w:pPr>
            <w:r w:rsidRPr="005F1C4E">
              <w:rPr>
                <w:rFonts w:ascii="Times New Roman" w:hAnsi="Times New Roman" w:cs="Times New Roman"/>
                <w:b/>
                <w:bCs/>
                <w:sz w:val="22"/>
                <w:szCs w:val="22"/>
              </w:rPr>
              <w:t>&gt;40 Tahun</w:t>
            </w:r>
          </w:p>
        </w:tc>
        <w:tc>
          <w:tcPr>
            <w:tcW w:w="1045" w:type="dxa"/>
            <w:vMerge w:val="restart"/>
            <w:vAlign w:val="center"/>
          </w:tcPr>
          <w:p w14:paraId="6FA59F9B" w14:textId="17B33480" w:rsidR="003E40A3" w:rsidRPr="005F1C4E" w:rsidRDefault="003E40A3" w:rsidP="001B1EFB">
            <w:pPr>
              <w:jc w:val="center"/>
              <w:rPr>
                <w:rFonts w:ascii="Times New Roman" w:hAnsi="Times New Roman" w:cs="Times New Roman"/>
                <w:sz w:val="22"/>
                <w:szCs w:val="22"/>
                <w:lang w:val="id-ID"/>
              </w:rPr>
            </w:pPr>
            <w:r w:rsidRPr="005F1C4E">
              <w:rPr>
                <w:rFonts w:ascii="Times New Roman" w:hAnsi="Times New Roman" w:cs="Times New Roman"/>
                <w:sz w:val="22"/>
                <w:szCs w:val="22"/>
                <w:lang w:val="id-ID"/>
              </w:rPr>
              <w:t>1</w:t>
            </w:r>
            <w:r w:rsidR="006B7EF7" w:rsidRPr="005F1C4E">
              <w:rPr>
                <w:rFonts w:ascii="Times New Roman" w:hAnsi="Times New Roman" w:cs="Times New Roman"/>
                <w:sz w:val="22"/>
                <w:szCs w:val="22"/>
                <w:lang w:val="id-ID"/>
              </w:rPr>
              <w:t>0</w:t>
            </w:r>
            <w:r w:rsidR="005377E9">
              <w:rPr>
                <w:rFonts w:ascii="Times New Roman" w:hAnsi="Times New Roman" w:cs="Times New Roman"/>
                <w:sz w:val="22"/>
                <w:szCs w:val="22"/>
                <w:lang w:val="id-ID"/>
              </w:rPr>
              <w:t>6</w:t>
            </w:r>
          </w:p>
          <w:p w14:paraId="3FE8E95B" w14:textId="77777777" w:rsidR="003E40A3" w:rsidRPr="005F1C4E" w:rsidRDefault="003E40A3" w:rsidP="001B1EFB">
            <w:pPr>
              <w:jc w:val="center"/>
              <w:rPr>
                <w:rFonts w:ascii="Times New Roman" w:hAnsi="Times New Roman" w:cs="Times New Roman"/>
                <w:sz w:val="22"/>
                <w:szCs w:val="22"/>
                <w:lang w:val="id-ID"/>
              </w:rPr>
            </w:pPr>
            <w:r w:rsidRPr="005F1C4E">
              <w:rPr>
                <w:rFonts w:ascii="Times New Roman" w:hAnsi="Times New Roman" w:cs="Times New Roman"/>
                <w:sz w:val="22"/>
                <w:szCs w:val="22"/>
                <w:lang w:val="id-ID"/>
              </w:rPr>
              <w:t>Orang</w:t>
            </w:r>
          </w:p>
        </w:tc>
      </w:tr>
      <w:tr w:rsidR="003E40A3" w:rsidRPr="005F1C4E" w14:paraId="51793225" w14:textId="77777777" w:rsidTr="006B7EF7">
        <w:tc>
          <w:tcPr>
            <w:tcW w:w="1604" w:type="dxa"/>
            <w:vMerge/>
          </w:tcPr>
          <w:p w14:paraId="5AB2CAE2" w14:textId="77777777" w:rsidR="003E40A3" w:rsidRPr="005F1C4E" w:rsidRDefault="003E40A3" w:rsidP="001B1EFB">
            <w:pPr>
              <w:rPr>
                <w:rFonts w:ascii="Times New Roman" w:hAnsi="Times New Roman" w:cs="Times New Roman"/>
                <w:b/>
                <w:bCs/>
                <w:sz w:val="22"/>
                <w:szCs w:val="22"/>
                <w:lang w:val="id-ID"/>
              </w:rPr>
            </w:pPr>
          </w:p>
        </w:tc>
        <w:tc>
          <w:tcPr>
            <w:tcW w:w="1793" w:type="dxa"/>
          </w:tcPr>
          <w:p w14:paraId="181E1466" w14:textId="79F44E6A" w:rsidR="003E40A3" w:rsidRPr="005F1C4E" w:rsidRDefault="00180659" w:rsidP="001B1EFB">
            <w:pPr>
              <w:jc w:val="center"/>
              <w:rPr>
                <w:rFonts w:ascii="Times New Roman" w:hAnsi="Times New Roman" w:cs="Times New Roman"/>
                <w:sz w:val="22"/>
                <w:szCs w:val="22"/>
                <w:lang w:val="id-ID"/>
              </w:rPr>
            </w:pPr>
            <w:r>
              <w:rPr>
                <w:rFonts w:ascii="Times New Roman" w:hAnsi="Times New Roman" w:cs="Times New Roman"/>
                <w:sz w:val="22"/>
                <w:szCs w:val="22"/>
                <w:lang w:val="id-ID"/>
              </w:rPr>
              <w:t>23</w:t>
            </w:r>
            <w:r w:rsidR="00300B37" w:rsidRPr="00180659">
              <w:rPr>
                <w:rFonts w:ascii="Times New Roman" w:hAnsi="Times New Roman" w:cs="Times New Roman"/>
                <w:sz w:val="22"/>
                <w:szCs w:val="22"/>
                <w:lang w:val="id-ID"/>
              </w:rPr>
              <w:t xml:space="preserve"> (</w:t>
            </w:r>
            <w:r>
              <w:rPr>
                <w:rFonts w:ascii="Times New Roman" w:hAnsi="Times New Roman" w:cs="Times New Roman"/>
                <w:sz w:val="22"/>
                <w:szCs w:val="22"/>
                <w:lang w:val="id-ID"/>
              </w:rPr>
              <w:t>21, 69</w:t>
            </w:r>
            <w:r w:rsidR="00300B37" w:rsidRPr="00180659">
              <w:rPr>
                <w:rFonts w:ascii="Times New Roman" w:hAnsi="Times New Roman" w:cs="Times New Roman"/>
                <w:sz w:val="22"/>
                <w:szCs w:val="22"/>
                <w:lang w:val="id-ID"/>
              </w:rPr>
              <w:t>%)</w:t>
            </w:r>
          </w:p>
        </w:tc>
        <w:tc>
          <w:tcPr>
            <w:tcW w:w="1560" w:type="dxa"/>
            <w:gridSpan w:val="2"/>
          </w:tcPr>
          <w:p w14:paraId="55014DCB" w14:textId="6A1FBFC0" w:rsidR="003E40A3" w:rsidRPr="005F1C4E" w:rsidRDefault="001A65E6" w:rsidP="001B1EFB">
            <w:pPr>
              <w:jc w:val="center"/>
              <w:rPr>
                <w:rFonts w:ascii="Times New Roman" w:hAnsi="Times New Roman" w:cs="Times New Roman"/>
                <w:sz w:val="22"/>
                <w:szCs w:val="22"/>
                <w:lang w:val="id-ID"/>
              </w:rPr>
            </w:pPr>
            <w:r w:rsidRPr="005F1C4E">
              <w:rPr>
                <w:rFonts w:ascii="Times New Roman" w:hAnsi="Times New Roman" w:cs="Times New Roman"/>
                <w:sz w:val="22"/>
                <w:szCs w:val="22"/>
                <w:lang w:val="id-ID"/>
              </w:rPr>
              <w:t>3</w:t>
            </w:r>
            <w:r w:rsidR="00D608B3">
              <w:rPr>
                <w:rFonts w:ascii="Times New Roman" w:hAnsi="Times New Roman" w:cs="Times New Roman"/>
                <w:sz w:val="22"/>
                <w:szCs w:val="22"/>
                <w:lang w:val="id-ID"/>
              </w:rPr>
              <w:t>1</w:t>
            </w:r>
            <w:r w:rsidRPr="005F1C4E">
              <w:rPr>
                <w:rFonts w:ascii="Times New Roman" w:hAnsi="Times New Roman" w:cs="Times New Roman"/>
                <w:sz w:val="22"/>
                <w:szCs w:val="22"/>
                <w:lang w:val="id-ID"/>
              </w:rPr>
              <w:t xml:space="preserve"> (29,</w:t>
            </w:r>
            <w:r w:rsidR="00D608B3">
              <w:rPr>
                <w:rFonts w:ascii="Times New Roman" w:hAnsi="Times New Roman" w:cs="Times New Roman"/>
                <w:sz w:val="22"/>
                <w:szCs w:val="22"/>
                <w:lang w:val="id-ID"/>
              </w:rPr>
              <w:t>24</w:t>
            </w:r>
            <w:r w:rsidRPr="005F1C4E">
              <w:rPr>
                <w:rFonts w:ascii="Times New Roman" w:hAnsi="Times New Roman" w:cs="Times New Roman"/>
                <w:sz w:val="22"/>
                <w:szCs w:val="22"/>
                <w:lang w:val="id-ID"/>
              </w:rPr>
              <w:t>%)</w:t>
            </w:r>
          </w:p>
        </w:tc>
        <w:tc>
          <w:tcPr>
            <w:tcW w:w="1925" w:type="dxa"/>
            <w:gridSpan w:val="2"/>
          </w:tcPr>
          <w:p w14:paraId="2E123C30" w14:textId="6F8B2DCD" w:rsidR="003E40A3" w:rsidRPr="005F1C4E" w:rsidRDefault="001A65E6" w:rsidP="001B1EFB">
            <w:pPr>
              <w:jc w:val="center"/>
              <w:rPr>
                <w:rFonts w:ascii="Times New Roman" w:hAnsi="Times New Roman" w:cs="Times New Roman"/>
                <w:sz w:val="22"/>
                <w:szCs w:val="22"/>
                <w:lang w:val="id-ID"/>
              </w:rPr>
            </w:pPr>
            <w:r w:rsidRPr="005F1C4E">
              <w:rPr>
                <w:rFonts w:ascii="Times New Roman" w:hAnsi="Times New Roman" w:cs="Times New Roman"/>
                <w:sz w:val="22"/>
                <w:szCs w:val="22"/>
                <w:lang w:val="id-ID"/>
              </w:rPr>
              <w:t>52 (4</w:t>
            </w:r>
            <w:r w:rsidR="00D608B3">
              <w:rPr>
                <w:rFonts w:ascii="Times New Roman" w:hAnsi="Times New Roman" w:cs="Times New Roman"/>
                <w:sz w:val="22"/>
                <w:szCs w:val="22"/>
                <w:lang w:val="id-ID"/>
              </w:rPr>
              <w:t>9</w:t>
            </w:r>
            <w:r w:rsidRPr="005F1C4E">
              <w:rPr>
                <w:rFonts w:ascii="Times New Roman" w:hAnsi="Times New Roman" w:cs="Times New Roman"/>
                <w:sz w:val="22"/>
                <w:szCs w:val="22"/>
                <w:lang w:val="id-ID"/>
              </w:rPr>
              <w:t>,</w:t>
            </w:r>
            <w:r w:rsidR="00D608B3">
              <w:rPr>
                <w:rFonts w:ascii="Times New Roman" w:hAnsi="Times New Roman" w:cs="Times New Roman"/>
                <w:sz w:val="22"/>
                <w:szCs w:val="22"/>
                <w:lang w:val="id-ID"/>
              </w:rPr>
              <w:t>05</w:t>
            </w:r>
            <w:r w:rsidRPr="005F1C4E">
              <w:rPr>
                <w:rFonts w:ascii="Times New Roman" w:hAnsi="Times New Roman" w:cs="Times New Roman"/>
                <w:sz w:val="22"/>
                <w:szCs w:val="22"/>
                <w:lang w:val="id-ID"/>
              </w:rPr>
              <w:t>%)</w:t>
            </w:r>
          </w:p>
        </w:tc>
        <w:tc>
          <w:tcPr>
            <w:tcW w:w="1045" w:type="dxa"/>
            <w:vMerge/>
          </w:tcPr>
          <w:p w14:paraId="0C9BD64E" w14:textId="77777777" w:rsidR="003E40A3" w:rsidRPr="005F1C4E" w:rsidRDefault="003E40A3" w:rsidP="001B1EFB">
            <w:pPr>
              <w:rPr>
                <w:rFonts w:ascii="Times New Roman" w:hAnsi="Times New Roman" w:cs="Times New Roman"/>
                <w:b/>
                <w:bCs/>
                <w:sz w:val="22"/>
                <w:szCs w:val="22"/>
                <w:lang w:val="id-ID"/>
              </w:rPr>
            </w:pPr>
          </w:p>
        </w:tc>
      </w:tr>
      <w:tr w:rsidR="003E40A3" w:rsidRPr="005F1C4E" w14:paraId="31CFBBFD" w14:textId="77777777" w:rsidTr="006B7EF7">
        <w:tc>
          <w:tcPr>
            <w:tcW w:w="1604" w:type="dxa"/>
            <w:vMerge w:val="restart"/>
            <w:vAlign w:val="center"/>
          </w:tcPr>
          <w:p w14:paraId="31859E0B" w14:textId="77777777" w:rsidR="003E40A3" w:rsidRPr="005F1C4E" w:rsidRDefault="003E40A3" w:rsidP="001B1EFB">
            <w:pPr>
              <w:jc w:val="center"/>
              <w:rPr>
                <w:rFonts w:ascii="Times New Roman" w:hAnsi="Times New Roman" w:cs="Times New Roman"/>
                <w:b/>
                <w:bCs/>
                <w:sz w:val="22"/>
                <w:szCs w:val="22"/>
                <w:lang w:val="id-ID"/>
              </w:rPr>
            </w:pPr>
            <w:r w:rsidRPr="005F1C4E">
              <w:rPr>
                <w:rFonts w:ascii="Times New Roman" w:hAnsi="Times New Roman" w:cs="Times New Roman"/>
                <w:b/>
                <w:bCs/>
                <w:sz w:val="22"/>
                <w:szCs w:val="22"/>
                <w:lang w:val="id-ID"/>
              </w:rPr>
              <w:t>Jenis Kelamin</w:t>
            </w:r>
          </w:p>
        </w:tc>
        <w:tc>
          <w:tcPr>
            <w:tcW w:w="2502" w:type="dxa"/>
            <w:gridSpan w:val="2"/>
            <w:tcBorders>
              <w:right w:val="single" w:sz="4" w:space="0" w:color="152935"/>
            </w:tcBorders>
          </w:tcPr>
          <w:p w14:paraId="6E0CD559" w14:textId="77777777" w:rsidR="003E40A3" w:rsidRPr="005F1C4E" w:rsidRDefault="003E40A3" w:rsidP="001B1EFB">
            <w:pPr>
              <w:jc w:val="center"/>
              <w:rPr>
                <w:rFonts w:ascii="Times New Roman" w:hAnsi="Times New Roman" w:cs="Times New Roman"/>
                <w:b/>
                <w:bCs/>
                <w:sz w:val="22"/>
                <w:szCs w:val="22"/>
                <w:lang w:val="id-ID"/>
              </w:rPr>
            </w:pPr>
            <w:r w:rsidRPr="005F1C4E">
              <w:rPr>
                <w:rFonts w:ascii="Times New Roman" w:hAnsi="Times New Roman" w:cs="Times New Roman"/>
                <w:b/>
                <w:bCs/>
                <w:sz w:val="22"/>
                <w:szCs w:val="22"/>
                <w:lang w:val="id-ID"/>
              </w:rPr>
              <w:t>Laki-laki</w:t>
            </w:r>
          </w:p>
        </w:tc>
        <w:tc>
          <w:tcPr>
            <w:tcW w:w="2776" w:type="dxa"/>
            <w:gridSpan w:val="3"/>
            <w:tcBorders>
              <w:left w:val="single" w:sz="4" w:space="0" w:color="152935"/>
            </w:tcBorders>
          </w:tcPr>
          <w:p w14:paraId="7D61B0DD" w14:textId="77777777" w:rsidR="003E40A3" w:rsidRPr="005F1C4E" w:rsidRDefault="003E40A3" w:rsidP="001B1EFB">
            <w:pPr>
              <w:jc w:val="center"/>
              <w:rPr>
                <w:rFonts w:ascii="Times New Roman" w:hAnsi="Times New Roman" w:cs="Times New Roman"/>
                <w:b/>
                <w:bCs/>
                <w:sz w:val="22"/>
                <w:szCs w:val="22"/>
                <w:lang w:val="id-ID"/>
              </w:rPr>
            </w:pPr>
            <w:r w:rsidRPr="005F1C4E">
              <w:rPr>
                <w:rFonts w:ascii="Times New Roman" w:hAnsi="Times New Roman" w:cs="Times New Roman"/>
                <w:b/>
                <w:bCs/>
                <w:sz w:val="22"/>
                <w:szCs w:val="22"/>
                <w:lang w:val="id-ID"/>
              </w:rPr>
              <w:t>Wanita</w:t>
            </w:r>
          </w:p>
        </w:tc>
        <w:tc>
          <w:tcPr>
            <w:tcW w:w="1045" w:type="dxa"/>
            <w:vMerge/>
          </w:tcPr>
          <w:p w14:paraId="27CB001A" w14:textId="77777777" w:rsidR="003E40A3" w:rsidRPr="005F1C4E" w:rsidRDefault="003E40A3" w:rsidP="001B1EFB">
            <w:pPr>
              <w:rPr>
                <w:rFonts w:ascii="Times New Roman" w:hAnsi="Times New Roman" w:cs="Times New Roman"/>
                <w:b/>
                <w:bCs/>
                <w:sz w:val="22"/>
                <w:szCs w:val="22"/>
                <w:lang w:val="id-ID"/>
              </w:rPr>
            </w:pPr>
          </w:p>
        </w:tc>
      </w:tr>
      <w:tr w:rsidR="003E40A3" w:rsidRPr="005F1C4E" w14:paraId="26343EB5" w14:textId="77777777" w:rsidTr="006B7EF7">
        <w:tc>
          <w:tcPr>
            <w:tcW w:w="1604" w:type="dxa"/>
            <w:vMerge/>
          </w:tcPr>
          <w:p w14:paraId="096BAAE3" w14:textId="77777777" w:rsidR="003E40A3" w:rsidRPr="005F1C4E" w:rsidRDefault="003E40A3" w:rsidP="001B1EFB">
            <w:pPr>
              <w:rPr>
                <w:rFonts w:ascii="Times New Roman" w:hAnsi="Times New Roman" w:cs="Times New Roman"/>
                <w:b/>
                <w:bCs/>
                <w:sz w:val="22"/>
                <w:szCs w:val="22"/>
                <w:lang w:val="id-ID"/>
              </w:rPr>
            </w:pPr>
          </w:p>
        </w:tc>
        <w:tc>
          <w:tcPr>
            <w:tcW w:w="2502" w:type="dxa"/>
            <w:gridSpan w:val="2"/>
            <w:tcBorders>
              <w:right w:val="single" w:sz="4" w:space="0" w:color="152935"/>
            </w:tcBorders>
          </w:tcPr>
          <w:p w14:paraId="02876F01" w14:textId="56717B96" w:rsidR="003E40A3" w:rsidRPr="005F1C4E" w:rsidRDefault="00EE5EF0" w:rsidP="001B1EFB">
            <w:pPr>
              <w:jc w:val="center"/>
              <w:rPr>
                <w:rFonts w:ascii="Times New Roman" w:hAnsi="Times New Roman" w:cs="Times New Roman"/>
                <w:sz w:val="22"/>
                <w:szCs w:val="22"/>
                <w:lang w:val="id-ID"/>
              </w:rPr>
            </w:pPr>
            <w:r w:rsidRPr="005F1C4E">
              <w:rPr>
                <w:rFonts w:ascii="Times New Roman" w:hAnsi="Times New Roman" w:cs="Times New Roman"/>
                <w:sz w:val="22"/>
                <w:szCs w:val="22"/>
                <w:lang w:val="id-ID"/>
              </w:rPr>
              <w:t>4</w:t>
            </w:r>
            <w:r w:rsidR="005377E9">
              <w:rPr>
                <w:rFonts w:ascii="Times New Roman" w:hAnsi="Times New Roman" w:cs="Times New Roman"/>
                <w:sz w:val="22"/>
                <w:szCs w:val="22"/>
                <w:lang w:val="id-ID"/>
              </w:rPr>
              <w:t>8</w:t>
            </w:r>
            <w:r w:rsidRPr="005F1C4E">
              <w:rPr>
                <w:rFonts w:ascii="Times New Roman" w:hAnsi="Times New Roman" w:cs="Times New Roman"/>
                <w:sz w:val="22"/>
                <w:szCs w:val="22"/>
                <w:lang w:val="id-ID"/>
              </w:rPr>
              <w:t xml:space="preserve"> (45,</w:t>
            </w:r>
            <w:r w:rsidR="005377E9">
              <w:rPr>
                <w:rFonts w:ascii="Times New Roman" w:hAnsi="Times New Roman" w:cs="Times New Roman"/>
                <w:sz w:val="22"/>
                <w:szCs w:val="22"/>
                <w:lang w:val="id-ID"/>
              </w:rPr>
              <w:t>28</w:t>
            </w:r>
            <w:r w:rsidRPr="005F1C4E">
              <w:rPr>
                <w:rFonts w:ascii="Times New Roman" w:hAnsi="Times New Roman" w:cs="Times New Roman"/>
                <w:sz w:val="22"/>
                <w:szCs w:val="22"/>
                <w:lang w:val="id-ID"/>
              </w:rPr>
              <w:t>%)</w:t>
            </w:r>
          </w:p>
        </w:tc>
        <w:tc>
          <w:tcPr>
            <w:tcW w:w="2776" w:type="dxa"/>
            <w:gridSpan w:val="3"/>
            <w:tcBorders>
              <w:left w:val="single" w:sz="4" w:space="0" w:color="152935"/>
            </w:tcBorders>
          </w:tcPr>
          <w:p w14:paraId="20BA371B" w14:textId="31EE84C3" w:rsidR="003E40A3" w:rsidRPr="005F1C4E" w:rsidRDefault="00EE5EF0" w:rsidP="001B1EFB">
            <w:pPr>
              <w:jc w:val="center"/>
              <w:rPr>
                <w:rFonts w:ascii="Times New Roman" w:hAnsi="Times New Roman" w:cs="Times New Roman"/>
                <w:sz w:val="22"/>
                <w:szCs w:val="22"/>
                <w:lang w:val="id-ID"/>
              </w:rPr>
            </w:pPr>
            <w:r w:rsidRPr="005F1C4E">
              <w:rPr>
                <w:rFonts w:ascii="Times New Roman" w:hAnsi="Times New Roman" w:cs="Times New Roman"/>
                <w:sz w:val="22"/>
                <w:szCs w:val="22"/>
                <w:lang w:val="id-ID"/>
              </w:rPr>
              <w:t>58 (54</w:t>
            </w:r>
            <w:r w:rsidR="005377E9">
              <w:rPr>
                <w:rFonts w:ascii="Times New Roman" w:hAnsi="Times New Roman" w:cs="Times New Roman"/>
                <w:sz w:val="22"/>
                <w:szCs w:val="22"/>
                <w:lang w:val="id-ID"/>
              </w:rPr>
              <w:t>,71</w:t>
            </w:r>
            <w:r w:rsidRPr="005F1C4E">
              <w:rPr>
                <w:rFonts w:ascii="Times New Roman" w:hAnsi="Times New Roman" w:cs="Times New Roman"/>
                <w:sz w:val="22"/>
                <w:szCs w:val="22"/>
                <w:lang w:val="id-ID"/>
              </w:rPr>
              <w:t>%)</w:t>
            </w:r>
          </w:p>
        </w:tc>
        <w:tc>
          <w:tcPr>
            <w:tcW w:w="1045" w:type="dxa"/>
            <w:vMerge/>
          </w:tcPr>
          <w:p w14:paraId="22E0D410" w14:textId="77777777" w:rsidR="003E40A3" w:rsidRPr="005F1C4E" w:rsidRDefault="003E40A3" w:rsidP="001B1EFB">
            <w:pPr>
              <w:rPr>
                <w:rFonts w:ascii="Times New Roman" w:hAnsi="Times New Roman" w:cs="Times New Roman"/>
                <w:b/>
                <w:bCs/>
                <w:sz w:val="22"/>
                <w:szCs w:val="22"/>
                <w:lang w:val="id-ID"/>
              </w:rPr>
            </w:pPr>
          </w:p>
        </w:tc>
      </w:tr>
      <w:tr w:rsidR="00F7177F" w:rsidRPr="005F1C4E" w14:paraId="5591FAC9" w14:textId="77777777" w:rsidTr="00A03F5D">
        <w:tc>
          <w:tcPr>
            <w:tcW w:w="1604" w:type="dxa"/>
            <w:vMerge w:val="restart"/>
            <w:vAlign w:val="center"/>
          </w:tcPr>
          <w:p w14:paraId="3D5677E0" w14:textId="77777777" w:rsidR="00F7177F" w:rsidRPr="005F1C4E" w:rsidRDefault="00F7177F" w:rsidP="001B1EFB">
            <w:pPr>
              <w:rPr>
                <w:rFonts w:ascii="Times New Roman" w:hAnsi="Times New Roman" w:cs="Times New Roman"/>
                <w:b/>
                <w:bCs/>
                <w:sz w:val="22"/>
                <w:szCs w:val="22"/>
                <w:lang w:val="id-ID"/>
              </w:rPr>
            </w:pPr>
            <w:r w:rsidRPr="005F1C4E">
              <w:rPr>
                <w:rFonts w:ascii="Times New Roman" w:hAnsi="Times New Roman" w:cs="Times New Roman"/>
                <w:b/>
                <w:bCs/>
                <w:sz w:val="22"/>
                <w:szCs w:val="22"/>
                <w:lang w:val="id-ID"/>
              </w:rPr>
              <w:t xml:space="preserve">Pendidikan </w:t>
            </w:r>
          </w:p>
        </w:tc>
        <w:tc>
          <w:tcPr>
            <w:tcW w:w="1793" w:type="dxa"/>
            <w:tcBorders>
              <w:right w:val="single" w:sz="4" w:space="0" w:color="152935"/>
            </w:tcBorders>
          </w:tcPr>
          <w:p w14:paraId="3941A936" w14:textId="1F4669DB" w:rsidR="00F7177F" w:rsidRPr="005F1C4E" w:rsidRDefault="0087475C" w:rsidP="001B1EFB">
            <w:pPr>
              <w:jc w:val="center"/>
              <w:rPr>
                <w:rFonts w:ascii="Times New Roman" w:hAnsi="Times New Roman" w:cs="Times New Roman"/>
                <w:b/>
                <w:bCs/>
                <w:sz w:val="22"/>
                <w:szCs w:val="22"/>
                <w:lang w:val="id-ID"/>
              </w:rPr>
            </w:pPr>
            <w:r w:rsidRPr="005F1C4E">
              <w:rPr>
                <w:rFonts w:ascii="Times New Roman" w:hAnsi="Times New Roman" w:cs="Times New Roman"/>
                <w:b/>
                <w:bCs/>
                <w:sz w:val="22"/>
                <w:szCs w:val="22"/>
                <w:lang w:val="id-ID"/>
              </w:rPr>
              <w:t>D3</w:t>
            </w:r>
          </w:p>
        </w:tc>
        <w:tc>
          <w:tcPr>
            <w:tcW w:w="1701" w:type="dxa"/>
            <w:gridSpan w:val="3"/>
            <w:tcBorders>
              <w:left w:val="single" w:sz="4" w:space="0" w:color="152935"/>
              <w:right w:val="single" w:sz="4" w:space="0" w:color="152935"/>
            </w:tcBorders>
          </w:tcPr>
          <w:p w14:paraId="2705587B" w14:textId="77777777" w:rsidR="00F7177F" w:rsidRPr="005F1C4E" w:rsidRDefault="00F7177F" w:rsidP="001B1EFB">
            <w:pPr>
              <w:jc w:val="center"/>
              <w:rPr>
                <w:rFonts w:ascii="Times New Roman" w:hAnsi="Times New Roman" w:cs="Times New Roman"/>
                <w:b/>
                <w:bCs/>
                <w:sz w:val="22"/>
                <w:szCs w:val="22"/>
                <w:lang w:val="id-ID"/>
              </w:rPr>
            </w:pPr>
            <w:r w:rsidRPr="005F1C4E">
              <w:rPr>
                <w:rFonts w:ascii="Times New Roman" w:hAnsi="Times New Roman" w:cs="Times New Roman"/>
                <w:b/>
                <w:bCs/>
                <w:sz w:val="22"/>
                <w:szCs w:val="22"/>
                <w:lang w:val="id-ID"/>
              </w:rPr>
              <w:t>S-1</w:t>
            </w:r>
          </w:p>
        </w:tc>
        <w:tc>
          <w:tcPr>
            <w:tcW w:w="1784" w:type="dxa"/>
            <w:tcBorders>
              <w:left w:val="single" w:sz="4" w:space="0" w:color="152935"/>
            </w:tcBorders>
          </w:tcPr>
          <w:p w14:paraId="7026FE56" w14:textId="1E0ECFF1" w:rsidR="00F7177F" w:rsidRPr="005F1C4E" w:rsidRDefault="00F7177F" w:rsidP="00F7177F">
            <w:pPr>
              <w:jc w:val="center"/>
              <w:rPr>
                <w:rFonts w:ascii="Times New Roman" w:hAnsi="Times New Roman" w:cs="Times New Roman"/>
                <w:b/>
                <w:bCs/>
                <w:sz w:val="22"/>
                <w:szCs w:val="22"/>
                <w:lang w:val="id-ID"/>
              </w:rPr>
            </w:pPr>
            <w:r w:rsidRPr="005F1C4E">
              <w:rPr>
                <w:rFonts w:ascii="Times New Roman" w:hAnsi="Times New Roman" w:cs="Times New Roman"/>
                <w:b/>
                <w:bCs/>
                <w:sz w:val="22"/>
                <w:szCs w:val="22"/>
                <w:lang w:val="id-ID"/>
              </w:rPr>
              <w:t>S2</w:t>
            </w:r>
          </w:p>
        </w:tc>
        <w:tc>
          <w:tcPr>
            <w:tcW w:w="1045" w:type="dxa"/>
            <w:vMerge/>
          </w:tcPr>
          <w:p w14:paraId="132034B0" w14:textId="08D861A7" w:rsidR="00F7177F" w:rsidRPr="005F1C4E" w:rsidRDefault="00F7177F" w:rsidP="001B1EFB">
            <w:pPr>
              <w:rPr>
                <w:rFonts w:ascii="Times New Roman" w:hAnsi="Times New Roman" w:cs="Times New Roman"/>
                <w:b/>
                <w:bCs/>
                <w:sz w:val="22"/>
                <w:szCs w:val="22"/>
                <w:lang w:val="id-ID"/>
              </w:rPr>
            </w:pPr>
          </w:p>
        </w:tc>
      </w:tr>
      <w:tr w:rsidR="00F7177F" w:rsidRPr="005F1C4E" w14:paraId="15359CEE" w14:textId="77777777" w:rsidTr="00A03F5D">
        <w:trPr>
          <w:trHeight w:val="161"/>
        </w:trPr>
        <w:tc>
          <w:tcPr>
            <w:tcW w:w="1604" w:type="dxa"/>
            <w:vMerge/>
          </w:tcPr>
          <w:p w14:paraId="5C4EC95C" w14:textId="77777777" w:rsidR="00F7177F" w:rsidRPr="005F1C4E" w:rsidRDefault="00F7177F" w:rsidP="001B1EFB">
            <w:pPr>
              <w:rPr>
                <w:rFonts w:ascii="Times New Roman" w:hAnsi="Times New Roman" w:cs="Times New Roman"/>
                <w:b/>
                <w:bCs/>
                <w:sz w:val="22"/>
                <w:szCs w:val="22"/>
                <w:lang w:val="id-ID"/>
              </w:rPr>
            </w:pPr>
          </w:p>
        </w:tc>
        <w:tc>
          <w:tcPr>
            <w:tcW w:w="1793" w:type="dxa"/>
            <w:tcBorders>
              <w:right w:val="single" w:sz="4" w:space="0" w:color="152935"/>
            </w:tcBorders>
          </w:tcPr>
          <w:p w14:paraId="558FAE2E" w14:textId="2ED59E36" w:rsidR="00F7177F" w:rsidRPr="005F1C4E" w:rsidRDefault="0087475C" w:rsidP="001B1EFB">
            <w:pPr>
              <w:jc w:val="center"/>
              <w:rPr>
                <w:rFonts w:ascii="Times New Roman" w:hAnsi="Times New Roman" w:cs="Times New Roman"/>
                <w:sz w:val="22"/>
                <w:szCs w:val="22"/>
                <w:lang w:val="id-ID"/>
              </w:rPr>
            </w:pPr>
            <w:r w:rsidRPr="005F1C4E">
              <w:rPr>
                <w:rFonts w:ascii="Times New Roman" w:hAnsi="Times New Roman" w:cs="Times New Roman"/>
                <w:sz w:val="22"/>
                <w:szCs w:val="22"/>
                <w:lang w:val="id-ID"/>
              </w:rPr>
              <w:t>42 (39,</w:t>
            </w:r>
            <w:r w:rsidR="005377E9">
              <w:rPr>
                <w:rFonts w:ascii="Times New Roman" w:hAnsi="Times New Roman" w:cs="Times New Roman"/>
                <w:sz w:val="22"/>
                <w:szCs w:val="22"/>
                <w:lang w:val="id-ID"/>
              </w:rPr>
              <w:t>62</w:t>
            </w:r>
            <w:r w:rsidRPr="005F1C4E">
              <w:rPr>
                <w:rFonts w:ascii="Times New Roman" w:hAnsi="Times New Roman" w:cs="Times New Roman"/>
                <w:sz w:val="22"/>
                <w:szCs w:val="22"/>
                <w:lang w:val="id-ID"/>
              </w:rPr>
              <w:t>%)</w:t>
            </w:r>
          </w:p>
        </w:tc>
        <w:tc>
          <w:tcPr>
            <w:tcW w:w="1701" w:type="dxa"/>
            <w:gridSpan w:val="3"/>
            <w:tcBorders>
              <w:left w:val="single" w:sz="4" w:space="0" w:color="152935"/>
              <w:right w:val="single" w:sz="4" w:space="0" w:color="152935"/>
            </w:tcBorders>
          </w:tcPr>
          <w:p w14:paraId="0419F9CD" w14:textId="6826B59A" w:rsidR="00F7177F" w:rsidRPr="005F1C4E" w:rsidRDefault="005377E9" w:rsidP="001B1EFB">
            <w:pPr>
              <w:jc w:val="center"/>
              <w:rPr>
                <w:rFonts w:ascii="Times New Roman" w:hAnsi="Times New Roman" w:cs="Times New Roman"/>
                <w:sz w:val="22"/>
                <w:szCs w:val="22"/>
                <w:lang w:val="id-ID"/>
              </w:rPr>
            </w:pPr>
            <w:r>
              <w:rPr>
                <w:rFonts w:ascii="Times New Roman" w:hAnsi="Times New Roman" w:cs="Times New Roman"/>
                <w:sz w:val="22"/>
                <w:szCs w:val="22"/>
                <w:lang w:val="id-ID"/>
              </w:rPr>
              <w:t>18</w:t>
            </w:r>
            <w:r w:rsidR="0087475C" w:rsidRPr="005F1C4E">
              <w:rPr>
                <w:rFonts w:ascii="Times New Roman" w:hAnsi="Times New Roman" w:cs="Times New Roman"/>
                <w:sz w:val="22"/>
                <w:szCs w:val="22"/>
                <w:lang w:val="id-ID"/>
              </w:rPr>
              <w:t xml:space="preserve"> (</w:t>
            </w:r>
            <w:r>
              <w:rPr>
                <w:rFonts w:ascii="Times New Roman" w:hAnsi="Times New Roman" w:cs="Times New Roman"/>
                <w:sz w:val="22"/>
                <w:szCs w:val="22"/>
                <w:lang w:val="id-ID"/>
              </w:rPr>
              <w:t>16,98</w:t>
            </w:r>
            <w:r w:rsidR="0087475C" w:rsidRPr="005F1C4E">
              <w:rPr>
                <w:rFonts w:ascii="Times New Roman" w:hAnsi="Times New Roman" w:cs="Times New Roman"/>
                <w:sz w:val="22"/>
                <w:szCs w:val="22"/>
                <w:lang w:val="id-ID"/>
              </w:rPr>
              <w:t>%)</w:t>
            </w:r>
          </w:p>
        </w:tc>
        <w:tc>
          <w:tcPr>
            <w:tcW w:w="1784" w:type="dxa"/>
            <w:tcBorders>
              <w:left w:val="single" w:sz="4" w:space="0" w:color="152935"/>
            </w:tcBorders>
          </w:tcPr>
          <w:p w14:paraId="6E29F432" w14:textId="6CA3BAD4" w:rsidR="00F7177F" w:rsidRPr="005F1C4E" w:rsidRDefault="005377E9" w:rsidP="001B1EFB">
            <w:pPr>
              <w:jc w:val="center"/>
              <w:rPr>
                <w:rFonts w:ascii="Times New Roman" w:hAnsi="Times New Roman" w:cs="Times New Roman"/>
                <w:sz w:val="22"/>
                <w:szCs w:val="22"/>
                <w:lang w:val="id-ID"/>
              </w:rPr>
            </w:pPr>
            <w:r>
              <w:rPr>
                <w:rFonts w:ascii="Times New Roman" w:hAnsi="Times New Roman" w:cs="Times New Roman"/>
                <w:sz w:val="22"/>
                <w:szCs w:val="22"/>
                <w:lang w:val="id-ID"/>
              </w:rPr>
              <w:t>46</w:t>
            </w:r>
            <w:r w:rsidR="0087475C" w:rsidRPr="005F1C4E">
              <w:rPr>
                <w:rFonts w:ascii="Times New Roman" w:hAnsi="Times New Roman" w:cs="Times New Roman"/>
                <w:sz w:val="22"/>
                <w:szCs w:val="22"/>
                <w:lang w:val="id-ID"/>
              </w:rPr>
              <w:t xml:space="preserve"> (</w:t>
            </w:r>
            <w:r>
              <w:rPr>
                <w:rFonts w:ascii="Times New Roman" w:hAnsi="Times New Roman" w:cs="Times New Roman"/>
                <w:sz w:val="22"/>
                <w:szCs w:val="22"/>
                <w:lang w:val="id-ID"/>
              </w:rPr>
              <w:t>43,40</w:t>
            </w:r>
            <w:r w:rsidR="0087475C" w:rsidRPr="005F1C4E">
              <w:rPr>
                <w:rFonts w:ascii="Times New Roman" w:hAnsi="Times New Roman" w:cs="Times New Roman"/>
                <w:sz w:val="22"/>
                <w:szCs w:val="22"/>
                <w:lang w:val="id-ID"/>
              </w:rPr>
              <w:t>)</w:t>
            </w:r>
          </w:p>
        </w:tc>
        <w:tc>
          <w:tcPr>
            <w:tcW w:w="1045" w:type="dxa"/>
            <w:vMerge/>
          </w:tcPr>
          <w:p w14:paraId="7390CDD7" w14:textId="53C6013A" w:rsidR="00F7177F" w:rsidRPr="005F1C4E" w:rsidRDefault="00F7177F" w:rsidP="001B1EFB">
            <w:pPr>
              <w:rPr>
                <w:rFonts w:ascii="Times New Roman" w:hAnsi="Times New Roman" w:cs="Times New Roman"/>
                <w:b/>
                <w:bCs/>
                <w:sz w:val="22"/>
                <w:szCs w:val="22"/>
                <w:lang w:val="id-ID"/>
              </w:rPr>
            </w:pPr>
          </w:p>
        </w:tc>
      </w:tr>
    </w:tbl>
    <w:p w14:paraId="0AD9E7A0" w14:textId="77777777" w:rsidR="005F1C4E" w:rsidRPr="004D07A0" w:rsidRDefault="005F1C4E" w:rsidP="005F1C4E">
      <w:pPr>
        <w:spacing w:after="0" w:line="480" w:lineRule="auto"/>
        <w:jc w:val="both"/>
        <w:rPr>
          <w:rFonts w:ascii="Times New Roman" w:hAnsi="Times New Roman" w:cs="Times New Roman"/>
          <w:sz w:val="20"/>
          <w:szCs w:val="20"/>
          <w:lang w:val="id-ID"/>
        </w:rPr>
      </w:pPr>
      <w:r w:rsidRPr="004D07A0">
        <w:rPr>
          <w:rFonts w:ascii="Times New Roman" w:hAnsi="Times New Roman" w:cs="Times New Roman"/>
          <w:sz w:val="20"/>
          <w:szCs w:val="20"/>
          <w:lang w:val="id-ID"/>
        </w:rPr>
        <w:t xml:space="preserve">Sumber: Pengolahan Data SPSS </w:t>
      </w:r>
      <w:r w:rsidRPr="004D07A0">
        <w:rPr>
          <w:rFonts w:ascii="Times New Roman" w:hAnsi="Times New Roman" w:cs="Times New Roman"/>
          <w:i/>
          <w:iCs/>
          <w:sz w:val="20"/>
          <w:szCs w:val="20"/>
          <w:lang w:val="id-ID"/>
        </w:rPr>
        <w:t>Version 27.0 for Windows</w:t>
      </w:r>
      <w:r w:rsidRPr="004D07A0">
        <w:rPr>
          <w:rFonts w:ascii="Times New Roman" w:hAnsi="Times New Roman" w:cs="Times New Roman"/>
          <w:sz w:val="20"/>
          <w:szCs w:val="20"/>
          <w:lang w:val="id-ID"/>
        </w:rPr>
        <w:t xml:space="preserve">, </w:t>
      </w:r>
      <w:r w:rsidRPr="004D07A0">
        <w:rPr>
          <w:rFonts w:ascii="Times New Roman" w:hAnsi="Times New Roman" w:cs="Times New Roman"/>
          <w:i/>
          <w:iCs/>
          <w:sz w:val="20"/>
          <w:szCs w:val="20"/>
          <w:lang w:val="id-ID"/>
        </w:rPr>
        <w:t>2025</w:t>
      </w:r>
    </w:p>
    <w:p w14:paraId="1389D522" w14:textId="5BED5035" w:rsidR="00525BD2" w:rsidRPr="00DB5CDA" w:rsidRDefault="00F86202" w:rsidP="00A609D5">
      <w:pPr>
        <w:pStyle w:val="ListParagraph"/>
        <w:numPr>
          <w:ilvl w:val="1"/>
          <w:numId w:val="60"/>
        </w:numPr>
        <w:spacing w:after="0" w:line="480" w:lineRule="auto"/>
        <w:ind w:left="284" w:hanging="284"/>
        <w:jc w:val="both"/>
        <w:rPr>
          <w:rFonts w:ascii="Times New Roman" w:hAnsi="Times New Roman" w:cs="Times New Roman"/>
          <w:b/>
          <w:bCs/>
        </w:rPr>
      </w:pPr>
      <w:r w:rsidRPr="00DB5CDA">
        <w:rPr>
          <w:rFonts w:ascii="Times New Roman" w:hAnsi="Times New Roman" w:cs="Times New Roman"/>
          <w:b/>
          <w:bCs/>
        </w:rPr>
        <w:t xml:space="preserve">Deskripsi Data Penelitian </w:t>
      </w:r>
    </w:p>
    <w:p w14:paraId="6F083830" w14:textId="0C47DA9B" w:rsidR="001F7C4B" w:rsidRPr="00A50C89" w:rsidRDefault="00405DB7" w:rsidP="00DB5CDA">
      <w:pPr>
        <w:spacing w:after="0" w:line="480" w:lineRule="auto"/>
        <w:ind w:firstLine="567"/>
        <w:jc w:val="both"/>
        <w:rPr>
          <w:rFonts w:ascii="Times New Roman" w:hAnsi="Times New Roman" w:cs="Times New Roman"/>
        </w:rPr>
      </w:pPr>
      <w:r w:rsidRPr="00405DB7">
        <w:rPr>
          <w:rFonts w:ascii="Times New Roman" w:hAnsi="Times New Roman" w:cs="Times New Roman"/>
        </w:rPr>
        <w:t>Deskripsi data penelitian bertujuan untuk menggambarkan karakteristik data yang berkaitan dengan penelitian yang dilakukan oleh peneliti</w:t>
      </w:r>
      <w:r>
        <w:rPr>
          <w:rFonts w:ascii="Times New Roman" w:hAnsi="Times New Roman" w:cs="Times New Roman"/>
        </w:rPr>
        <w:t xml:space="preserve">. Variabel kecerdasan spiritual dan perilaku prososial dibagi </w:t>
      </w:r>
      <w:r w:rsidRPr="000F5E84">
        <w:rPr>
          <w:rFonts w:ascii="Times New Roman" w:hAnsi="Times New Roman" w:cs="Times New Roman"/>
          <w:lang w:val="id-ID"/>
        </w:rPr>
        <w:t xml:space="preserve">ke dalam lima kategori yaitu sangat rendah, </w:t>
      </w:r>
      <w:r w:rsidRPr="000F5E84">
        <w:rPr>
          <w:rFonts w:ascii="Times New Roman" w:hAnsi="Times New Roman" w:cs="Times New Roman"/>
          <w:lang w:val="id-ID"/>
        </w:rPr>
        <w:lastRenderedPageBreak/>
        <w:t>rendah, sedang, tinggi, sangat tinggi.</w:t>
      </w:r>
      <w:r>
        <w:rPr>
          <w:rFonts w:ascii="Times New Roman" w:hAnsi="Times New Roman" w:cs="Times New Roman"/>
          <w:lang w:val="id-ID"/>
        </w:rPr>
        <w:t xml:space="preserve"> </w:t>
      </w:r>
      <w:r w:rsidRPr="000F5E84">
        <w:rPr>
          <w:rFonts w:ascii="Times New Roman" w:hAnsi="Times New Roman" w:cs="Times New Roman"/>
          <w:lang w:val="id-ID"/>
        </w:rPr>
        <w:t>Deskripsi statistik variabel</w:t>
      </w:r>
      <w:r w:rsidRPr="00405DB7">
        <w:rPr>
          <w:rFonts w:ascii="Times New Roman" w:hAnsi="Times New Roman" w:cs="Times New Roman"/>
        </w:rPr>
        <w:t xml:space="preserve"> </w:t>
      </w:r>
      <w:r>
        <w:rPr>
          <w:rFonts w:ascii="Times New Roman" w:hAnsi="Times New Roman" w:cs="Times New Roman"/>
        </w:rPr>
        <w:t>kecerdasan spiritual dan perilaku prososial</w:t>
      </w:r>
      <w:r w:rsidR="00843122">
        <w:rPr>
          <w:rFonts w:ascii="Times New Roman" w:hAnsi="Times New Roman" w:cs="Times New Roman"/>
        </w:rPr>
        <w:t xml:space="preserve">: </w:t>
      </w:r>
    </w:p>
    <w:p w14:paraId="622AD143" w14:textId="2193FE99" w:rsidR="00975416" w:rsidRPr="00222410" w:rsidRDefault="00975416" w:rsidP="005155A5">
      <w:pPr>
        <w:spacing w:after="0" w:line="240" w:lineRule="auto"/>
        <w:jc w:val="center"/>
        <w:rPr>
          <w:rFonts w:ascii="Times New Roman" w:hAnsi="Times New Roman" w:cs="Times New Roman"/>
          <w:b/>
          <w:bCs/>
          <w:sz w:val="22"/>
          <w:szCs w:val="22"/>
        </w:rPr>
      </w:pPr>
      <w:r w:rsidRPr="00222410">
        <w:rPr>
          <w:rFonts w:ascii="Times New Roman" w:hAnsi="Times New Roman" w:cs="Times New Roman"/>
          <w:b/>
          <w:bCs/>
          <w:sz w:val="22"/>
          <w:szCs w:val="22"/>
        </w:rPr>
        <w:t>Tabel</w:t>
      </w:r>
      <w:r w:rsidR="00557274">
        <w:rPr>
          <w:rFonts w:ascii="Times New Roman" w:hAnsi="Times New Roman" w:cs="Times New Roman"/>
          <w:b/>
          <w:bCs/>
          <w:sz w:val="22"/>
          <w:szCs w:val="22"/>
        </w:rPr>
        <w:t xml:space="preserve"> 11</w:t>
      </w:r>
    </w:p>
    <w:p w14:paraId="1F4E02FD" w14:textId="51B79D2E" w:rsidR="00975416" w:rsidRPr="00222410" w:rsidRDefault="00975416" w:rsidP="005155A5">
      <w:pPr>
        <w:spacing w:after="0" w:line="240" w:lineRule="auto"/>
        <w:jc w:val="center"/>
        <w:rPr>
          <w:rFonts w:ascii="Times New Roman" w:hAnsi="Times New Roman" w:cs="Times New Roman"/>
          <w:b/>
          <w:bCs/>
          <w:sz w:val="22"/>
          <w:szCs w:val="22"/>
        </w:rPr>
      </w:pPr>
      <w:r w:rsidRPr="00222410">
        <w:rPr>
          <w:rFonts w:ascii="Times New Roman" w:hAnsi="Times New Roman" w:cs="Times New Roman"/>
          <w:b/>
          <w:bCs/>
          <w:sz w:val="22"/>
          <w:szCs w:val="22"/>
        </w:rPr>
        <w:t>Deskripsi Statistik Data secara Teoritik</w:t>
      </w:r>
    </w:p>
    <w:tbl>
      <w:tblPr>
        <w:tblStyle w:val="TableGrid"/>
        <w:tblW w:w="5000" w:type="pct"/>
        <w:tblLook w:val="04A0" w:firstRow="1" w:lastRow="0" w:firstColumn="1" w:lastColumn="0" w:noHBand="0" w:noVBand="1"/>
      </w:tblPr>
      <w:tblGrid>
        <w:gridCol w:w="1532"/>
        <w:gridCol w:w="1000"/>
        <w:gridCol w:w="1425"/>
        <w:gridCol w:w="1470"/>
        <w:gridCol w:w="1122"/>
        <w:gridCol w:w="1378"/>
      </w:tblGrid>
      <w:tr w:rsidR="003A48AC" w:rsidRPr="00222410" w14:paraId="2AE3C6BE" w14:textId="77777777" w:rsidTr="00BB46CE">
        <w:tc>
          <w:tcPr>
            <w:tcW w:w="966" w:type="pct"/>
            <w:vAlign w:val="center"/>
          </w:tcPr>
          <w:p w14:paraId="71C39FF1" w14:textId="68A4C76E" w:rsidR="003A48AC" w:rsidRPr="00222410" w:rsidRDefault="003A48AC" w:rsidP="005155A5">
            <w:pPr>
              <w:jc w:val="center"/>
              <w:rPr>
                <w:rFonts w:ascii="Times New Roman" w:hAnsi="Times New Roman" w:cs="Times New Roman"/>
                <w:b/>
                <w:bCs/>
                <w:sz w:val="22"/>
                <w:szCs w:val="22"/>
              </w:rPr>
            </w:pPr>
            <w:r w:rsidRPr="00222410">
              <w:rPr>
                <w:rFonts w:ascii="Times New Roman" w:hAnsi="Times New Roman" w:cs="Times New Roman"/>
                <w:b/>
                <w:bCs/>
                <w:sz w:val="22"/>
                <w:szCs w:val="22"/>
              </w:rPr>
              <w:t>Variabel</w:t>
            </w:r>
          </w:p>
        </w:tc>
        <w:tc>
          <w:tcPr>
            <w:tcW w:w="631" w:type="pct"/>
            <w:vAlign w:val="center"/>
          </w:tcPr>
          <w:p w14:paraId="78DBE758" w14:textId="5BF083A2" w:rsidR="003A48AC" w:rsidRPr="00222410" w:rsidRDefault="003A48AC" w:rsidP="005155A5">
            <w:pPr>
              <w:jc w:val="center"/>
              <w:rPr>
                <w:rFonts w:ascii="Times New Roman" w:hAnsi="Times New Roman" w:cs="Times New Roman"/>
                <w:b/>
                <w:bCs/>
                <w:sz w:val="22"/>
                <w:szCs w:val="22"/>
              </w:rPr>
            </w:pPr>
            <w:r w:rsidRPr="00222410">
              <w:rPr>
                <w:rFonts w:ascii="Times New Roman" w:hAnsi="Times New Roman" w:cs="Times New Roman"/>
                <w:b/>
                <w:bCs/>
                <w:sz w:val="22"/>
                <w:szCs w:val="22"/>
              </w:rPr>
              <w:t>N</w:t>
            </w:r>
          </w:p>
        </w:tc>
        <w:tc>
          <w:tcPr>
            <w:tcW w:w="899" w:type="pct"/>
            <w:vAlign w:val="center"/>
          </w:tcPr>
          <w:p w14:paraId="2747127B" w14:textId="0D217EF3" w:rsidR="003A48AC" w:rsidRPr="00222410" w:rsidRDefault="003A48AC" w:rsidP="005155A5">
            <w:pPr>
              <w:jc w:val="center"/>
              <w:rPr>
                <w:rFonts w:ascii="Times New Roman" w:hAnsi="Times New Roman" w:cs="Times New Roman"/>
                <w:b/>
                <w:bCs/>
                <w:sz w:val="22"/>
                <w:szCs w:val="22"/>
              </w:rPr>
            </w:pPr>
            <w:r w:rsidRPr="00222410">
              <w:rPr>
                <w:rFonts w:ascii="Times New Roman" w:hAnsi="Times New Roman" w:cs="Times New Roman"/>
                <w:b/>
                <w:bCs/>
                <w:sz w:val="22"/>
                <w:szCs w:val="22"/>
              </w:rPr>
              <w:t>Minimum</w:t>
            </w:r>
          </w:p>
        </w:tc>
        <w:tc>
          <w:tcPr>
            <w:tcW w:w="927" w:type="pct"/>
            <w:vAlign w:val="center"/>
          </w:tcPr>
          <w:p w14:paraId="6C9CC7BB" w14:textId="077DC1FB" w:rsidR="003A48AC" w:rsidRPr="00222410" w:rsidRDefault="003A48AC" w:rsidP="005155A5">
            <w:pPr>
              <w:jc w:val="center"/>
              <w:rPr>
                <w:rFonts w:ascii="Times New Roman" w:hAnsi="Times New Roman" w:cs="Times New Roman"/>
                <w:b/>
                <w:bCs/>
                <w:sz w:val="22"/>
                <w:szCs w:val="22"/>
              </w:rPr>
            </w:pPr>
            <w:r w:rsidRPr="00222410">
              <w:rPr>
                <w:rFonts w:ascii="Times New Roman" w:hAnsi="Times New Roman" w:cs="Times New Roman"/>
                <w:b/>
                <w:bCs/>
                <w:sz w:val="22"/>
                <w:szCs w:val="22"/>
              </w:rPr>
              <w:t>Maximum</w:t>
            </w:r>
          </w:p>
        </w:tc>
        <w:tc>
          <w:tcPr>
            <w:tcW w:w="708" w:type="pct"/>
            <w:vAlign w:val="center"/>
          </w:tcPr>
          <w:p w14:paraId="55A742F9" w14:textId="1483A35A" w:rsidR="003A48AC" w:rsidRPr="00222410" w:rsidRDefault="003A48AC" w:rsidP="005155A5">
            <w:pPr>
              <w:jc w:val="center"/>
              <w:rPr>
                <w:rFonts w:ascii="Times New Roman" w:hAnsi="Times New Roman" w:cs="Times New Roman"/>
                <w:b/>
                <w:bCs/>
                <w:sz w:val="22"/>
                <w:szCs w:val="22"/>
              </w:rPr>
            </w:pPr>
            <w:r w:rsidRPr="00222410">
              <w:rPr>
                <w:rFonts w:ascii="Times New Roman" w:hAnsi="Times New Roman" w:cs="Times New Roman"/>
                <w:b/>
                <w:bCs/>
                <w:sz w:val="22"/>
                <w:szCs w:val="22"/>
              </w:rPr>
              <w:t>Mean</w:t>
            </w:r>
          </w:p>
        </w:tc>
        <w:tc>
          <w:tcPr>
            <w:tcW w:w="869" w:type="pct"/>
            <w:vAlign w:val="center"/>
          </w:tcPr>
          <w:p w14:paraId="6B40AAC2" w14:textId="128EAAB8" w:rsidR="003A48AC" w:rsidRPr="00222410" w:rsidRDefault="003A48AC" w:rsidP="005155A5">
            <w:pPr>
              <w:jc w:val="center"/>
              <w:rPr>
                <w:rFonts w:ascii="Times New Roman" w:hAnsi="Times New Roman" w:cs="Times New Roman"/>
                <w:b/>
                <w:bCs/>
                <w:sz w:val="22"/>
                <w:szCs w:val="22"/>
              </w:rPr>
            </w:pPr>
            <w:r w:rsidRPr="00222410">
              <w:rPr>
                <w:rFonts w:ascii="Times New Roman" w:hAnsi="Times New Roman" w:cs="Times New Roman"/>
                <w:b/>
                <w:bCs/>
                <w:sz w:val="22"/>
                <w:szCs w:val="22"/>
              </w:rPr>
              <w:t>Std. Deviation</w:t>
            </w:r>
          </w:p>
        </w:tc>
      </w:tr>
      <w:tr w:rsidR="003A48AC" w:rsidRPr="00222410" w14:paraId="44B16516" w14:textId="77777777" w:rsidTr="00BB46CE">
        <w:tc>
          <w:tcPr>
            <w:tcW w:w="966" w:type="pct"/>
          </w:tcPr>
          <w:p w14:paraId="560B8596" w14:textId="6AE4CB9D" w:rsidR="003A48AC" w:rsidRPr="00222410" w:rsidRDefault="003A48AC" w:rsidP="00975416">
            <w:pPr>
              <w:rPr>
                <w:rFonts w:ascii="Times New Roman" w:hAnsi="Times New Roman" w:cs="Times New Roman"/>
                <w:b/>
                <w:bCs/>
                <w:sz w:val="22"/>
                <w:szCs w:val="22"/>
              </w:rPr>
            </w:pPr>
            <w:r w:rsidRPr="00222410">
              <w:rPr>
                <w:rFonts w:ascii="Times New Roman" w:hAnsi="Times New Roman" w:cs="Times New Roman"/>
                <w:sz w:val="22"/>
                <w:szCs w:val="22"/>
                <w:lang w:eastAsia="ja-JP"/>
                <w14:ligatures w14:val="none"/>
              </w:rPr>
              <w:t>Kecerdasan Spiritual</w:t>
            </w:r>
          </w:p>
        </w:tc>
        <w:tc>
          <w:tcPr>
            <w:tcW w:w="631" w:type="pct"/>
            <w:vAlign w:val="center"/>
          </w:tcPr>
          <w:p w14:paraId="1310B884" w14:textId="0CF98CC9" w:rsidR="003A48AC" w:rsidRPr="00222410" w:rsidRDefault="003A48AC" w:rsidP="00A9028A">
            <w:pPr>
              <w:jc w:val="center"/>
              <w:rPr>
                <w:rFonts w:ascii="Times New Roman" w:hAnsi="Times New Roman" w:cs="Times New Roman"/>
                <w:sz w:val="22"/>
                <w:szCs w:val="22"/>
              </w:rPr>
            </w:pPr>
            <w:r w:rsidRPr="00222410">
              <w:rPr>
                <w:rFonts w:ascii="Times New Roman" w:hAnsi="Times New Roman" w:cs="Times New Roman"/>
                <w:sz w:val="22"/>
                <w:szCs w:val="22"/>
              </w:rPr>
              <w:t>10</w:t>
            </w:r>
            <w:r w:rsidR="00F941DD">
              <w:rPr>
                <w:rFonts w:ascii="Times New Roman" w:hAnsi="Times New Roman" w:cs="Times New Roman"/>
                <w:sz w:val="22"/>
                <w:szCs w:val="22"/>
              </w:rPr>
              <w:t>6</w:t>
            </w:r>
          </w:p>
        </w:tc>
        <w:tc>
          <w:tcPr>
            <w:tcW w:w="899" w:type="pct"/>
            <w:vAlign w:val="center"/>
          </w:tcPr>
          <w:p w14:paraId="03835E73" w14:textId="4305BED2" w:rsidR="003A48AC" w:rsidRPr="00222410" w:rsidRDefault="003A48AC" w:rsidP="00A9028A">
            <w:pPr>
              <w:jc w:val="center"/>
              <w:rPr>
                <w:rFonts w:ascii="Times New Roman" w:hAnsi="Times New Roman" w:cs="Times New Roman"/>
                <w:sz w:val="22"/>
                <w:szCs w:val="22"/>
              </w:rPr>
            </w:pPr>
            <w:r w:rsidRPr="00222410">
              <w:rPr>
                <w:rFonts w:ascii="Times New Roman" w:hAnsi="Times New Roman" w:cs="Times New Roman"/>
                <w:sz w:val="22"/>
                <w:szCs w:val="22"/>
              </w:rPr>
              <w:t>80</w:t>
            </w:r>
          </w:p>
        </w:tc>
        <w:tc>
          <w:tcPr>
            <w:tcW w:w="927" w:type="pct"/>
            <w:vAlign w:val="center"/>
          </w:tcPr>
          <w:p w14:paraId="61CB019F" w14:textId="29C55888" w:rsidR="003A48AC" w:rsidRPr="00222410" w:rsidRDefault="003A48AC" w:rsidP="00A9028A">
            <w:pPr>
              <w:jc w:val="center"/>
              <w:rPr>
                <w:rFonts w:ascii="Times New Roman" w:hAnsi="Times New Roman" w:cs="Times New Roman"/>
                <w:sz w:val="22"/>
                <w:szCs w:val="22"/>
              </w:rPr>
            </w:pPr>
            <w:r w:rsidRPr="00222410">
              <w:rPr>
                <w:rFonts w:ascii="Times New Roman" w:hAnsi="Times New Roman" w:cs="Times New Roman"/>
                <w:sz w:val="22"/>
                <w:szCs w:val="22"/>
              </w:rPr>
              <w:t>99</w:t>
            </w:r>
          </w:p>
        </w:tc>
        <w:tc>
          <w:tcPr>
            <w:tcW w:w="708" w:type="pct"/>
            <w:vAlign w:val="center"/>
          </w:tcPr>
          <w:p w14:paraId="440A122B" w14:textId="47EFB511" w:rsidR="003A48AC" w:rsidRPr="00222410" w:rsidRDefault="003A48AC" w:rsidP="00A9028A">
            <w:pPr>
              <w:jc w:val="center"/>
              <w:rPr>
                <w:rFonts w:ascii="Times New Roman" w:hAnsi="Times New Roman" w:cs="Times New Roman"/>
                <w:sz w:val="22"/>
                <w:szCs w:val="22"/>
              </w:rPr>
            </w:pPr>
            <w:r w:rsidRPr="00222410">
              <w:rPr>
                <w:rFonts w:ascii="Times New Roman" w:hAnsi="Times New Roman" w:cs="Times New Roman"/>
                <w:sz w:val="22"/>
                <w:szCs w:val="22"/>
              </w:rPr>
              <w:t>89,5</w:t>
            </w:r>
          </w:p>
        </w:tc>
        <w:tc>
          <w:tcPr>
            <w:tcW w:w="869" w:type="pct"/>
            <w:vAlign w:val="center"/>
          </w:tcPr>
          <w:p w14:paraId="183858BF" w14:textId="366C4ED0" w:rsidR="003A48AC" w:rsidRPr="00222410" w:rsidRDefault="003A48AC" w:rsidP="00A9028A">
            <w:pPr>
              <w:jc w:val="center"/>
              <w:rPr>
                <w:rFonts w:ascii="Times New Roman" w:hAnsi="Times New Roman" w:cs="Times New Roman"/>
                <w:sz w:val="22"/>
                <w:szCs w:val="22"/>
              </w:rPr>
            </w:pPr>
            <w:r w:rsidRPr="00222410">
              <w:rPr>
                <w:rFonts w:ascii="Times New Roman" w:hAnsi="Times New Roman" w:cs="Times New Roman"/>
                <w:sz w:val="22"/>
                <w:szCs w:val="22"/>
              </w:rPr>
              <w:t>3,16</w:t>
            </w:r>
          </w:p>
        </w:tc>
      </w:tr>
      <w:tr w:rsidR="003A48AC" w:rsidRPr="00222410" w14:paraId="3D8EB00A" w14:textId="77777777" w:rsidTr="00BB46CE">
        <w:tc>
          <w:tcPr>
            <w:tcW w:w="966" w:type="pct"/>
          </w:tcPr>
          <w:p w14:paraId="518C7EA7" w14:textId="546F0B06" w:rsidR="003A48AC" w:rsidRPr="00222410" w:rsidRDefault="003A48AC" w:rsidP="00975416">
            <w:pPr>
              <w:rPr>
                <w:rFonts w:ascii="Times New Roman" w:hAnsi="Times New Roman" w:cs="Times New Roman"/>
                <w:b/>
                <w:bCs/>
                <w:sz w:val="22"/>
                <w:szCs w:val="22"/>
              </w:rPr>
            </w:pPr>
            <w:r w:rsidRPr="00222410">
              <w:rPr>
                <w:rFonts w:ascii="Times New Roman" w:hAnsi="Times New Roman" w:cs="Times New Roman"/>
                <w:sz w:val="22"/>
                <w:szCs w:val="22"/>
                <w:lang w:eastAsia="ja-JP"/>
                <w14:ligatures w14:val="none"/>
              </w:rPr>
              <w:t>Perilaku Prososial</w:t>
            </w:r>
          </w:p>
        </w:tc>
        <w:tc>
          <w:tcPr>
            <w:tcW w:w="631" w:type="pct"/>
            <w:vAlign w:val="center"/>
          </w:tcPr>
          <w:p w14:paraId="15E3A8FC" w14:textId="35980AA3" w:rsidR="003A48AC" w:rsidRPr="00222410" w:rsidRDefault="003A48AC" w:rsidP="00A9028A">
            <w:pPr>
              <w:jc w:val="center"/>
              <w:rPr>
                <w:rFonts w:ascii="Times New Roman" w:hAnsi="Times New Roman" w:cs="Times New Roman"/>
                <w:sz w:val="22"/>
                <w:szCs w:val="22"/>
              </w:rPr>
            </w:pPr>
            <w:r w:rsidRPr="00222410">
              <w:rPr>
                <w:rFonts w:ascii="Times New Roman" w:hAnsi="Times New Roman" w:cs="Times New Roman"/>
                <w:sz w:val="22"/>
                <w:szCs w:val="22"/>
              </w:rPr>
              <w:t>10</w:t>
            </w:r>
            <w:r w:rsidR="00F941DD">
              <w:rPr>
                <w:rFonts w:ascii="Times New Roman" w:hAnsi="Times New Roman" w:cs="Times New Roman"/>
                <w:sz w:val="22"/>
                <w:szCs w:val="22"/>
              </w:rPr>
              <w:t>6</w:t>
            </w:r>
          </w:p>
        </w:tc>
        <w:tc>
          <w:tcPr>
            <w:tcW w:w="899" w:type="pct"/>
            <w:vAlign w:val="center"/>
          </w:tcPr>
          <w:p w14:paraId="59D676A1" w14:textId="057C871F" w:rsidR="003A48AC" w:rsidRPr="00222410" w:rsidRDefault="003A48AC" w:rsidP="00A9028A">
            <w:pPr>
              <w:jc w:val="center"/>
              <w:rPr>
                <w:rFonts w:ascii="Times New Roman" w:hAnsi="Times New Roman" w:cs="Times New Roman"/>
                <w:sz w:val="22"/>
                <w:szCs w:val="22"/>
              </w:rPr>
            </w:pPr>
            <w:r w:rsidRPr="00222410">
              <w:rPr>
                <w:rFonts w:ascii="Times New Roman" w:hAnsi="Times New Roman" w:cs="Times New Roman"/>
                <w:sz w:val="22"/>
                <w:szCs w:val="22"/>
              </w:rPr>
              <w:t>81</w:t>
            </w:r>
          </w:p>
        </w:tc>
        <w:tc>
          <w:tcPr>
            <w:tcW w:w="927" w:type="pct"/>
            <w:vAlign w:val="center"/>
          </w:tcPr>
          <w:p w14:paraId="1391E957" w14:textId="29EE0A7E" w:rsidR="003A48AC" w:rsidRPr="00222410" w:rsidRDefault="003A48AC" w:rsidP="00A9028A">
            <w:pPr>
              <w:jc w:val="center"/>
              <w:rPr>
                <w:rFonts w:ascii="Times New Roman" w:hAnsi="Times New Roman" w:cs="Times New Roman"/>
                <w:sz w:val="22"/>
                <w:szCs w:val="22"/>
              </w:rPr>
            </w:pPr>
            <w:r w:rsidRPr="00222410">
              <w:rPr>
                <w:rFonts w:ascii="Times New Roman" w:hAnsi="Times New Roman" w:cs="Times New Roman"/>
                <w:sz w:val="22"/>
                <w:szCs w:val="22"/>
              </w:rPr>
              <w:t>112</w:t>
            </w:r>
          </w:p>
        </w:tc>
        <w:tc>
          <w:tcPr>
            <w:tcW w:w="708" w:type="pct"/>
            <w:vAlign w:val="center"/>
          </w:tcPr>
          <w:p w14:paraId="5FB162D4" w14:textId="168B1B47" w:rsidR="003A48AC" w:rsidRPr="00222410" w:rsidRDefault="00781B6F" w:rsidP="00A9028A">
            <w:pPr>
              <w:jc w:val="center"/>
              <w:rPr>
                <w:rFonts w:ascii="Times New Roman" w:hAnsi="Times New Roman" w:cs="Times New Roman"/>
                <w:sz w:val="22"/>
                <w:szCs w:val="22"/>
              </w:rPr>
            </w:pPr>
            <w:r w:rsidRPr="00222410">
              <w:rPr>
                <w:rFonts w:ascii="Times New Roman" w:hAnsi="Times New Roman" w:cs="Times New Roman"/>
                <w:sz w:val="22"/>
                <w:szCs w:val="22"/>
              </w:rPr>
              <w:t>96,5</w:t>
            </w:r>
          </w:p>
        </w:tc>
        <w:tc>
          <w:tcPr>
            <w:tcW w:w="869" w:type="pct"/>
            <w:vAlign w:val="center"/>
          </w:tcPr>
          <w:p w14:paraId="52EF3345" w14:textId="69CDFAFC" w:rsidR="003A48AC" w:rsidRPr="00222410" w:rsidRDefault="00781B6F" w:rsidP="00A9028A">
            <w:pPr>
              <w:jc w:val="center"/>
              <w:rPr>
                <w:rFonts w:ascii="Times New Roman" w:hAnsi="Times New Roman" w:cs="Times New Roman"/>
                <w:sz w:val="22"/>
                <w:szCs w:val="22"/>
              </w:rPr>
            </w:pPr>
            <w:r w:rsidRPr="00222410">
              <w:rPr>
                <w:rFonts w:ascii="Times New Roman" w:hAnsi="Times New Roman" w:cs="Times New Roman"/>
                <w:sz w:val="22"/>
                <w:szCs w:val="22"/>
              </w:rPr>
              <w:t>5,16</w:t>
            </w:r>
          </w:p>
        </w:tc>
      </w:tr>
    </w:tbl>
    <w:p w14:paraId="23BBD968" w14:textId="77777777" w:rsidR="00BB46CE" w:rsidRPr="004D07A0" w:rsidRDefault="00BB46CE" w:rsidP="00BB46CE">
      <w:pPr>
        <w:spacing w:after="0" w:line="480" w:lineRule="auto"/>
        <w:jc w:val="both"/>
        <w:rPr>
          <w:rFonts w:ascii="Times New Roman" w:hAnsi="Times New Roman" w:cs="Times New Roman"/>
          <w:sz w:val="20"/>
          <w:szCs w:val="20"/>
          <w:lang w:val="id-ID"/>
        </w:rPr>
      </w:pPr>
      <w:r w:rsidRPr="004D07A0">
        <w:rPr>
          <w:rFonts w:ascii="Times New Roman" w:hAnsi="Times New Roman" w:cs="Times New Roman"/>
          <w:sz w:val="20"/>
          <w:szCs w:val="20"/>
          <w:lang w:val="id-ID"/>
        </w:rPr>
        <w:t xml:space="preserve">Sumber: Pengolahan Data SPSS </w:t>
      </w:r>
      <w:r w:rsidRPr="004D07A0">
        <w:rPr>
          <w:rFonts w:ascii="Times New Roman" w:hAnsi="Times New Roman" w:cs="Times New Roman"/>
          <w:i/>
          <w:iCs/>
          <w:sz w:val="20"/>
          <w:szCs w:val="20"/>
          <w:lang w:val="id-ID"/>
        </w:rPr>
        <w:t>Version 27.0 for Windows</w:t>
      </w:r>
      <w:r w:rsidRPr="004D07A0">
        <w:rPr>
          <w:rFonts w:ascii="Times New Roman" w:hAnsi="Times New Roman" w:cs="Times New Roman"/>
          <w:sz w:val="20"/>
          <w:szCs w:val="20"/>
          <w:lang w:val="id-ID"/>
        </w:rPr>
        <w:t xml:space="preserve">, </w:t>
      </w:r>
      <w:r w:rsidRPr="004D07A0">
        <w:rPr>
          <w:rFonts w:ascii="Times New Roman" w:hAnsi="Times New Roman" w:cs="Times New Roman"/>
          <w:i/>
          <w:iCs/>
          <w:sz w:val="20"/>
          <w:szCs w:val="20"/>
          <w:lang w:val="id-ID"/>
        </w:rPr>
        <w:t>2025</w:t>
      </w:r>
    </w:p>
    <w:p w14:paraId="04E10F15" w14:textId="2A864D07" w:rsidR="00B32E97" w:rsidRPr="00567224" w:rsidRDefault="007118CE" w:rsidP="00567224">
      <w:pPr>
        <w:spacing w:line="480" w:lineRule="auto"/>
        <w:ind w:firstLine="567"/>
        <w:jc w:val="both"/>
        <w:rPr>
          <w:rFonts w:ascii="Times New Roman" w:hAnsi="Times New Roman" w:cs="Times New Roman"/>
        </w:rPr>
      </w:pPr>
      <w:r>
        <w:rPr>
          <w:rFonts w:ascii="Times New Roman" w:hAnsi="Times New Roman" w:cs="Times New Roman"/>
        </w:rPr>
        <w:t xml:space="preserve">Variabel kecerdasan spiritual dan perilaku prososial </w:t>
      </w:r>
      <w:r w:rsidR="00A64B9D" w:rsidRPr="003439E8">
        <w:rPr>
          <w:rFonts w:ascii="Times New Roman" w:hAnsi="Times New Roman" w:cs="Times New Roman"/>
        </w:rPr>
        <w:t xml:space="preserve">dibagi ke dalam lima kategori yaitu </w:t>
      </w:r>
      <w:r w:rsidR="00A64B9D" w:rsidRPr="003439E8">
        <w:rPr>
          <w:rFonts w:ascii="Times New Roman" w:hAnsi="Times New Roman" w:cs="Times New Roman"/>
          <w:lang w:val="id-ID"/>
        </w:rPr>
        <w:t>sangat rendah, rendah, sedang, tinggi, sangat tinggi. Untuk menentukan kelima kategori tersebut, peneliti menggunakan rumus dari Azwar (201</w:t>
      </w:r>
      <w:r w:rsidR="00A64B9D">
        <w:rPr>
          <w:rFonts w:ascii="Times New Roman" w:hAnsi="Times New Roman" w:cs="Times New Roman"/>
          <w:lang w:val="id-ID"/>
        </w:rPr>
        <w:t>5</w:t>
      </w:r>
      <w:r w:rsidR="00A64B9D" w:rsidRPr="003439E8">
        <w:rPr>
          <w:rFonts w:ascii="Times New Roman" w:hAnsi="Times New Roman" w:cs="Times New Roman"/>
          <w:lang w:val="id-ID"/>
        </w:rPr>
        <w:t>), yaitu:</w:t>
      </w:r>
    </w:p>
    <w:p w14:paraId="2D1107A7" w14:textId="67AED68F" w:rsidR="000547BD" w:rsidRPr="006D6340" w:rsidRDefault="000547BD" w:rsidP="00560009">
      <w:pPr>
        <w:spacing w:after="0" w:line="240" w:lineRule="auto"/>
        <w:jc w:val="center"/>
        <w:rPr>
          <w:rFonts w:ascii="Times New Roman" w:hAnsi="Times New Roman" w:cs="Times New Roman"/>
          <w:b/>
          <w:bCs/>
          <w:sz w:val="22"/>
          <w:szCs w:val="22"/>
        </w:rPr>
      </w:pPr>
      <w:r w:rsidRPr="006D6340">
        <w:rPr>
          <w:rFonts w:ascii="Times New Roman" w:hAnsi="Times New Roman" w:cs="Times New Roman"/>
          <w:b/>
          <w:bCs/>
          <w:sz w:val="22"/>
          <w:szCs w:val="22"/>
        </w:rPr>
        <w:t xml:space="preserve">Tabel </w:t>
      </w:r>
      <w:r w:rsidR="00557274">
        <w:rPr>
          <w:rFonts w:ascii="Times New Roman" w:hAnsi="Times New Roman" w:cs="Times New Roman"/>
          <w:b/>
          <w:bCs/>
          <w:sz w:val="22"/>
          <w:szCs w:val="22"/>
        </w:rPr>
        <w:t>12</w:t>
      </w:r>
    </w:p>
    <w:p w14:paraId="2DA3C6AB" w14:textId="416DD1A9" w:rsidR="000547BD" w:rsidRPr="006D6340" w:rsidRDefault="000547BD" w:rsidP="00560009">
      <w:pPr>
        <w:spacing w:after="0" w:line="240" w:lineRule="auto"/>
        <w:jc w:val="center"/>
        <w:rPr>
          <w:rFonts w:ascii="Times New Roman" w:hAnsi="Times New Roman" w:cs="Times New Roman"/>
          <w:b/>
          <w:bCs/>
          <w:sz w:val="22"/>
          <w:szCs w:val="22"/>
        </w:rPr>
      </w:pPr>
      <w:r w:rsidRPr="006D6340">
        <w:rPr>
          <w:rFonts w:ascii="Times New Roman" w:hAnsi="Times New Roman" w:cs="Times New Roman"/>
          <w:b/>
          <w:bCs/>
          <w:sz w:val="22"/>
          <w:szCs w:val="22"/>
        </w:rPr>
        <w:t>Rumus Kategorisasi (Azwar, 2015)</w:t>
      </w:r>
    </w:p>
    <w:tbl>
      <w:tblPr>
        <w:tblStyle w:val="TableGrid"/>
        <w:tblW w:w="0" w:type="auto"/>
        <w:tblLook w:val="04A0" w:firstRow="1" w:lastRow="0" w:firstColumn="1" w:lastColumn="0" w:noHBand="0" w:noVBand="1"/>
      </w:tblPr>
      <w:tblGrid>
        <w:gridCol w:w="3963"/>
        <w:gridCol w:w="3964"/>
      </w:tblGrid>
      <w:tr w:rsidR="000547BD" w:rsidRPr="00222410" w14:paraId="53D15EF3" w14:textId="77777777">
        <w:tc>
          <w:tcPr>
            <w:tcW w:w="3963" w:type="dxa"/>
          </w:tcPr>
          <w:p w14:paraId="39C139C7" w14:textId="1B93E545" w:rsidR="000547BD" w:rsidRPr="00222410" w:rsidRDefault="000547BD" w:rsidP="000547BD">
            <w:pPr>
              <w:jc w:val="center"/>
              <w:rPr>
                <w:rFonts w:ascii="Times New Roman" w:hAnsi="Times New Roman" w:cs="Times New Roman"/>
                <w:b/>
                <w:bCs/>
                <w:sz w:val="22"/>
                <w:szCs w:val="22"/>
              </w:rPr>
            </w:pPr>
            <w:r w:rsidRPr="00222410">
              <w:rPr>
                <w:rFonts w:ascii="Times New Roman" w:hAnsi="Times New Roman" w:cs="Times New Roman"/>
                <w:b/>
                <w:bCs/>
                <w:sz w:val="22"/>
                <w:szCs w:val="22"/>
              </w:rPr>
              <w:t>Rentang Skor</w:t>
            </w:r>
          </w:p>
        </w:tc>
        <w:tc>
          <w:tcPr>
            <w:tcW w:w="3964" w:type="dxa"/>
          </w:tcPr>
          <w:p w14:paraId="44D25345" w14:textId="47D531D6" w:rsidR="000547BD" w:rsidRPr="00222410" w:rsidRDefault="000547BD" w:rsidP="000547BD">
            <w:pPr>
              <w:jc w:val="center"/>
              <w:rPr>
                <w:rFonts w:ascii="Times New Roman" w:hAnsi="Times New Roman" w:cs="Times New Roman"/>
                <w:b/>
                <w:bCs/>
                <w:sz w:val="22"/>
                <w:szCs w:val="22"/>
              </w:rPr>
            </w:pPr>
            <w:r w:rsidRPr="00222410">
              <w:rPr>
                <w:rFonts w:ascii="Times New Roman" w:hAnsi="Times New Roman" w:cs="Times New Roman"/>
                <w:b/>
                <w:bCs/>
                <w:sz w:val="22"/>
                <w:szCs w:val="22"/>
              </w:rPr>
              <w:t>Kategorisasi</w:t>
            </w:r>
          </w:p>
        </w:tc>
      </w:tr>
      <w:tr w:rsidR="000547BD" w:rsidRPr="00222410" w14:paraId="079119FF" w14:textId="77777777">
        <w:tc>
          <w:tcPr>
            <w:tcW w:w="3963" w:type="dxa"/>
          </w:tcPr>
          <w:p w14:paraId="7789D497" w14:textId="49E024A3" w:rsidR="000547BD" w:rsidRPr="00222410" w:rsidRDefault="000547BD" w:rsidP="000547BD">
            <w:pPr>
              <w:jc w:val="center"/>
              <w:rPr>
                <w:rFonts w:ascii="Times New Roman" w:hAnsi="Times New Roman" w:cs="Times New Roman"/>
                <w:sz w:val="22"/>
                <w:szCs w:val="22"/>
              </w:rPr>
            </w:pPr>
            <w:r w:rsidRPr="00222410">
              <w:rPr>
                <w:rFonts w:ascii="Times New Roman" w:hAnsi="Times New Roman" w:cs="Times New Roman"/>
                <w:sz w:val="22"/>
                <w:szCs w:val="22"/>
              </w:rPr>
              <w:t>X&gt;M+1,5SD</w:t>
            </w:r>
          </w:p>
        </w:tc>
        <w:tc>
          <w:tcPr>
            <w:tcW w:w="3964" w:type="dxa"/>
          </w:tcPr>
          <w:p w14:paraId="7DAD9744" w14:textId="2EB90982" w:rsidR="000547BD" w:rsidRPr="00222410" w:rsidRDefault="001A30D2" w:rsidP="000547BD">
            <w:pPr>
              <w:jc w:val="center"/>
              <w:rPr>
                <w:rFonts w:ascii="Times New Roman" w:hAnsi="Times New Roman" w:cs="Times New Roman"/>
                <w:sz w:val="22"/>
                <w:szCs w:val="22"/>
              </w:rPr>
            </w:pPr>
            <w:r w:rsidRPr="00222410">
              <w:rPr>
                <w:rFonts w:ascii="Times New Roman" w:hAnsi="Times New Roman" w:cs="Times New Roman"/>
                <w:sz w:val="22"/>
                <w:szCs w:val="22"/>
              </w:rPr>
              <w:t xml:space="preserve">Sangat Tinggi </w:t>
            </w:r>
          </w:p>
        </w:tc>
      </w:tr>
      <w:tr w:rsidR="000547BD" w:rsidRPr="00222410" w14:paraId="14CC5492" w14:textId="77777777">
        <w:tc>
          <w:tcPr>
            <w:tcW w:w="3963" w:type="dxa"/>
          </w:tcPr>
          <w:p w14:paraId="57D90724" w14:textId="71E87215" w:rsidR="000547BD" w:rsidRPr="00222410" w:rsidRDefault="000547BD" w:rsidP="000547BD">
            <w:pPr>
              <w:jc w:val="center"/>
              <w:rPr>
                <w:rFonts w:ascii="Times New Roman" w:hAnsi="Times New Roman" w:cs="Times New Roman"/>
                <w:sz w:val="22"/>
                <w:szCs w:val="22"/>
              </w:rPr>
            </w:pPr>
            <w:r w:rsidRPr="00222410">
              <w:rPr>
                <w:rFonts w:ascii="Times New Roman" w:hAnsi="Times New Roman" w:cs="Times New Roman"/>
                <w:sz w:val="22"/>
                <w:szCs w:val="22"/>
              </w:rPr>
              <w:t>M+0,5SD&lt;X≤M+1,5SD</w:t>
            </w:r>
          </w:p>
        </w:tc>
        <w:tc>
          <w:tcPr>
            <w:tcW w:w="3964" w:type="dxa"/>
          </w:tcPr>
          <w:p w14:paraId="3BF3D8AE" w14:textId="3C919EB8" w:rsidR="000547BD" w:rsidRPr="00222410" w:rsidRDefault="001A30D2" w:rsidP="000547BD">
            <w:pPr>
              <w:jc w:val="center"/>
              <w:rPr>
                <w:rFonts w:ascii="Times New Roman" w:hAnsi="Times New Roman" w:cs="Times New Roman"/>
                <w:sz w:val="22"/>
                <w:szCs w:val="22"/>
              </w:rPr>
            </w:pPr>
            <w:r w:rsidRPr="00222410">
              <w:rPr>
                <w:rFonts w:ascii="Times New Roman" w:hAnsi="Times New Roman" w:cs="Times New Roman"/>
                <w:sz w:val="22"/>
                <w:szCs w:val="22"/>
              </w:rPr>
              <w:t>Tinggi</w:t>
            </w:r>
          </w:p>
        </w:tc>
      </w:tr>
      <w:tr w:rsidR="000547BD" w:rsidRPr="00222410" w14:paraId="6B08D875" w14:textId="77777777">
        <w:tc>
          <w:tcPr>
            <w:tcW w:w="3963" w:type="dxa"/>
          </w:tcPr>
          <w:p w14:paraId="7D3F7051" w14:textId="679106B5" w:rsidR="000547BD" w:rsidRPr="00222410" w:rsidRDefault="000547BD" w:rsidP="000547BD">
            <w:pPr>
              <w:jc w:val="center"/>
              <w:rPr>
                <w:rFonts w:ascii="Times New Roman" w:hAnsi="Times New Roman" w:cs="Times New Roman"/>
                <w:sz w:val="22"/>
                <w:szCs w:val="22"/>
              </w:rPr>
            </w:pPr>
            <w:r w:rsidRPr="00222410">
              <w:rPr>
                <w:rFonts w:ascii="Times New Roman" w:hAnsi="Times New Roman" w:cs="Times New Roman"/>
                <w:sz w:val="22"/>
                <w:szCs w:val="22"/>
              </w:rPr>
              <w:t>M-0,5SD&lt;X≤M+0,5SD</w:t>
            </w:r>
          </w:p>
        </w:tc>
        <w:tc>
          <w:tcPr>
            <w:tcW w:w="3964" w:type="dxa"/>
          </w:tcPr>
          <w:p w14:paraId="05C4D415" w14:textId="435B2803" w:rsidR="000547BD" w:rsidRPr="00222410" w:rsidRDefault="001A30D2" w:rsidP="000547BD">
            <w:pPr>
              <w:jc w:val="center"/>
              <w:rPr>
                <w:rFonts w:ascii="Times New Roman" w:hAnsi="Times New Roman" w:cs="Times New Roman"/>
                <w:sz w:val="22"/>
                <w:szCs w:val="22"/>
              </w:rPr>
            </w:pPr>
            <w:r w:rsidRPr="00222410">
              <w:rPr>
                <w:rFonts w:ascii="Times New Roman" w:hAnsi="Times New Roman" w:cs="Times New Roman"/>
                <w:sz w:val="22"/>
                <w:szCs w:val="22"/>
              </w:rPr>
              <w:t xml:space="preserve">Cukup </w:t>
            </w:r>
          </w:p>
        </w:tc>
      </w:tr>
      <w:tr w:rsidR="000547BD" w:rsidRPr="00222410" w14:paraId="118646CE" w14:textId="77777777">
        <w:tc>
          <w:tcPr>
            <w:tcW w:w="3963" w:type="dxa"/>
          </w:tcPr>
          <w:p w14:paraId="0EDC388F" w14:textId="08013921" w:rsidR="000547BD" w:rsidRPr="00222410" w:rsidRDefault="000547BD" w:rsidP="000547BD">
            <w:pPr>
              <w:jc w:val="center"/>
              <w:rPr>
                <w:rFonts w:ascii="Times New Roman" w:hAnsi="Times New Roman" w:cs="Times New Roman"/>
                <w:sz w:val="22"/>
                <w:szCs w:val="22"/>
              </w:rPr>
            </w:pPr>
            <w:r w:rsidRPr="00222410">
              <w:rPr>
                <w:rFonts w:ascii="Times New Roman" w:hAnsi="Times New Roman" w:cs="Times New Roman"/>
                <w:sz w:val="22"/>
                <w:szCs w:val="22"/>
              </w:rPr>
              <w:t>M-1,5SD&lt;X≤M-0,5SD</w:t>
            </w:r>
          </w:p>
        </w:tc>
        <w:tc>
          <w:tcPr>
            <w:tcW w:w="3964" w:type="dxa"/>
          </w:tcPr>
          <w:p w14:paraId="317285DD" w14:textId="5CCE0CAE" w:rsidR="000547BD" w:rsidRPr="00222410" w:rsidRDefault="001A30D2" w:rsidP="000547BD">
            <w:pPr>
              <w:jc w:val="center"/>
              <w:rPr>
                <w:rFonts w:ascii="Times New Roman" w:hAnsi="Times New Roman" w:cs="Times New Roman"/>
                <w:sz w:val="22"/>
                <w:szCs w:val="22"/>
              </w:rPr>
            </w:pPr>
            <w:r w:rsidRPr="00222410">
              <w:rPr>
                <w:rFonts w:ascii="Times New Roman" w:hAnsi="Times New Roman" w:cs="Times New Roman"/>
                <w:sz w:val="22"/>
                <w:szCs w:val="22"/>
              </w:rPr>
              <w:t xml:space="preserve">Rendah </w:t>
            </w:r>
          </w:p>
        </w:tc>
      </w:tr>
      <w:tr w:rsidR="000547BD" w:rsidRPr="00222410" w14:paraId="43BF0D88" w14:textId="77777777">
        <w:tc>
          <w:tcPr>
            <w:tcW w:w="3963" w:type="dxa"/>
          </w:tcPr>
          <w:p w14:paraId="760FF2F0" w14:textId="079A858D" w:rsidR="000547BD" w:rsidRPr="00222410" w:rsidRDefault="000547BD" w:rsidP="000547BD">
            <w:pPr>
              <w:jc w:val="center"/>
              <w:rPr>
                <w:rFonts w:ascii="Times New Roman" w:hAnsi="Times New Roman" w:cs="Times New Roman"/>
                <w:sz w:val="22"/>
                <w:szCs w:val="22"/>
              </w:rPr>
            </w:pPr>
            <w:r w:rsidRPr="00222410">
              <w:rPr>
                <w:rFonts w:ascii="Times New Roman" w:hAnsi="Times New Roman" w:cs="Times New Roman"/>
                <w:sz w:val="22"/>
                <w:szCs w:val="22"/>
              </w:rPr>
              <w:t>X≤M-1,5SD</w:t>
            </w:r>
          </w:p>
        </w:tc>
        <w:tc>
          <w:tcPr>
            <w:tcW w:w="3964" w:type="dxa"/>
          </w:tcPr>
          <w:p w14:paraId="5CE7CD62" w14:textId="2718BF3C" w:rsidR="000547BD" w:rsidRPr="00222410" w:rsidRDefault="001A30D2" w:rsidP="000547BD">
            <w:pPr>
              <w:jc w:val="center"/>
              <w:rPr>
                <w:rFonts w:ascii="Times New Roman" w:hAnsi="Times New Roman" w:cs="Times New Roman"/>
                <w:sz w:val="22"/>
                <w:szCs w:val="22"/>
              </w:rPr>
            </w:pPr>
            <w:r w:rsidRPr="00222410">
              <w:rPr>
                <w:rFonts w:ascii="Times New Roman" w:hAnsi="Times New Roman" w:cs="Times New Roman"/>
                <w:sz w:val="22"/>
                <w:szCs w:val="22"/>
              </w:rPr>
              <w:t>Sangat Rendah</w:t>
            </w:r>
          </w:p>
        </w:tc>
      </w:tr>
    </w:tbl>
    <w:p w14:paraId="4C2BF357" w14:textId="77777777" w:rsidR="004F7162" w:rsidRDefault="004F7162" w:rsidP="004F7162">
      <w:pPr>
        <w:tabs>
          <w:tab w:val="left" w:pos="851"/>
        </w:tabs>
        <w:spacing w:after="0" w:line="360" w:lineRule="auto"/>
        <w:jc w:val="both"/>
        <w:rPr>
          <w:rFonts w:ascii="Times New Roman" w:eastAsia="Times New Roman" w:hAnsi="Times New Roman" w:cs="Times New Roman"/>
          <w:lang w:val="id-ID"/>
        </w:rPr>
      </w:pPr>
    </w:p>
    <w:p w14:paraId="7A2645F0" w14:textId="5A3F5EFD" w:rsidR="004F7162" w:rsidRPr="00BA7DE8" w:rsidRDefault="004F7162" w:rsidP="004F7162">
      <w:pPr>
        <w:tabs>
          <w:tab w:val="left" w:pos="851"/>
        </w:tabs>
        <w:spacing w:after="0" w:line="360" w:lineRule="auto"/>
        <w:jc w:val="both"/>
        <w:rPr>
          <w:rFonts w:ascii="Times New Roman" w:eastAsia="Times New Roman" w:hAnsi="Times New Roman" w:cs="Times New Roman"/>
          <w:lang w:val="id-ID"/>
        </w:rPr>
      </w:pPr>
      <w:r w:rsidRPr="00BA7DE8">
        <w:rPr>
          <w:rFonts w:ascii="Times New Roman" w:eastAsia="Times New Roman" w:hAnsi="Times New Roman" w:cs="Times New Roman"/>
          <w:lang w:val="id-ID"/>
        </w:rPr>
        <w:t>Keterangan:</w:t>
      </w:r>
    </w:p>
    <w:p w14:paraId="295612F5" w14:textId="77777777" w:rsidR="004F7162" w:rsidRPr="00BA7DE8" w:rsidRDefault="004F7162" w:rsidP="004F7162">
      <w:pPr>
        <w:tabs>
          <w:tab w:val="left" w:pos="851"/>
        </w:tabs>
        <w:spacing w:after="0" w:line="360" w:lineRule="auto"/>
        <w:jc w:val="both"/>
        <w:rPr>
          <w:rFonts w:ascii="Times New Roman" w:hAnsi="Times New Roman" w:cs="Times New Roman"/>
          <w:lang w:val="id-ID"/>
        </w:rPr>
      </w:pPr>
      <w:r w:rsidRPr="00BA7DE8">
        <w:rPr>
          <w:rFonts w:ascii="Times New Roman" w:hAnsi="Times New Roman" w:cs="Times New Roman"/>
          <w:lang w:val="id-ID"/>
        </w:rPr>
        <w:t>X</w:t>
      </w:r>
      <w:r w:rsidRPr="00BA7DE8">
        <w:rPr>
          <w:rFonts w:ascii="Times New Roman" w:hAnsi="Times New Roman" w:cs="Times New Roman"/>
          <w:lang w:val="id-ID"/>
        </w:rPr>
        <w:tab/>
        <w:t>= Skor</w:t>
      </w:r>
    </w:p>
    <w:p w14:paraId="662203C3" w14:textId="77777777" w:rsidR="004F7162" w:rsidRPr="00BA7DE8" w:rsidRDefault="004F7162" w:rsidP="004F7162">
      <w:pPr>
        <w:tabs>
          <w:tab w:val="left" w:pos="851"/>
        </w:tabs>
        <w:spacing w:after="0" w:line="360" w:lineRule="auto"/>
        <w:jc w:val="both"/>
        <w:rPr>
          <w:rFonts w:ascii="Times New Roman" w:hAnsi="Times New Roman" w:cs="Times New Roman"/>
          <w:lang w:val="id-ID"/>
        </w:rPr>
      </w:pPr>
      <w:r>
        <w:rPr>
          <w:rFonts w:ascii="Times New Roman" w:hAnsi="Times New Roman" w:cs="Times New Roman"/>
          <w:lang w:val="id-ID"/>
        </w:rPr>
        <w:t>M</w:t>
      </w:r>
      <w:r w:rsidRPr="00BA7DE8">
        <w:rPr>
          <w:rFonts w:ascii="Times New Roman" w:hAnsi="Times New Roman" w:cs="Times New Roman"/>
          <w:lang w:val="id-ID"/>
        </w:rPr>
        <w:tab/>
        <w:t>= Mean</w:t>
      </w:r>
    </w:p>
    <w:p w14:paraId="41F749F9" w14:textId="77777777" w:rsidR="004F7162" w:rsidRDefault="004F7162" w:rsidP="004F7162">
      <w:pPr>
        <w:tabs>
          <w:tab w:val="left" w:pos="851"/>
        </w:tabs>
        <w:spacing w:after="0" w:line="360" w:lineRule="auto"/>
        <w:jc w:val="both"/>
        <w:rPr>
          <w:rFonts w:ascii="Times New Roman" w:hAnsi="Times New Roman" w:cs="Times New Roman"/>
          <w:lang w:val="id-ID"/>
        </w:rPr>
      </w:pPr>
      <w:r w:rsidRPr="00BA7DE8">
        <w:rPr>
          <w:rFonts w:ascii="Times New Roman" w:hAnsi="Times New Roman" w:cs="Times New Roman"/>
          <w:lang w:val="id-ID"/>
        </w:rPr>
        <w:t>SD</w:t>
      </w:r>
      <w:r w:rsidRPr="00BA7DE8">
        <w:rPr>
          <w:rFonts w:ascii="Times New Roman" w:hAnsi="Times New Roman" w:cs="Times New Roman"/>
          <w:lang w:val="id-ID"/>
        </w:rPr>
        <w:tab/>
        <w:t>= Standar Deviasi</w:t>
      </w:r>
    </w:p>
    <w:p w14:paraId="3D763043" w14:textId="79F69F86" w:rsidR="004F7162" w:rsidRDefault="00077611" w:rsidP="00077611">
      <w:pPr>
        <w:spacing w:line="480" w:lineRule="auto"/>
        <w:ind w:firstLine="567"/>
        <w:jc w:val="both"/>
        <w:rPr>
          <w:rFonts w:ascii="Times New Roman" w:hAnsi="Times New Roman" w:cs="Times New Roman"/>
          <w:b/>
          <w:bCs/>
        </w:rPr>
      </w:pPr>
      <w:r>
        <w:rPr>
          <w:rFonts w:ascii="Times New Roman" w:eastAsia="Times New Roman" w:hAnsi="Times New Roman" w:cs="Times New Roman"/>
          <w:lang w:val="id-ID" w:eastAsia="id-ID"/>
        </w:rPr>
        <w:t>B</w:t>
      </w:r>
      <w:r w:rsidRPr="00BA7DE8">
        <w:rPr>
          <w:rFonts w:ascii="Times New Roman" w:eastAsia="Times New Roman" w:hAnsi="Times New Roman" w:cs="Times New Roman"/>
          <w:lang w:val="id-ID" w:eastAsia="id-ID"/>
        </w:rPr>
        <w:t>erdasarkan rumus kategorisasi ordinal yang digunakan, maka didapat hasil kategorisasi skala</w:t>
      </w:r>
      <w:r>
        <w:rPr>
          <w:rFonts w:ascii="Times New Roman" w:eastAsia="Times New Roman" w:hAnsi="Times New Roman" w:cs="Times New Roman"/>
          <w:lang w:val="id-ID" w:eastAsia="id-ID"/>
        </w:rPr>
        <w:t xml:space="preserve"> kecerdasan spiritual dan perilaku prososial adalah sebagai berikut:</w:t>
      </w:r>
    </w:p>
    <w:p w14:paraId="06731B70" w14:textId="77777777" w:rsidR="004F7162" w:rsidRDefault="004F7162" w:rsidP="007C3EC4">
      <w:pPr>
        <w:spacing w:after="0" w:line="240" w:lineRule="auto"/>
        <w:jc w:val="center"/>
        <w:rPr>
          <w:rFonts w:ascii="Times New Roman" w:hAnsi="Times New Roman" w:cs="Times New Roman"/>
          <w:b/>
          <w:bCs/>
        </w:rPr>
      </w:pPr>
    </w:p>
    <w:p w14:paraId="05EAB726" w14:textId="77777777" w:rsidR="004F7162" w:rsidRDefault="004F7162" w:rsidP="007C3EC4">
      <w:pPr>
        <w:spacing w:after="0" w:line="240" w:lineRule="auto"/>
        <w:jc w:val="center"/>
        <w:rPr>
          <w:rFonts w:ascii="Times New Roman" w:hAnsi="Times New Roman" w:cs="Times New Roman"/>
          <w:b/>
          <w:bCs/>
        </w:rPr>
      </w:pPr>
    </w:p>
    <w:p w14:paraId="52580E6D" w14:textId="77777777" w:rsidR="004F7162" w:rsidRDefault="004F7162" w:rsidP="002032B0">
      <w:pPr>
        <w:spacing w:after="0" w:line="240" w:lineRule="auto"/>
        <w:rPr>
          <w:rFonts w:ascii="Times New Roman" w:hAnsi="Times New Roman" w:cs="Times New Roman"/>
          <w:b/>
          <w:bCs/>
        </w:rPr>
      </w:pPr>
    </w:p>
    <w:p w14:paraId="6FE6E0AE" w14:textId="7A3EB2A3" w:rsidR="007C3EC4" w:rsidRPr="00384DA9" w:rsidRDefault="007C3EC4" w:rsidP="002032B0">
      <w:pPr>
        <w:spacing w:after="0" w:line="240" w:lineRule="auto"/>
        <w:jc w:val="center"/>
        <w:rPr>
          <w:rFonts w:ascii="Times New Roman" w:hAnsi="Times New Roman" w:cs="Times New Roman"/>
          <w:b/>
          <w:bCs/>
          <w:sz w:val="22"/>
          <w:szCs w:val="22"/>
        </w:rPr>
      </w:pPr>
      <w:r w:rsidRPr="00384DA9">
        <w:rPr>
          <w:rFonts w:ascii="Times New Roman" w:hAnsi="Times New Roman" w:cs="Times New Roman"/>
          <w:b/>
          <w:bCs/>
          <w:sz w:val="22"/>
          <w:szCs w:val="22"/>
        </w:rPr>
        <w:lastRenderedPageBreak/>
        <w:t xml:space="preserve">Tabel </w:t>
      </w:r>
      <w:r w:rsidR="00557274" w:rsidRPr="00384DA9">
        <w:rPr>
          <w:rFonts w:ascii="Times New Roman" w:hAnsi="Times New Roman" w:cs="Times New Roman"/>
          <w:b/>
          <w:bCs/>
          <w:sz w:val="22"/>
          <w:szCs w:val="22"/>
        </w:rPr>
        <w:t>13</w:t>
      </w:r>
    </w:p>
    <w:p w14:paraId="6D3B7644" w14:textId="4304B58C" w:rsidR="00975416" w:rsidRPr="00384DA9" w:rsidRDefault="007C3EC4" w:rsidP="002032B0">
      <w:pPr>
        <w:spacing w:after="0" w:line="240" w:lineRule="auto"/>
        <w:jc w:val="center"/>
        <w:rPr>
          <w:rFonts w:ascii="Times New Roman" w:hAnsi="Times New Roman" w:cs="Times New Roman"/>
          <w:b/>
          <w:bCs/>
          <w:sz w:val="22"/>
          <w:szCs w:val="22"/>
        </w:rPr>
      </w:pPr>
      <w:r w:rsidRPr="00384DA9">
        <w:rPr>
          <w:rFonts w:ascii="Times New Roman" w:hAnsi="Times New Roman" w:cs="Times New Roman"/>
          <w:b/>
          <w:bCs/>
          <w:sz w:val="22"/>
          <w:szCs w:val="22"/>
        </w:rPr>
        <w:t xml:space="preserve">Kategorisasi </w:t>
      </w:r>
      <w:r w:rsidRPr="00384DA9">
        <w:rPr>
          <w:rFonts w:ascii="Times New Roman" w:hAnsi="Times New Roman" w:cs="Times New Roman"/>
          <w:b/>
          <w:bCs/>
          <w:sz w:val="22"/>
          <w:szCs w:val="22"/>
          <w:lang w:eastAsia="ja-JP"/>
          <w14:ligatures w14:val="none"/>
        </w:rPr>
        <w:t>Kecerdasan Spiritual</w:t>
      </w:r>
    </w:p>
    <w:tbl>
      <w:tblPr>
        <w:tblStyle w:val="TableGrid"/>
        <w:tblW w:w="7413" w:type="dxa"/>
        <w:tblLook w:val="04A0" w:firstRow="1" w:lastRow="0" w:firstColumn="1" w:lastColumn="0" w:noHBand="0" w:noVBand="1"/>
      </w:tblPr>
      <w:tblGrid>
        <w:gridCol w:w="2372"/>
        <w:gridCol w:w="1947"/>
        <w:gridCol w:w="1547"/>
        <w:gridCol w:w="1547"/>
      </w:tblGrid>
      <w:tr w:rsidR="00974910" w:rsidRPr="00384DA9" w14:paraId="6906D8E2" w14:textId="0C487157" w:rsidTr="00974910">
        <w:tc>
          <w:tcPr>
            <w:tcW w:w="2372" w:type="dxa"/>
          </w:tcPr>
          <w:p w14:paraId="07066CB2" w14:textId="4BD9067D" w:rsidR="00974910" w:rsidRPr="00384DA9" w:rsidRDefault="00974910" w:rsidP="00366419">
            <w:pPr>
              <w:jc w:val="center"/>
              <w:rPr>
                <w:rFonts w:ascii="Times New Roman" w:hAnsi="Times New Roman" w:cs="Times New Roman"/>
                <w:b/>
                <w:bCs/>
                <w:sz w:val="22"/>
                <w:szCs w:val="22"/>
              </w:rPr>
            </w:pPr>
            <w:r w:rsidRPr="00384DA9">
              <w:rPr>
                <w:rFonts w:ascii="Times New Roman" w:hAnsi="Times New Roman" w:cs="Times New Roman"/>
                <w:b/>
                <w:bCs/>
                <w:sz w:val="22"/>
                <w:szCs w:val="22"/>
              </w:rPr>
              <w:t>Kategorisasi</w:t>
            </w:r>
          </w:p>
        </w:tc>
        <w:tc>
          <w:tcPr>
            <w:tcW w:w="1947" w:type="dxa"/>
          </w:tcPr>
          <w:p w14:paraId="7EE4100E" w14:textId="1A541A76" w:rsidR="00974910" w:rsidRPr="00384DA9" w:rsidRDefault="00974910" w:rsidP="00366419">
            <w:pPr>
              <w:jc w:val="center"/>
              <w:rPr>
                <w:rFonts w:ascii="Times New Roman" w:hAnsi="Times New Roman" w:cs="Times New Roman"/>
                <w:b/>
                <w:bCs/>
                <w:sz w:val="22"/>
                <w:szCs w:val="22"/>
              </w:rPr>
            </w:pPr>
            <w:r w:rsidRPr="00384DA9">
              <w:rPr>
                <w:rFonts w:ascii="Times New Roman" w:hAnsi="Times New Roman" w:cs="Times New Roman"/>
                <w:b/>
                <w:bCs/>
                <w:sz w:val="22"/>
                <w:szCs w:val="22"/>
              </w:rPr>
              <w:t>Interval</w:t>
            </w:r>
          </w:p>
        </w:tc>
        <w:tc>
          <w:tcPr>
            <w:tcW w:w="1547" w:type="dxa"/>
          </w:tcPr>
          <w:p w14:paraId="6EAFB6BB" w14:textId="229FB454" w:rsidR="00974910" w:rsidRPr="00384DA9" w:rsidRDefault="00974910" w:rsidP="00366419">
            <w:pPr>
              <w:jc w:val="center"/>
              <w:rPr>
                <w:rFonts w:ascii="Times New Roman" w:hAnsi="Times New Roman" w:cs="Times New Roman"/>
                <w:b/>
                <w:bCs/>
                <w:sz w:val="22"/>
                <w:szCs w:val="22"/>
              </w:rPr>
            </w:pPr>
            <w:r w:rsidRPr="00384DA9">
              <w:rPr>
                <w:rFonts w:ascii="Times New Roman" w:hAnsi="Times New Roman" w:cs="Times New Roman"/>
                <w:b/>
                <w:bCs/>
                <w:sz w:val="22"/>
                <w:szCs w:val="22"/>
              </w:rPr>
              <w:t>Frekwensi</w:t>
            </w:r>
          </w:p>
        </w:tc>
        <w:tc>
          <w:tcPr>
            <w:tcW w:w="1547" w:type="dxa"/>
          </w:tcPr>
          <w:p w14:paraId="5230C30A" w14:textId="5F9C8E04" w:rsidR="00974910" w:rsidRPr="00384DA9" w:rsidRDefault="00974910" w:rsidP="00366419">
            <w:pPr>
              <w:jc w:val="center"/>
              <w:rPr>
                <w:rFonts w:ascii="Times New Roman" w:hAnsi="Times New Roman" w:cs="Times New Roman"/>
                <w:b/>
                <w:bCs/>
                <w:sz w:val="22"/>
                <w:szCs w:val="22"/>
              </w:rPr>
            </w:pPr>
            <w:r w:rsidRPr="00384DA9">
              <w:rPr>
                <w:rFonts w:ascii="Times New Roman" w:hAnsi="Times New Roman" w:cs="Times New Roman"/>
                <w:b/>
                <w:bCs/>
                <w:sz w:val="22"/>
                <w:szCs w:val="22"/>
              </w:rPr>
              <w:t>Persentase</w:t>
            </w:r>
          </w:p>
        </w:tc>
      </w:tr>
      <w:tr w:rsidR="00974910" w:rsidRPr="00384DA9" w14:paraId="22120914" w14:textId="33B72575" w:rsidTr="00974910">
        <w:tc>
          <w:tcPr>
            <w:tcW w:w="2372" w:type="dxa"/>
          </w:tcPr>
          <w:p w14:paraId="2797950B" w14:textId="5FDAD7EE" w:rsidR="00974910" w:rsidRPr="00384DA9" w:rsidRDefault="00974910" w:rsidP="00366419">
            <w:pPr>
              <w:jc w:val="center"/>
              <w:rPr>
                <w:rFonts w:ascii="Times New Roman" w:hAnsi="Times New Roman" w:cs="Times New Roman"/>
                <w:sz w:val="22"/>
                <w:szCs w:val="22"/>
              </w:rPr>
            </w:pPr>
            <w:r w:rsidRPr="00384DA9">
              <w:rPr>
                <w:rFonts w:ascii="Times New Roman" w:hAnsi="Times New Roman" w:cs="Times New Roman"/>
                <w:sz w:val="22"/>
                <w:szCs w:val="22"/>
              </w:rPr>
              <w:t xml:space="preserve">Sangat Tinggi </w:t>
            </w:r>
          </w:p>
        </w:tc>
        <w:tc>
          <w:tcPr>
            <w:tcW w:w="1947" w:type="dxa"/>
          </w:tcPr>
          <w:p w14:paraId="1EA907F1" w14:textId="3E7AB3CA" w:rsidR="00974910" w:rsidRPr="00384DA9" w:rsidRDefault="00974910" w:rsidP="00366419">
            <w:pPr>
              <w:jc w:val="center"/>
              <w:rPr>
                <w:rFonts w:ascii="Times New Roman" w:hAnsi="Times New Roman" w:cs="Times New Roman"/>
                <w:sz w:val="22"/>
                <w:szCs w:val="22"/>
              </w:rPr>
            </w:pPr>
            <w:r w:rsidRPr="00384DA9">
              <w:rPr>
                <w:rFonts w:ascii="Times New Roman" w:hAnsi="Times New Roman" w:cs="Times New Roman"/>
                <w:sz w:val="22"/>
                <w:szCs w:val="22"/>
              </w:rPr>
              <w:t>X &gt; 94,24</w:t>
            </w:r>
          </w:p>
        </w:tc>
        <w:tc>
          <w:tcPr>
            <w:tcW w:w="1547" w:type="dxa"/>
          </w:tcPr>
          <w:p w14:paraId="783A469A" w14:textId="208EB5A2" w:rsidR="00974910" w:rsidRPr="00384DA9" w:rsidRDefault="005D50DA" w:rsidP="00366419">
            <w:pPr>
              <w:jc w:val="center"/>
              <w:rPr>
                <w:rFonts w:ascii="Times New Roman" w:hAnsi="Times New Roman" w:cs="Times New Roman"/>
                <w:sz w:val="22"/>
                <w:szCs w:val="22"/>
              </w:rPr>
            </w:pPr>
            <w:r w:rsidRPr="00384DA9">
              <w:rPr>
                <w:rFonts w:ascii="Times New Roman" w:hAnsi="Times New Roman" w:cs="Times New Roman"/>
                <w:sz w:val="22"/>
                <w:szCs w:val="22"/>
              </w:rPr>
              <w:t>16</w:t>
            </w:r>
          </w:p>
        </w:tc>
        <w:tc>
          <w:tcPr>
            <w:tcW w:w="1547" w:type="dxa"/>
          </w:tcPr>
          <w:p w14:paraId="1424D6A5" w14:textId="2C0BFD46" w:rsidR="00974910" w:rsidRPr="00384DA9" w:rsidRDefault="005D50DA" w:rsidP="00366419">
            <w:pPr>
              <w:jc w:val="center"/>
              <w:rPr>
                <w:rFonts w:ascii="Times New Roman" w:hAnsi="Times New Roman" w:cs="Times New Roman"/>
                <w:sz w:val="22"/>
                <w:szCs w:val="22"/>
              </w:rPr>
            </w:pPr>
            <w:r w:rsidRPr="00384DA9">
              <w:rPr>
                <w:rFonts w:ascii="Times New Roman" w:hAnsi="Times New Roman" w:cs="Times New Roman"/>
                <w:sz w:val="22"/>
                <w:szCs w:val="22"/>
              </w:rPr>
              <w:t>15</w:t>
            </w:r>
            <w:r w:rsidR="00CB5274">
              <w:rPr>
                <w:rFonts w:ascii="Times New Roman" w:hAnsi="Times New Roman" w:cs="Times New Roman"/>
                <w:sz w:val="22"/>
                <w:szCs w:val="22"/>
              </w:rPr>
              <w:t>,1</w:t>
            </w:r>
            <w:r w:rsidRPr="00384DA9">
              <w:rPr>
                <w:rFonts w:ascii="Times New Roman" w:hAnsi="Times New Roman" w:cs="Times New Roman"/>
                <w:sz w:val="22"/>
                <w:szCs w:val="22"/>
              </w:rPr>
              <w:t>%</w:t>
            </w:r>
          </w:p>
        </w:tc>
      </w:tr>
      <w:tr w:rsidR="00974910" w:rsidRPr="00384DA9" w14:paraId="7F4D40DC" w14:textId="644B22F3" w:rsidTr="00974910">
        <w:tc>
          <w:tcPr>
            <w:tcW w:w="2372" w:type="dxa"/>
          </w:tcPr>
          <w:p w14:paraId="3E059DCC" w14:textId="699A9C3A" w:rsidR="00974910" w:rsidRPr="00384DA9" w:rsidRDefault="00974910" w:rsidP="00366419">
            <w:pPr>
              <w:jc w:val="center"/>
              <w:rPr>
                <w:rFonts w:ascii="Times New Roman" w:hAnsi="Times New Roman" w:cs="Times New Roman"/>
                <w:sz w:val="22"/>
                <w:szCs w:val="22"/>
              </w:rPr>
            </w:pPr>
            <w:r w:rsidRPr="00384DA9">
              <w:rPr>
                <w:rFonts w:ascii="Times New Roman" w:hAnsi="Times New Roman" w:cs="Times New Roman"/>
                <w:sz w:val="22"/>
                <w:szCs w:val="22"/>
              </w:rPr>
              <w:t>Tinggi</w:t>
            </w:r>
          </w:p>
        </w:tc>
        <w:tc>
          <w:tcPr>
            <w:tcW w:w="1947" w:type="dxa"/>
          </w:tcPr>
          <w:p w14:paraId="533DCCDB" w14:textId="4225A51C" w:rsidR="00974910" w:rsidRPr="00384DA9" w:rsidRDefault="00974910" w:rsidP="00366419">
            <w:pPr>
              <w:jc w:val="center"/>
              <w:rPr>
                <w:rFonts w:ascii="Times New Roman" w:hAnsi="Times New Roman" w:cs="Times New Roman"/>
                <w:sz w:val="22"/>
                <w:szCs w:val="22"/>
              </w:rPr>
            </w:pPr>
            <w:r w:rsidRPr="00384DA9">
              <w:rPr>
                <w:rFonts w:ascii="Times New Roman" w:hAnsi="Times New Roman" w:cs="Times New Roman"/>
                <w:sz w:val="22"/>
                <w:szCs w:val="22"/>
              </w:rPr>
              <w:t>91,08 &lt; X ≤ 94,24</w:t>
            </w:r>
          </w:p>
        </w:tc>
        <w:tc>
          <w:tcPr>
            <w:tcW w:w="1547" w:type="dxa"/>
          </w:tcPr>
          <w:p w14:paraId="74DFFCCB" w14:textId="18DA2056" w:rsidR="00974910" w:rsidRPr="00384DA9" w:rsidRDefault="005D50DA" w:rsidP="00366419">
            <w:pPr>
              <w:jc w:val="center"/>
              <w:rPr>
                <w:rFonts w:ascii="Times New Roman" w:hAnsi="Times New Roman" w:cs="Times New Roman"/>
                <w:sz w:val="22"/>
                <w:szCs w:val="22"/>
              </w:rPr>
            </w:pPr>
            <w:r w:rsidRPr="00384DA9">
              <w:rPr>
                <w:rFonts w:ascii="Times New Roman" w:hAnsi="Times New Roman" w:cs="Times New Roman"/>
                <w:sz w:val="22"/>
                <w:szCs w:val="22"/>
              </w:rPr>
              <w:t>2</w:t>
            </w:r>
            <w:r w:rsidR="00CB5274">
              <w:rPr>
                <w:rFonts w:ascii="Times New Roman" w:hAnsi="Times New Roman" w:cs="Times New Roman"/>
                <w:sz w:val="22"/>
                <w:szCs w:val="22"/>
              </w:rPr>
              <w:t>5</w:t>
            </w:r>
          </w:p>
        </w:tc>
        <w:tc>
          <w:tcPr>
            <w:tcW w:w="1547" w:type="dxa"/>
          </w:tcPr>
          <w:p w14:paraId="3188A828" w14:textId="15E8A1BF" w:rsidR="00974910" w:rsidRPr="00384DA9" w:rsidRDefault="005D50DA" w:rsidP="00366419">
            <w:pPr>
              <w:jc w:val="center"/>
              <w:rPr>
                <w:rFonts w:ascii="Times New Roman" w:hAnsi="Times New Roman" w:cs="Times New Roman"/>
                <w:sz w:val="22"/>
                <w:szCs w:val="22"/>
              </w:rPr>
            </w:pPr>
            <w:r w:rsidRPr="00384DA9">
              <w:rPr>
                <w:rFonts w:ascii="Times New Roman" w:hAnsi="Times New Roman" w:cs="Times New Roman"/>
                <w:sz w:val="22"/>
                <w:szCs w:val="22"/>
              </w:rPr>
              <w:t>2</w:t>
            </w:r>
            <w:r w:rsidR="00CB5274">
              <w:rPr>
                <w:rFonts w:ascii="Times New Roman" w:hAnsi="Times New Roman" w:cs="Times New Roman"/>
                <w:sz w:val="22"/>
                <w:szCs w:val="22"/>
              </w:rPr>
              <w:t>3</w:t>
            </w:r>
            <w:r w:rsidRPr="00384DA9">
              <w:rPr>
                <w:rFonts w:ascii="Times New Roman" w:hAnsi="Times New Roman" w:cs="Times New Roman"/>
                <w:sz w:val="22"/>
                <w:szCs w:val="22"/>
              </w:rPr>
              <w:t>,</w:t>
            </w:r>
            <w:r w:rsidR="00CB5274">
              <w:rPr>
                <w:rFonts w:ascii="Times New Roman" w:hAnsi="Times New Roman" w:cs="Times New Roman"/>
                <w:sz w:val="22"/>
                <w:szCs w:val="22"/>
              </w:rPr>
              <w:t>6</w:t>
            </w:r>
            <w:r w:rsidRPr="00384DA9">
              <w:rPr>
                <w:rFonts w:ascii="Times New Roman" w:hAnsi="Times New Roman" w:cs="Times New Roman"/>
                <w:sz w:val="22"/>
                <w:szCs w:val="22"/>
              </w:rPr>
              <w:t>%</w:t>
            </w:r>
          </w:p>
        </w:tc>
      </w:tr>
      <w:tr w:rsidR="00974910" w:rsidRPr="00384DA9" w14:paraId="719A39CE" w14:textId="62A7E53D" w:rsidTr="00974910">
        <w:tc>
          <w:tcPr>
            <w:tcW w:w="2372" w:type="dxa"/>
          </w:tcPr>
          <w:p w14:paraId="65A06628" w14:textId="6B6843F2" w:rsidR="00974910" w:rsidRPr="00384DA9" w:rsidRDefault="00974910" w:rsidP="00366419">
            <w:pPr>
              <w:jc w:val="center"/>
              <w:rPr>
                <w:rFonts w:ascii="Times New Roman" w:hAnsi="Times New Roman" w:cs="Times New Roman"/>
                <w:sz w:val="22"/>
                <w:szCs w:val="22"/>
              </w:rPr>
            </w:pPr>
            <w:r w:rsidRPr="00384DA9">
              <w:rPr>
                <w:rFonts w:ascii="Times New Roman" w:hAnsi="Times New Roman" w:cs="Times New Roman"/>
                <w:sz w:val="22"/>
                <w:szCs w:val="22"/>
              </w:rPr>
              <w:t xml:space="preserve">Cukup </w:t>
            </w:r>
          </w:p>
        </w:tc>
        <w:tc>
          <w:tcPr>
            <w:tcW w:w="1947" w:type="dxa"/>
          </w:tcPr>
          <w:p w14:paraId="74AE9DC3" w14:textId="088D74FC" w:rsidR="00974910" w:rsidRPr="00384DA9" w:rsidRDefault="00974910" w:rsidP="00366419">
            <w:pPr>
              <w:jc w:val="center"/>
              <w:rPr>
                <w:rFonts w:ascii="Times New Roman" w:hAnsi="Times New Roman" w:cs="Times New Roman"/>
                <w:sz w:val="22"/>
                <w:szCs w:val="22"/>
              </w:rPr>
            </w:pPr>
            <w:r w:rsidRPr="00384DA9">
              <w:rPr>
                <w:rFonts w:ascii="Times New Roman" w:hAnsi="Times New Roman" w:cs="Times New Roman"/>
                <w:sz w:val="22"/>
                <w:szCs w:val="22"/>
              </w:rPr>
              <w:t>87,92 &lt; X ≤ 91,08</w:t>
            </w:r>
          </w:p>
        </w:tc>
        <w:tc>
          <w:tcPr>
            <w:tcW w:w="1547" w:type="dxa"/>
          </w:tcPr>
          <w:p w14:paraId="0C66A935" w14:textId="7CE9E109" w:rsidR="00974910" w:rsidRPr="00384DA9" w:rsidRDefault="005D50DA" w:rsidP="00366419">
            <w:pPr>
              <w:jc w:val="center"/>
              <w:rPr>
                <w:rFonts w:ascii="Times New Roman" w:hAnsi="Times New Roman" w:cs="Times New Roman"/>
                <w:sz w:val="22"/>
                <w:szCs w:val="22"/>
              </w:rPr>
            </w:pPr>
            <w:r w:rsidRPr="00384DA9">
              <w:rPr>
                <w:rFonts w:ascii="Times New Roman" w:hAnsi="Times New Roman" w:cs="Times New Roman"/>
                <w:sz w:val="22"/>
                <w:szCs w:val="22"/>
              </w:rPr>
              <w:t>46</w:t>
            </w:r>
          </w:p>
        </w:tc>
        <w:tc>
          <w:tcPr>
            <w:tcW w:w="1547" w:type="dxa"/>
          </w:tcPr>
          <w:p w14:paraId="5E1245C7" w14:textId="312FF14C" w:rsidR="00974910" w:rsidRPr="00384DA9" w:rsidRDefault="005D50DA" w:rsidP="00366419">
            <w:pPr>
              <w:jc w:val="center"/>
              <w:rPr>
                <w:rFonts w:ascii="Times New Roman" w:hAnsi="Times New Roman" w:cs="Times New Roman"/>
                <w:sz w:val="22"/>
                <w:szCs w:val="22"/>
              </w:rPr>
            </w:pPr>
            <w:r w:rsidRPr="00384DA9">
              <w:rPr>
                <w:rFonts w:ascii="Times New Roman" w:hAnsi="Times New Roman" w:cs="Times New Roman"/>
                <w:sz w:val="22"/>
                <w:szCs w:val="22"/>
              </w:rPr>
              <w:t>43</w:t>
            </w:r>
            <w:r w:rsidR="00CB5274">
              <w:rPr>
                <w:rFonts w:ascii="Times New Roman" w:hAnsi="Times New Roman" w:cs="Times New Roman"/>
                <w:sz w:val="22"/>
                <w:szCs w:val="22"/>
              </w:rPr>
              <w:t>,4</w:t>
            </w:r>
            <w:r w:rsidRPr="00384DA9">
              <w:rPr>
                <w:rFonts w:ascii="Times New Roman" w:hAnsi="Times New Roman" w:cs="Times New Roman"/>
                <w:sz w:val="22"/>
                <w:szCs w:val="22"/>
              </w:rPr>
              <w:t>%</w:t>
            </w:r>
          </w:p>
        </w:tc>
      </w:tr>
      <w:tr w:rsidR="00974910" w:rsidRPr="00384DA9" w14:paraId="59AFB93C" w14:textId="7E0BBD5A" w:rsidTr="00974910">
        <w:tc>
          <w:tcPr>
            <w:tcW w:w="2372" w:type="dxa"/>
          </w:tcPr>
          <w:p w14:paraId="0E1C125C" w14:textId="1A0383D1" w:rsidR="00974910" w:rsidRPr="00384DA9" w:rsidRDefault="00974910" w:rsidP="00366419">
            <w:pPr>
              <w:jc w:val="center"/>
              <w:rPr>
                <w:rFonts w:ascii="Times New Roman" w:hAnsi="Times New Roman" w:cs="Times New Roman"/>
                <w:sz w:val="22"/>
                <w:szCs w:val="22"/>
              </w:rPr>
            </w:pPr>
            <w:r w:rsidRPr="00384DA9">
              <w:rPr>
                <w:rFonts w:ascii="Times New Roman" w:hAnsi="Times New Roman" w:cs="Times New Roman"/>
                <w:sz w:val="22"/>
                <w:szCs w:val="22"/>
              </w:rPr>
              <w:t xml:space="preserve">Rendah </w:t>
            </w:r>
          </w:p>
        </w:tc>
        <w:tc>
          <w:tcPr>
            <w:tcW w:w="1947" w:type="dxa"/>
          </w:tcPr>
          <w:p w14:paraId="66AF9F65" w14:textId="15AB48D6" w:rsidR="00974910" w:rsidRPr="00384DA9" w:rsidRDefault="00974910" w:rsidP="00366419">
            <w:pPr>
              <w:jc w:val="center"/>
              <w:rPr>
                <w:rFonts w:ascii="Times New Roman" w:hAnsi="Times New Roman" w:cs="Times New Roman"/>
                <w:sz w:val="22"/>
                <w:szCs w:val="22"/>
              </w:rPr>
            </w:pPr>
            <w:r w:rsidRPr="00384DA9">
              <w:rPr>
                <w:rFonts w:ascii="Times New Roman" w:hAnsi="Times New Roman" w:cs="Times New Roman"/>
                <w:sz w:val="22"/>
                <w:szCs w:val="22"/>
              </w:rPr>
              <w:t>84,76 &lt; X ≤ 87,92</w:t>
            </w:r>
          </w:p>
        </w:tc>
        <w:tc>
          <w:tcPr>
            <w:tcW w:w="1547" w:type="dxa"/>
          </w:tcPr>
          <w:p w14:paraId="1F82C691" w14:textId="53C32574" w:rsidR="00974910" w:rsidRPr="00384DA9" w:rsidRDefault="005D50DA" w:rsidP="00366419">
            <w:pPr>
              <w:jc w:val="center"/>
              <w:rPr>
                <w:rFonts w:ascii="Times New Roman" w:hAnsi="Times New Roman" w:cs="Times New Roman"/>
                <w:sz w:val="22"/>
                <w:szCs w:val="22"/>
              </w:rPr>
            </w:pPr>
            <w:r w:rsidRPr="00384DA9">
              <w:rPr>
                <w:rFonts w:ascii="Times New Roman" w:hAnsi="Times New Roman" w:cs="Times New Roman"/>
                <w:sz w:val="22"/>
                <w:szCs w:val="22"/>
              </w:rPr>
              <w:t>13</w:t>
            </w:r>
          </w:p>
        </w:tc>
        <w:tc>
          <w:tcPr>
            <w:tcW w:w="1547" w:type="dxa"/>
          </w:tcPr>
          <w:p w14:paraId="236C32A3" w14:textId="5D0A40C7" w:rsidR="00974910" w:rsidRPr="00384DA9" w:rsidRDefault="005D50DA" w:rsidP="00366419">
            <w:pPr>
              <w:jc w:val="center"/>
              <w:rPr>
                <w:rFonts w:ascii="Times New Roman" w:hAnsi="Times New Roman" w:cs="Times New Roman"/>
                <w:sz w:val="22"/>
                <w:szCs w:val="22"/>
              </w:rPr>
            </w:pPr>
            <w:r w:rsidRPr="00384DA9">
              <w:rPr>
                <w:rFonts w:ascii="Times New Roman" w:hAnsi="Times New Roman" w:cs="Times New Roman"/>
                <w:sz w:val="22"/>
                <w:szCs w:val="22"/>
              </w:rPr>
              <w:t>12,</w:t>
            </w:r>
            <w:r w:rsidR="00CB5274">
              <w:rPr>
                <w:rFonts w:ascii="Times New Roman" w:hAnsi="Times New Roman" w:cs="Times New Roman"/>
                <w:sz w:val="22"/>
                <w:szCs w:val="22"/>
              </w:rPr>
              <w:t>3</w:t>
            </w:r>
            <w:r w:rsidRPr="00384DA9">
              <w:rPr>
                <w:rFonts w:ascii="Times New Roman" w:hAnsi="Times New Roman" w:cs="Times New Roman"/>
                <w:sz w:val="22"/>
                <w:szCs w:val="22"/>
              </w:rPr>
              <w:t>%</w:t>
            </w:r>
          </w:p>
        </w:tc>
      </w:tr>
      <w:tr w:rsidR="00974910" w:rsidRPr="00384DA9" w14:paraId="1DC7441F" w14:textId="08DF6452" w:rsidTr="00974910">
        <w:tc>
          <w:tcPr>
            <w:tcW w:w="2372" w:type="dxa"/>
          </w:tcPr>
          <w:p w14:paraId="1C87C2DE" w14:textId="13E4A7CB" w:rsidR="00974910" w:rsidRPr="00384DA9" w:rsidRDefault="00974910" w:rsidP="00366419">
            <w:pPr>
              <w:jc w:val="center"/>
              <w:rPr>
                <w:rFonts w:ascii="Times New Roman" w:hAnsi="Times New Roman" w:cs="Times New Roman"/>
                <w:sz w:val="22"/>
                <w:szCs w:val="22"/>
              </w:rPr>
            </w:pPr>
            <w:r w:rsidRPr="00384DA9">
              <w:rPr>
                <w:rFonts w:ascii="Times New Roman" w:hAnsi="Times New Roman" w:cs="Times New Roman"/>
                <w:sz w:val="22"/>
                <w:szCs w:val="22"/>
              </w:rPr>
              <w:t>Sangat Rendah</w:t>
            </w:r>
          </w:p>
        </w:tc>
        <w:tc>
          <w:tcPr>
            <w:tcW w:w="1947" w:type="dxa"/>
          </w:tcPr>
          <w:p w14:paraId="089B0C4F" w14:textId="2D8F527D" w:rsidR="00974910" w:rsidRPr="00384DA9" w:rsidRDefault="00974910" w:rsidP="00366419">
            <w:pPr>
              <w:jc w:val="center"/>
              <w:rPr>
                <w:rFonts w:ascii="Times New Roman" w:hAnsi="Times New Roman" w:cs="Times New Roman"/>
                <w:sz w:val="22"/>
                <w:szCs w:val="22"/>
              </w:rPr>
            </w:pPr>
            <w:r w:rsidRPr="00384DA9">
              <w:rPr>
                <w:rFonts w:ascii="Times New Roman" w:hAnsi="Times New Roman" w:cs="Times New Roman"/>
                <w:sz w:val="22"/>
                <w:szCs w:val="22"/>
              </w:rPr>
              <w:t>X ≤ 84,76</w:t>
            </w:r>
          </w:p>
        </w:tc>
        <w:tc>
          <w:tcPr>
            <w:tcW w:w="1547" w:type="dxa"/>
          </w:tcPr>
          <w:p w14:paraId="184264A4" w14:textId="0080C20A" w:rsidR="00974910" w:rsidRPr="00384DA9" w:rsidRDefault="005D50DA" w:rsidP="00366419">
            <w:pPr>
              <w:jc w:val="center"/>
              <w:rPr>
                <w:rFonts w:ascii="Times New Roman" w:hAnsi="Times New Roman" w:cs="Times New Roman"/>
                <w:sz w:val="22"/>
                <w:szCs w:val="22"/>
              </w:rPr>
            </w:pPr>
            <w:r w:rsidRPr="00384DA9">
              <w:rPr>
                <w:rFonts w:ascii="Times New Roman" w:hAnsi="Times New Roman" w:cs="Times New Roman"/>
                <w:sz w:val="22"/>
                <w:szCs w:val="22"/>
              </w:rPr>
              <w:t>6</w:t>
            </w:r>
          </w:p>
        </w:tc>
        <w:tc>
          <w:tcPr>
            <w:tcW w:w="1547" w:type="dxa"/>
          </w:tcPr>
          <w:p w14:paraId="7D184DBD" w14:textId="2F9A0CAD" w:rsidR="00974910" w:rsidRPr="00384DA9" w:rsidRDefault="005D50DA" w:rsidP="00366419">
            <w:pPr>
              <w:jc w:val="center"/>
              <w:rPr>
                <w:rFonts w:ascii="Times New Roman" w:hAnsi="Times New Roman" w:cs="Times New Roman"/>
                <w:sz w:val="22"/>
                <w:szCs w:val="22"/>
              </w:rPr>
            </w:pPr>
            <w:r w:rsidRPr="00384DA9">
              <w:rPr>
                <w:rFonts w:ascii="Times New Roman" w:hAnsi="Times New Roman" w:cs="Times New Roman"/>
                <w:sz w:val="22"/>
                <w:szCs w:val="22"/>
              </w:rPr>
              <w:t>5,</w:t>
            </w:r>
            <w:r w:rsidR="00CB5274">
              <w:rPr>
                <w:rFonts w:ascii="Times New Roman" w:hAnsi="Times New Roman" w:cs="Times New Roman"/>
                <w:sz w:val="22"/>
                <w:szCs w:val="22"/>
              </w:rPr>
              <w:t>7</w:t>
            </w:r>
            <w:r w:rsidRPr="00384DA9">
              <w:rPr>
                <w:rFonts w:ascii="Times New Roman" w:hAnsi="Times New Roman" w:cs="Times New Roman"/>
                <w:sz w:val="22"/>
                <w:szCs w:val="22"/>
              </w:rPr>
              <w:t>%</w:t>
            </w:r>
          </w:p>
        </w:tc>
      </w:tr>
      <w:tr w:rsidR="003442E2" w:rsidRPr="00384DA9" w14:paraId="5B4B5074" w14:textId="77777777" w:rsidTr="001B1EFB">
        <w:tc>
          <w:tcPr>
            <w:tcW w:w="4319" w:type="dxa"/>
            <w:gridSpan w:val="2"/>
          </w:tcPr>
          <w:p w14:paraId="47FCEE91" w14:textId="4BE7375C" w:rsidR="003442E2" w:rsidRPr="00384DA9" w:rsidRDefault="003442E2" w:rsidP="00366419">
            <w:pPr>
              <w:jc w:val="center"/>
              <w:rPr>
                <w:rFonts w:ascii="Times New Roman" w:hAnsi="Times New Roman" w:cs="Times New Roman"/>
                <w:sz w:val="22"/>
                <w:szCs w:val="22"/>
              </w:rPr>
            </w:pPr>
            <w:r w:rsidRPr="00384DA9">
              <w:rPr>
                <w:rFonts w:ascii="Times New Roman" w:hAnsi="Times New Roman" w:cs="Times New Roman"/>
                <w:sz w:val="22"/>
                <w:szCs w:val="22"/>
              </w:rPr>
              <w:t>Total:</w:t>
            </w:r>
          </w:p>
        </w:tc>
        <w:tc>
          <w:tcPr>
            <w:tcW w:w="1547" w:type="dxa"/>
          </w:tcPr>
          <w:p w14:paraId="4D591168" w14:textId="704AC596" w:rsidR="003442E2" w:rsidRPr="00384DA9" w:rsidRDefault="003442E2" w:rsidP="00366419">
            <w:pPr>
              <w:jc w:val="center"/>
              <w:rPr>
                <w:rFonts w:ascii="Times New Roman" w:hAnsi="Times New Roman" w:cs="Times New Roman"/>
                <w:sz w:val="22"/>
                <w:szCs w:val="22"/>
              </w:rPr>
            </w:pPr>
            <w:r w:rsidRPr="00384DA9">
              <w:rPr>
                <w:rFonts w:ascii="Times New Roman" w:hAnsi="Times New Roman" w:cs="Times New Roman"/>
                <w:sz w:val="22"/>
                <w:szCs w:val="22"/>
              </w:rPr>
              <w:t>17</w:t>
            </w:r>
          </w:p>
        </w:tc>
        <w:tc>
          <w:tcPr>
            <w:tcW w:w="1547" w:type="dxa"/>
          </w:tcPr>
          <w:p w14:paraId="6CFDAFB9" w14:textId="6831BA23" w:rsidR="003442E2" w:rsidRPr="00384DA9" w:rsidRDefault="003442E2" w:rsidP="00366419">
            <w:pPr>
              <w:jc w:val="center"/>
              <w:rPr>
                <w:rFonts w:ascii="Times New Roman" w:hAnsi="Times New Roman" w:cs="Times New Roman"/>
                <w:sz w:val="22"/>
                <w:szCs w:val="22"/>
              </w:rPr>
            </w:pPr>
            <w:r w:rsidRPr="00384DA9">
              <w:rPr>
                <w:rFonts w:ascii="Times New Roman" w:hAnsi="Times New Roman" w:cs="Times New Roman"/>
                <w:sz w:val="22"/>
                <w:szCs w:val="22"/>
              </w:rPr>
              <w:t>100%</w:t>
            </w:r>
          </w:p>
        </w:tc>
      </w:tr>
    </w:tbl>
    <w:p w14:paraId="66249782" w14:textId="2644BF11" w:rsidR="00975416" w:rsidRPr="00A90000" w:rsidRDefault="00B654EC" w:rsidP="00A90000">
      <w:pPr>
        <w:spacing w:after="0" w:line="480" w:lineRule="auto"/>
        <w:jc w:val="both"/>
        <w:rPr>
          <w:rFonts w:ascii="Times New Roman" w:hAnsi="Times New Roman" w:cs="Times New Roman"/>
          <w:sz w:val="20"/>
          <w:szCs w:val="20"/>
          <w:lang w:val="id-ID"/>
        </w:rPr>
      </w:pPr>
      <w:r w:rsidRPr="004D07A0">
        <w:rPr>
          <w:rFonts w:ascii="Times New Roman" w:hAnsi="Times New Roman" w:cs="Times New Roman"/>
          <w:sz w:val="20"/>
          <w:szCs w:val="20"/>
          <w:lang w:val="id-ID"/>
        </w:rPr>
        <w:t xml:space="preserve">Sumber: Pengolahan Data SPSS </w:t>
      </w:r>
      <w:r w:rsidRPr="004D07A0">
        <w:rPr>
          <w:rFonts w:ascii="Times New Roman" w:hAnsi="Times New Roman" w:cs="Times New Roman"/>
          <w:i/>
          <w:iCs/>
          <w:sz w:val="20"/>
          <w:szCs w:val="20"/>
          <w:lang w:val="id-ID"/>
        </w:rPr>
        <w:t>Version 27.0 for Windows</w:t>
      </w:r>
      <w:r w:rsidRPr="004D07A0">
        <w:rPr>
          <w:rFonts w:ascii="Times New Roman" w:hAnsi="Times New Roman" w:cs="Times New Roman"/>
          <w:sz w:val="20"/>
          <w:szCs w:val="20"/>
          <w:lang w:val="id-ID"/>
        </w:rPr>
        <w:t xml:space="preserve">, </w:t>
      </w:r>
      <w:r w:rsidRPr="004D07A0">
        <w:rPr>
          <w:rFonts w:ascii="Times New Roman" w:hAnsi="Times New Roman" w:cs="Times New Roman"/>
          <w:i/>
          <w:iCs/>
          <w:sz w:val="20"/>
          <w:szCs w:val="20"/>
          <w:lang w:val="id-ID"/>
        </w:rPr>
        <w:t>2025</w:t>
      </w:r>
    </w:p>
    <w:p w14:paraId="0D489A4B" w14:textId="654E05D0" w:rsidR="00077611" w:rsidRPr="00246CCE" w:rsidRDefault="00A90000" w:rsidP="007E692C">
      <w:pPr>
        <w:spacing w:after="0" w:line="480" w:lineRule="auto"/>
        <w:ind w:firstLine="567"/>
        <w:jc w:val="both"/>
        <w:rPr>
          <w:rFonts w:ascii="Times New Roman" w:hAnsi="Times New Roman" w:cs="Times New Roman"/>
        </w:rPr>
      </w:pPr>
      <w:r w:rsidRPr="00A90000">
        <w:rPr>
          <w:rFonts w:ascii="Times New Roman" w:hAnsi="Times New Roman" w:cs="Times New Roman"/>
        </w:rPr>
        <w:t>Berdasarkan hasil kategorisasi kecerdasan spiritual pada Tabel 13, diketahui bahwa sebagian besar responden berada pada kategori Cukup, yaitu sebanyak 46 orang atau sebesar 43</w:t>
      </w:r>
      <w:r w:rsidR="00937496">
        <w:rPr>
          <w:rFonts w:ascii="Times New Roman" w:hAnsi="Times New Roman" w:cs="Times New Roman"/>
        </w:rPr>
        <w:t>,4</w:t>
      </w:r>
      <w:r w:rsidRPr="00A90000">
        <w:rPr>
          <w:rFonts w:ascii="Times New Roman" w:hAnsi="Times New Roman" w:cs="Times New Roman"/>
        </w:rPr>
        <w:t>%. Responden dengan kategori Tinggi berjumlah 2</w:t>
      </w:r>
      <w:r w:rsidR="00937496">
        <w:rPr>
          <w:rFonts w:ascii="Times New Roman" w:hAnsi="Times New Roman" w:cs="Times New Roman"/>
        </w:rPr>
        <w:t>5</w:t>
      </w:r>
      <w:r w:rsidRPr="00A90000">
        <w:rPr>
          <w:rFonts w:ascii="Times New Roman" w:hAnsi="Times New Roman" w:cs="Times New Roman"/>
        </w:rPr>
        <w:t xml:space="preserve"> orang (2</w:t>
      </w:r>
      <w:r w:rsidR="00937496">
        <w:rPr>
          <w:rFonts w:ascii="Times New Roman" w:hAnsi="Times New Roman" w:cs="Times New Roman"/>
        </w:rPr>
        <w:t>3</w:t>
      </w:r>
      <w:r w:rsidRPr="00A90000">
        <w:rPr>
          <w:rFonts w:ascii="Times New Roman" w:hAnsi="Times New Roman" w:cs="Times New Roman"/>
        </w:rPr>
        <w:t>,</w:t>
      </w:r>
      <w:r w:rsidR="00937496">
        <w:rPr>
          <w:rFonts w:ascii="Times New Roman" w:hAnsi="Times New Roman" w:cs="Times New Roman"/>
        </w:rPr>
        <w:t>6</w:t>
      </w:r>
      <w:r w:rsidRPr="00A90000">
        <w:rPr>
          <w:rFonts w:ascii="Times New Roman" w:hAnsi="Times New Roman" w:cs="Times New Roman"/>
        </w:rPr>
        <w:t>%), sedangkan yang termasuk dalam kategori Sangat Tinggi sebanyak 16 orang atau 15</w:t>
      </w:r>
      <w:r w:rsidR="00937496">
        <w:rPr>
          <w:rFonts w:ascii="Times New Roman" w:hAnsi="Times New Roman" w:cs="Times New Roman"/>
        </w:rPr>
        <w:t>,1</w:t>
      </w:r>
      <w:r w:rsidRPr="00A90000">
        <w:rPr>
          <w:rFonts w:ascii="Times New Roman" w:hAnsi="Times New Roman" w:cs="Times New Roman"/>
        </w:rPr>
        <w:t>%. Sementara itu, terdapat 13 orang (12,</w:t>
      </w:r>
      <w:r w:rsidR="00937496">
        <w:rPr>
          <w:rFonts w:ascii="Times New Roman" w:hAnsi="Times New Roman" w:cs="Times New Roman"/>
        </w:rPr>
        <w:t>3</w:t>
      </w:r>
      <w:r w:rsidRPr="00A90000">
        <w:rPr>
          <w:rFonts w:ascii="Times New Roman" w:hAnsi="Times New Roman" w:cs="Times New Roman"/>
        </w:rPr>
        <w:t>%) yang memiliki kecerdasan spiritual pada kategori Rendah, dan hanya 6 orang atau 5,</w:t>
      </w:r>
      <w:r w:rsidR="00937496">
        <w:rPr>
          <w:rFonts w:ascii="Times New Roman" w:hAnsi="Times New Roman" w:cs="Times New Roman"/>
        </w:rPr>
        <w:t>7</w:t>
      </w:r>
      <w:r w:rsidRPr="00A90000">
        <w:rPr>
          <w:rFonts w:ascii="Times New Roman" w:hAnsi="Times New Roman" w:cs="Times New Roman"/>
        </w:rPr>
        <w:t>% yang berada pada kategori Sangat Rendah. Hasil ini menunjukkan bahwa mayoritas tenaga kesehatan memiliki tingkat kecerdasan spiritual yang cukup hingga tinggi.</w:t>
      </w:r>
    </w:p>
    <w:p w14:paraId="65F1643E" w14:textId="69C5A324" w:rsidR="00EC4E23" w:rsidRPr="001402A3" w:rsidRDefault="00EC4E23" w:rsidP="007E692C">
      <w:pPr>
        <w:spacing w:after="0" w:line="240" w:lineRule="auto"/>
        <w:jc w:val="center"/>
        <w:rPr>
          <w:rFonts w:ascii="Times New Roman" w:hAnsi="Times New Roman" w:cs="Times New Roman"/>
          <w:b/>
          <w:bCs/>
          <w:sz w:val="22"/>
          <w:szCs w:val="22"/>
        </w:rPr>
      </w:pPr>
      <w:r w:rsidRPr="001402A3">
        <w:rPr>
          <w:rFonts w:ascii="Times New Roman" w:hAnsi="Times New Roman" w:cs="Times New Roman"/>
          <w:b/>
          <w:bCs/>
          <w:sz w:val="22"/>
          <w:szCs w:val="22"/>
        </w:rPr>
        <w:t xml:space="preserve">Tabel </w:t>
      </w:r>
      <w:r w:rsidR="00557274">
        <w:rPr>
          <w:rFonts w:ascii="Times New Roman" w:hAnsi="Times New Roman" w:cs="Times New Roman"/>
          <w:b/>
          <w:bCs/>
          <w:sz w:val="22"/>
          <w:szCs w:val="22"/>
        </w:rPr>
        <w:t>14</w:t>
      </w:r>
    </w:p>
    <w:p w14:paraId="789F79DC" w14:textId="2147998E" w:rsidR="00EC4E23" w:rsidRPr="001402A3" w:rsidRDefault="00EC4E23" w:rsidP="007E692C">
      <w:pPr>
        <w:spacing w:after="0" w:line="240" w:lineRule="auto"/>
        <w:jc w:val="center"/>
        <w:rPr>
          <w:rFonts w:ascii="Times New Roman" w:hAnsi="Times New Roman" w:cs="Times New Roman"/>
          <w:b/>
          <w:bCs/>
          <w:sz w:val="22"/>
          <w:szCs w:val="22"/>
        </w:rPr>
      </w:pPr>
      <w:r w:rsidRPr="001402A3">
        <w:rPr>
          <w:rFonts w:ascii="Times New Roman" w:hAnsi="Times New Roman" w:cs="Times New Roman"/>
          <w:b/>
          <w:bCs/>
          <w:sz w:val="22"/>
          <w:szCs w:val="22"/>
        </w:rPr>
        <w:t xml:space="preserve">Kategorisasi </w:t>
      </w:r>
      <w:r w:rsidRPr="001402A3">
        <w:rPr>
          <w:rFonts w:ascii="Times New Roman" w:hAnsi="Times New Roman" w:cs="Times New Roman"/>
          <w:b/>
          <w:bCs/>
          <w:sz w:val="22"/>
          <w:szCs w:val="22"/>
          <w:lang w:eastAsia="ja-JP"/>
          <w14:ligatures w14:val="none"/>
        </w:rPr>
        <w:t>Perilaku Prososial</w:t>
      </w:r>
    </w:p>
    <w:tbl>
      <w:tblPr>
        <w:tblStyle w:val="TableGrid"/>
        <w:tblW w:w="7413" w:type="dxa"/>
        <w:tblLook w:val="04A0" w:firstRow="1" w:lastRow="0" w:firstColumn="1" w:lastColumn="0" w:noHBand="0" w:noVBand="1"/>
      </w:tblPr>
      <w:tblGrid>
        <w:gridCol w:w="2372"/>
        <w:gridCol w:w="1947"/>
        <w:gridCol w:w="1547"/>
        <w:gridCol w:w="1547"/>
      </w:tblGrid>
      <w:tr w:rsidR="00EC4E23" w:rsidRPr="001402A3" w14:paraId="402EA0A4" w14:textId="77777777" w:rsidTr="001B1EFB">
        <w:tc>
          <w:tcPr>
            <w:tcW w:w="2372" w:type="dxa"/>
          </w:tcPr>
          <w:p w14:paraId="1912D6E0" w14:textId="77777777" w:rsidR="00EC4E23" w:rsidRPr="001402A3" w:rsidRDefault="00EC4E23" w:rsidP="007E692C">
            <w:pPr>
              <w:jc w:val="center"/>
              <w:rPr>
                <w:rFonts w:ascii="Times New Roman" w:hAnsi="Times New Roman" w:cs="Times New Roman"/>
                <w:b/>
                <w:bCs/>
                <w:sz w:val="22"/>
                <w:szCs w:val="22"/>
              </w:rPr>
            </w:pPr>
            <w:r w:rsidRPr="001402A3">
              <w:rPr>
                <w:rFonts w:ascii="Times New Roman" w:hAnsi="Times New Roman" w:cs="Times New Roman"/>
                <w:b/>
                <w:bCs/>
                <w:sz w:val="22"/>
                <w:szCs w:val="22"/>
              </w:rPr>
              <w:t>Kategorisasi</w:t>
            </w:r>
          </w:p>
        </w:tc>
        <w:tc>
          <w:tcPr>
            <w:tcW w:w="1947" w:type="dxa"/>
          </w:tcPr>
          <w:p w14:paraId="02C9FCDC" w14:textId="77777777" w:rsidR="00EC4E23" w:rsidRPr="001402A3" w:rsidRDefault="00EC4E23" w:rsidP="007E692C">
            <w:pPr>
              <w:jc w:val="center"/>
              <w:rPr>
                <w:rFonts w:ascii="Times New Roman" w:hAnsi="Times New Roman" w:cs="Times New Roman"/>
                <w:b/>
                <w:bCs/>
                <w:sz w:val="22"/>
                <w:szCs w:val="22"/>
              </w:rPr>
            </w:pPr>
            <w:r w:rsidRPr="001402A3">
              <w:rPr>
                <w:rFonts w:ascii="Times New Roman" w:hAnsi="Times New Roman" w:cs="Times New Roman"/>
                <w:b/>
                <w:bCs/>
                <w:sz w:val="22"/>
                <w:szCs w:val="22"/>
              </w:rPr>
              <w:t>Interval</w:t>
            </w:r>
          </w:p>
        </w:tc>
        <w:tc>
          <w:tcPr>
            <w:tcW w:w="1547" w:type="dxa"/>
          </w:tcPr>
          <w:p w14:paraId="19F64137" w14:textId="77777777" w:rsidR="00EC4E23" w:rsidRPr="001402A3" w:rsidRDefault="00EC4E23" w:rsidP="007E692C">
            <w:pPr>
              <w:jc w:val="center"/>
              <w:rPr>
                <w:rFonts w:ascii="Times New Roman" w:hAnsi="Times New Roman" w:cs="Times New Roman"/>
                <w:b/>
                <w:bCs/>
                <w:sz w:val="22"/>
                <w:szCs w:val="22"/>
              </w:rPr>
            </w:pPr>
            <w:r w:rsidRPr="001402A3">
              <w:rPr>
                <w:rFonts w:ascii="Times New Roman" w:hAnsi="Times New Roman" w:cs="Times New Roman"/>
                <w:b/>
                <w:bCs/>
                <w:sz w:val="22"/>
                <w:szCs w:val="22"/>
              </w:rPr>
              <w:t>Frekwensi</w:t>
            </w:r>
          </w:p>
        </w:tc>
        <w:tc>
          <w:tcPr>
            <w:tcW w:w="1547" w:type="dxa"/>
          </w:tcPr>
          <w:p w14:paraId="1730A4CA" w14:textId="77777777" w:rsidR="00EC4E23" w:rsidRPr="001402A3" w:rsidRDefault="00EC4E23" w:rsidP="007E692C">
            <w:pPr>
              <w:jc w:val="center"/>
              <w:rPr>
                <w:rFonts w:ascii="Times New Roman" w:hAnsi="Times New Roman" w:cs="Times New Roman"/>
                <w:b/>
                <w:bCs/>
                <w:sz w:val="22"/>
                <w:szCs w:val="22"/>
              </w:rPr>
            </w:pPr>
            <w:r w:rsidRPr="001402A3">
              <w:rPr>
                <w:rFonts w:ascii="Times New Roman" w:hAnsi="Times New Roman" w:cs="Times New Roman"/>
                <w:b/>
                <w:bCs/>
                <w:sz w:val="22"/>
                <w:szCs w:val="22"/>
              </w:rPr>
              <w:t>Persentase</w:t>
            </w:r>
          </w:p>
        </w:tc>
      </w:tr>
      <w:tr w:rsidR="00EC4E23" w:rsidRPr="001402A3" w14:paraId="3AE2EBFA" w14:textId="77777777" w:rsidTr="001B1EFB">
        <w:tc>
          <w:tcPr>
            <w:tcW w:w="2372" w:type="dxa"/>
          </w:tcPr>
          <w:p w14:paraId="57D58373" w14:textId="77777777" w:rsidR="00EC4E23" w:rsidRPr="001402A3" w:rsidRDefault="00EC4E23" w:rsidP="007E692C">
            <w:pPr>
              <w:jc w:val="center"/>
              <w:rPr>
                <w:rFonts w:ascii="Times New Roman" w:hAnsi="Times New Roman" w:cs="Times New Roman"/>
                <w:sz w:val="22"/>
                <w:szCs w:val="22"/>
              </w:rPr>
            </w:pPr>
            <w:r w:rsidRPr="001402A3">
              <w:rPr>
                <w:rFonts w:ascii="Times New Roman" w:hAnsi="Times New Roman" w:cs="Times New Roman"/>
                <w:sz w:val="22"/>
                <w:szCs w:val="22"/>
              </w:rPr>
              <w:t xml:space="preserve">Sangat Tinggi </w:t>
            </w:r>
          </w:p>
        </w:tc>
        <w:tc>
          <w:tcPr>
            <w:tcW w:w="1947" w:type="dxa"/>
          </w:tcPr>
          <w:p w14:paraId="3520C4BF" w14:textId="502B4947" w:rsidR="00EC4E23" w:rsidRPr="001402A3" w:rsidRDefault="00100F37" w:rsidP="007E692C">
            <w:pPr>
              <w:jc w:val="center"/>
              <w:rPr>
                <w:rFonts w:ascii="Times New Roman" w:hAnsi="Times New Roman" w:cs="Times New Roman"/>
                <w:sz w:val="22"/>
                <w:szCs w:val="22"/>
              </w:rPr>
            </w:pPr>
            <w:r w:rsidRPr="001402A3">
              <w:rPr>
                <w:rFonts w:ascii="Times New Roman" w:hAnsi="Times New Roman" w:cs="Times New Roman"/>
                <w:sz w:val="22"/>
                <w:szCs w:val="22"/>
              </w:rPr>
              <w:t>X &gt; 104,24</w:t>
            </w:r>
          </w:p>
        </w:tc>
        <w:tc>
          <w:tcPr>
            <w:tcW w:w="1547" w:type="dxa"/>
          </w:tcPr>
          <w:p w14:paraId="4528916D" w14:textId="6FCB00D1" w:rsidR="00EC4E23" w:rsidRPr="001402A3" w:rsidRDefault="0077384D" w:rsidP="007E692C">
            <w:pPr>
              <w:jc w:val="center"/>
              <w:rPr>
                <w:rFonts w:ascii="Times New Roman" w:hAnsi="Times New Roman" w:cs="Times New Roman"/>
                <w:sz w:val="22"/>
                <w:szCs w:val="22"/>
              </w:rPr>
            </w:pPr>
            <w:r w:rsidRPr="001402A3">
              <w:rPr>
                <w:rFonts w:ascii="Times New Roman" w:hAnsi="Times New Roman" w:cs="Times New Roman"/>
                <w:sz w:val="22"/>
                <w:szCs w:val="22"/>
              </w:rPr>
              <w:t>5</w:t>
            </w:r>
          </w:p>
        </w:tc>
        <w:tc>
          <w:tcPr>
            <w:tcW w:w="1547" w:type="dxa"/>
          </w:tcPr>
          <w:p w14:paraId="405FEBB9" w14:textId="2780A713" w:rsidR="00EC4E23" w:rsidRPr="001402A3" w:rsidRDefault="0077384D" w:rsidP="007E692C">
            <w:pPr>
              <w:jc w:val="center"/>
              <w:rPr>
                <w:rFonts w:ascii="Times New Roman" w:hAnsi="Times New Roman" w:cs="Times New Roman"/>
                <w:sz w:val="22"/>
                <w:szCs w:val="22"/>
              </w:rPr>
            </w:pPr>
            <w:r w:rsidRPr="001402A3">
              <w:rPr>
                <w:rFonts w:ascii="Times New Roman" w:hAnsi="Times New Roman" w:cs="Times New Roman"/>
                <w:sz w:val="22"/>
                <w:szCs w:val="22"/>
              </w:rPr>
              <w:t>4,7%</w:t>
            </w:r>
          </w:p>
        </w:tc>
      </w:tr>
      <w:tr w:rsidR="00EC4E23" w:rsidRPr="001402A3" w14:paraId="3303AEB2" w14:textId="77777777" w:rsidTr="001B1EFB">
        <w:tc>
          <w:tcPr>
            <w:tcW w:w="2372" w:type="dxa"/>
          </w:tcPr>
          <w:p w14:paraId="2E83B282" w14:textId="77777777" w:rsidR="00EC4E23" w:rsidRPr="001402A3" w:rsidRDefault="00EC4E23" w:rsidP="007E692C">
            <w:pPr>
              <w:jc w:val="center"/>
              <w:rPr>
                <w:rFonts w:ascii="Times New Roman" w:hAnsi="Times New Roman" w:cs="Times New Roman"/>
                <w:sz w:val="22"/>
                <w:szCs w:val="22"/>
              </w:rPr>
            </w:pPr>
            <w:r w:rsidRPr="001402A3">
              <w:rPr>
                <w:rFonts w:ascii="Times New Roman" w:hAnsi="Times New Roman" w:cs="Times New Roman"/>
                <w:sz w:val="22"/>
                <w:szCs w:val="22"/>
              </w:rPr>
              <w:t>Tinggi</w:t>
            </w:r>
          </w:p>
        </w:tc>
        <w:tc>
          <w:tcPr>
            <w:tcW w:w="1947" w:type="dxa"/>
          </w:tcPr>
          <w:p w14:paraId="0D63F328" w14:textId="2A0D92DE" w:rsidR="00EC4E23" w:rsidRPr="001402A3" w:rsidRDefault="00100F37" w:rsidP="007E692C">
            <w:pPr>
              <w:jc w:val="center"/>
              <w:rPr>
                <w:rFonts w:ascii="Times New Roman" w:hAnsi="Times New Roman" w:cs="Times New Roman"/>
                <w:sz w:val="22"/>
                <w:szCs w:val="22"/>
              </w:rPr>
            </w:pPr>
            <w:r w:rsidRPr="001402A3">
              <w:rPr>
                <w:rFonts w:ascii="Times New Roman" w:hAnsi="Times New Roman" w:cs="Times New Roman"/>
                <w:sz w:val="22"/>
                <w:szCs w:val="22"/>
              </w:rPr>
              <w:t>99,08 &lt; X ≤ 104,24</w:t>
            </w:r>
          </w:p>
        </w:tc>
        <w:tc>
          <w:tcPr>
            <w:tcW w:w="1547" w:type="dxa"/>
          </w:tcPr>
          <w:p w14:paraId="4E73F569" w14:textId="7D2B2337" w:rsidR="00EC4E23" w:rsidRPr="001402A3" w:rsidRDefault="0077384D" w:rsidP="007E692C">
            <w:pPr>
              <w:jc w:val="center"/>
              <w:rPr>
                <w:rFonts w:ascii="Times New Roman" w:hAnsi="Times New Roman" w:cs="Times New Roman"/>
                <w:sz w:val="22"/>
                <w:szCs w:val="22"/>
              </w:rPr>
            </w:pPr>
            <w:r w:rsidRPr="001402A3">
              <w:rPr>
                <w:rFonts w:ascii="Times New Roman" w:hAnsi="Times New Roman" w:cs="Times New Roman"/>
                <w:sz w:val="22"/>
                <w:szCs w:val="22"/>
              </w:rPr>
              <w:t>13</w:t>
            </w:r>
          </w:p>
        </w:tc>
        <w:tc>
          <w:tcPr>
            <w:tcW w:w="1547" w:type="dxa"/>
          </w:tcPr>
          <w:p w14:paraId="519A999B" w14:textId="3E39A969" w:rsidR="00EC4E23" w:rsidRPr="001402A3" w:rsidRDefault="0077384D" w:rsidP="007E692C">
            <w:pPr>
              <w:jc w:val="center"/>
              <w:rPr>
                <w:rFonts w:ascii="Times New Roman" w:hAnsi="Times New Roman" w:cs="Times New Roman"/>
                <w:sz w:val="22"/>
                <w:szCs w:val="22"/>
              </w:rPr>
            </w:pPr>
            <w:r w:rsidRPr="001402A3">
              <w:rPr>
                <w:rFonts w:ascii="Times New Roman" w:hAnsi="Times New Roman" w:cs="Times New Roman"/>
                <w:sz w:val="22"/>
                <w:szCs w:val="22"/>
              </w:rPr>
              <w:t>12,</w:t>
            </w:r>
            <w:r w:rsidR="00D70B07">
              <w:rPr>
                <w:rFonts w:ascii="Times New Roman" w:hAnsi="Times New Roman" w:cs="Times New Roman"/>
                <w:sz w:val="22"/>
                <w:szCs w:val="22"/>
              </w:rPr>
              <w:t>3</w:t>
            </w:r>
          </w:p>
        </w:tc>
      </w:tr>
      <w:tr w:rsidR="00EC4E23" w:rsidRPr="001402A3" w14:paraId="535ACC43" w14:textId="77777777" w:rsidTr="001B1EFB">
        <w:tc>
          <w:tcPr>
            <w:tcW w:w="2372" w:type="dxa"/>
          </w:tcPr>
          <w:p w14:paraId="2F519EE8" w14:textId="77777777" w:rsidR="00EC4E23" w:rsidRPr="001402A3" w:rsidRDefault="00EC4E23" w:rsidP="007E692C">
            <w:pPr>
              <w:jc w:val="center"/>
              <w:rPr>
                <w:rFonts w:ascii="Times New Roman" w:hAnsi="Times New Roman" w:cs="Times New Roman"/>
                <w:sz w:val="22"/>
                <w:szCs w:val="22"/>
              </w:rPr>
            </w:pPr>
            <w:r w:rsidRPr="001402A3">
              <w:rPr>
                <w:rFonts w:ascii="Times New Roman" w:hAnsi="Times New Roman" w:cs="Times New Roman"/>
                <w:sz w:val="22"/>
                <w:szCs w:val="22"/>
              </w:rPr>
              <w:t xml:space="preserve">Cukup </w:t>
            </w:r>
          </w:p>
        </w:tc>
        <w:tc>
          <w:tcPr>
            <w:tcW w:w="1947" w:type="dxa"/>
          </w:tcPr>
          <w:p w14:paraId="694A059E" w14:textId="56222DBC" w:rsidR="00EC4E23" w:rsidRPr="001402A3" w:rsidRDefault="00100F37" w:rsidP="007E692C">
            <w:pPr>
              <w:jc w:val="center"/>
              <w:rPr>
                <w:rFonts w:ascii="Times New Roman" w:hAnsi="Times New Roman" w:cs="Times New Roman"/>
                <w:sz w:val="22"/>
                <w:szCs w:val="22"/>
              </w:rPr>
            </w:pPr>
            <w:r w:rsidRPr="001402A3">
              <w:rPr>
                <w:rFonts w:ascii="Times New Roman" w:hAnsi="Times New Roman" w:cs="Times New Roman"/>
                <w:sz w:val="22"/>
                <w:szCs w:val="22"/>
              </w:rPr>
              <w:t>93,92 &lt; X ≤ 99,08</w:t>
            </w:r>
          </w:p>
        </w:tc>
        <w:tc>
          <w:tcPr>
            <w:tcW w:w="1547" w:type="dxa"/>
          </w:tcPr>
          <w:p w14:paraId="57C66859" w14:textId="3C20BD6F" w:rsidR="00EC4E23" w:rsidRPr="001402A3" w:rsidRDefault="0077384D" w:rsidP="007E692C">
            <w:pPr>
              <w:jc w:val="center"/>
              <w:rPr>
                <w:rFonts w:ascii="Times New Roman" w:hAnsi="Times New Roman" w:cs="Times New Roman"/>
                <w:sz w:val="22"/>
                <w:szCs w:val="22"/>
              </w:rPr>
            </w:pPr>
            <w:r w:rsidRPr="001402A3">
              <w:rPr>
                <w:rFonts w:ascii="Times New Roman" w:hAnsi="Times New Roman" w:cs="Times New Roman"/>
                <w:sz w:val="22"/>
                <w:szCs w:val="22"/>
              </w:rPr>
              <w:t>43</w:t>
            </w:r>
          </w:p>
        </w:tc>
        <w:tc>
          <w:tcPr>
            <w:tcW w:w="1547" w:type="dxa"/>
          </w:tcPr>
          <w:p w14:paraId="719DF206" w14:textId="683B24F6" w:rsidR="00EC4E23" w:rsidRPr="001402A3" w:rsidRDefault="0077384D" w:rsidP="007E692C">
            <w:pPr>
              <w:jc w:val="center"/>
              <w:rPr>
                <w:rFonts w:ascii="Times New Roman" w:hAnsi="Times New Roman" w:cs="Times New Roman"/>
                <w:sz w:val="22"/>
                <w:szCs w:val="22"/>
              </w:rPr>
            </w:pPr>
            <w:r w:rsidRPr="001402A3">
              <w:rPr>
                <w:rFonts w:ascii="Times New Roman" w:hAnsi="Times New Roman" w:cs="Times New Roman"/>
                <w:sz w:val="22"/>
                <w:szCs w:val="22"/>
              </w:rPr>
              <w:t>40,</w:t>
            </w:r>
            <w:r w:rsidR="00D70B07">
              <w:rPr>
                <w:rFonts w:ascii="Times New Roman" w:hAnsi="Times New Roman" w:cs="Times New Roman"/>
                <w:sz w:val="22"/>
                <w:szCs w:val="22"/>
              </w:rPr>
              <w:t>6</w:t>
            </w:r>
            <w:r w:rsidRPr="001402A3">
              <w:rPr>
                <w:rFonts w:ascii="Times New Roman" w:hAnsi="Times New Roman" w:cs="Times New Roman"/>
                <w:sz w:val="22"/>
                <w:szCs w:val="22"/>
              </w:rPr>
              <w:t>%</w:t>
            </w:r>
          </w:p>
        </w:tc>
      </w:tr>
      <w:tr w:rsidR="00EC4E23" w:rsidRPr="001402A3" w14:paraId="301A77E1" w14:textId="77777777" w:rsidTr="001B1EFB">
        <w:tc>
          <w:tcPr>
            <w:tcW w:w="2372" w:type="dxa"/>
          </w:tcPr>
          <w:p w14:paraId="5D5AF863" w14:textId="77777777" w:rsidR="00EC4E23" w:rsidRPr="001402A3" w:rsidRDefault="00EC4E23" w:rsidP="007E692C">
            <w:pPr>
              <w:jc w:val="center"/>
              <w:rPr>
                <w:rFonts w:ascii="Times New Roman" w:hAnsi="Times New Roman" w:cs="Times New Roman"/>
                <w:sz w:val="22"/>
                <w:szCs w:val="22"/>
              </w:rPr>
            </w:pPr>
            <w:r w:rsidRPr="001402A3">
              <w:rPr>
                <w:rFonts w:ascii="Times New Roman" w:hAnsi="Times New Roman" w:cs="Times New Roman"/>
                <w:sz w:val="22"/>
                <w:szCs w:val="22"/>
              </w:rPr>
              <w:t xml:space="preserve">Rendah </w:t>
            </w:r>
          </w:p>
        </w:tc>
        <w:tc>
          <w:tcPr>
            <w:tcW w:w="1947" w:type="dxa"/>
          </w:tcPr>
          <w:p w14:paraId="05F7C3D6" w14:textId="088C0D60" w:rsidR="00EC4E23" w:rsidRPr="001402A3" w:rsidRDefault="00100F37" w:rsidP="007E692C">
            <w:pPr>
              <w:jc w:val="center"/>
              <w:rPr>
                <w:rFonts w:ascii="Times New Roman" w:hAnsi="Times New Roman" w:cs="Times New Roman"/>
                <w:sz w:val="22"/>
                <w:szCs w:val="22"/>
              </w:rPr>
            </w:pPr>
            <w:r w:rsidRPr="001402A3">
              <w:rPr>
                <w:rFonts w:ascii="Times New Roman" w:hAnsi="Times New Roman" w:cs="Times New Roman"/>
                <w:sz w:val="22"/>
                <w:szCs w:val="22"/>
              </w:rPr>
              <w:t>88,76 &lt; X ≤ 93,92</w:t>
            </w:r>
          </w:p>
        </w:tc>
        <w:tc>
          <w:tcPr>
            <w:tcW w:w="1547" w:type="dxa"/>
          </w:tcPr>
          <w:p w14:paraId="0D20A25E" w14:textId="5482705F" w:rsidR="00EC4E23" w:rsidRPr="001402A3" w:rsidRDefault="0077384D" w:rsidP="007E692C">
            <w:pPr>
              <w:jc w:val="center"/>
              <w:rPr>
                <w:rFonts w:ascii="Times New Roman" w:hAnsi="Times New Roman" w:cs="Times New Roman"/>
                <w:sz w:val="22"/>
                <w:szCs w:val="22"/>
              </w:rPr>
            </w:pPr>
            <w:r w:rsidRPr="001402A3">
              <w:rPr>
                <w:rFonts w:ascii="Times New Roman" w:hAnsi="Times New Roman" w:cs="Times New Roman"/>
                <w:sz w:val="22"/>
                <w:szCs w:val="22"/>
              </w:rPr>
              <w:t>3</w:t>
            </w:r>
            <w:r w:rsidR="00D70B07">
              <w:rPr>
                <w:rFonts w:ascii="Times New Roman" w:hAnsi="Times New Roman" w:cs="Times New Roman"/>
                <w:sz w:val="22"/>
                <w:szCs w:val="22"/>
              </w:rPr>
              <w:t>2</w:t>
            </w:r>
          </w:p>
        </w:tc>
        <w:tc>
          <w:tcPr>
            <w:tcW w:w="1547" w:type="dxa"/>
          </w:tcPr>
          <w:p w14:paraId="38019769" w14:textId="39254BD2" w:rsidR="00EC4E23" w:rsidRPr="001402A3" w:rsidRDefault="0077384D" w:rsidP="007E692C">
            <w:pPr>
              <w:jc w:val="center"/>
              <w:rPr>
                <w:rFonts w:ascii="Times New Roman" w:hAnsi="Times New Roman" w:cs="Times New Roman"/>
                <w:sz w:val="22"/>
                <w:szCs w:val="22"/>
              </w:rPr>
            </w:pPr>
            <w:r w:rsidRPr="001402A3">
              <w:rPr>
                <w:rFonts w:ascii="Times New Roman" w:hAnsi="Times New Roman" w:cs="Times New Roman"/>
                <w:sz w:val="22"/>
                <w:szCs w:val="22"/>
              </w:rPr>
              <w:t>30,</w:t>
            </w:r>
            <w:r w:rsidR="00D70B07">
              <w:rPr>
                <w:rFonts w:ascii="Times New Roman" w:hAnsi="Times New Roman" w:cs="Times New Roman"/>
                <w:sz w:val="22"/>
                <w:szCs w:val="22"/>
              </w:rPr>
              <w:t>2</w:t>
            </w:r>
            <w:r w:rsidRPr="001402A3">
              <w:rPr>
                <w:rFonts w:ascii="Times New Roman" w:hAnsi="Times New Roman" w:cs="Times New Roman"/>
                <w:sz w:val="22"/>
                <w:szCs w:val="22"/>
              </w:rPr>
              <w:t>%</w:t>
            </w:r>
          </w:p>
        </w:tc>
      </w:tr>
      <w:tr w:rsidR="00EC4E23" w:rsidRPr="001402A3" w14:paraId="204D01DD" w14:textId="77777777" w:rsidTr="001B1EFB">
        <w:tc>
          <w:tcPr>
            <w:tcW w:w="2372" w:type="dxa"/>
          </w:tcPr>
          <w:p w14:paraId="0275B953" w14:textId="77777777" w:rsidR="00EC4E23" w:rsidRPr="001402A3" w:rsidRDefault="00EC4E23" w:rsidP="007E692C">
            <w:pPr>
              <w:jc w:val="center"/>
              <w:rPr>
                <w:rFonts w:ascii="Times New Roman" w:hAnsi="Times New Roman" w:cs="Times New Roman"/>
                <w:sz w:val="22"/>
                <w:szCs w:val="22"/>
              </w:rPr>
            </w:pPr>
            <w:r w:rsidRPr="001402A3">
              <w:rPr>
                <w:rFonts w:ascii="Times New Roman" w:hAnsi="Times New Roman" w:cs="Times New Roman"/>
                <w:sz w:val="22"/>
                <w:szCs w:val="22"/>
              </w:rPr>
              <w:t>Sangat Rendah</w:t>
            </w:r>
          </w:p>
        </w:tc>
        <w:tc>
          <w:tcPr>
            <w:tcW w:w="1947" w:type="dxa"/>
          </w:tcPr>
          <w:p w14:paraId="79535CAC" w14:textId="3B53A50A" w:rsidR="00EC4E23" w:rsidRPr="001402A3" w:rsidRDefault="00100F37" w:rsidP="007E692C">
            <w:pPr>
              <w:jc w:val="center"/>
              <w:rPr>
                <w:rFonts w:ascii="Times New Roman" w:hAnsi="Times New Roman" w:cs="Times New Roman"/>
                <w:sz w:val="22"/>
                <w:szCs w:val="22"/>
              </w:rPr>
            </w:pPr>
            <w:r w:rsidRPr="001402A3">
              <w:rPr>
                <w:rFonts w:ascii="Times New Roman" w:hAnsi="Times New Roman" w:cs="Times New Roman"/>
                <w:sz w:val="22"/>
                <w:szCs w:val="22"/>
              </w:rPr>
              <w:t>X ≤ 88,76</w:t>
            </w:r>
          </w:p>
        </w:tc>
        <w:tc>
          <w:tcPr>
            <w:tcW w:w="1547" w:type="dxa"/>
          </w:tcPr>
          <w:p w14:paraId="0E17232F" w14:textId="75423A52" w:rsidR="00EC4E23" w:rsidRPr="001402A3" w:rsidRDefault="0077384D" w:rsidP="007E692C">
            <w:pPr>
              <w:jc w:val="center"/>
              <w:rPr>
                <w:rFonts w:ascii="Times New Roman" w:hAnsi="Times New Roman" w:cs="Times New Roman"/>
                <w:sz w:val="22"/>
                <w:szCs w:val="22"/>
              </w:rPr>
            </w:pPr>
            <w:r w:rsidRPr="001402A3">
              <w:rPr>
                <w:rFonts w:ascii="Times New Roman" w:hAnsi="Times New Roman" w:cs="Times New Roman"/>
                <w:sz w:val="22"/>
                <w:szCs w:val="22"/>
              </w:rPr>
              <w:t>13</w:t>
            </w:r>
          </w:p>
        </w:tc>
        <w:tc>
          <w:tcPr>
            <w:tcW w:w="1547" w:type="dxa"/>
          </w:tcPr>
          <w:p w14:paraId="28AD6D76" w14:textId="32FE3D76" w:rsidR="00EC4E23" w:rsidRPr="001402A3" w:rsidRDefault="0077384D" w:rsidP="007E692C">
            <w:pPr>
              <w:jc w:val="center"/>
              <w:rPr>
                <w:rFonts w:ascii="Times New Roman" w:hAnsi="Times New Roman" w:cs="Times New Roman"/>
                <w:sz w:val="22"/>
                <w:szCs w:val="22"/>
              </w:rPr>
            </w:pPr>
            <w:r w:rsidRPr="001402A3">
              <w:rPr>
                <w:rFonts w:ascii="Times New Roman" w:hAnsi="Times New Roman" w:cs="Times New Roman"/>
                <w:sz w:val="22"/>
                <w:szCs w:val="22"/>
              </w:rPr>
              <w:t>12,</w:t>
            </w:r>
            <w:r w:rsidR="00D70B07">
              <w:rPr>
                <w:rFonts w:ascii="Times New Roman" w:hAnsi="Times New Roman" w:cs="Times New Roman"/>
                <w:sz w:val="22"/>
                <w:szCs w:val="22"/>
              </w:rPr>
              <w:t>3</w:t>
            </w:r>
            <w:r w:rsidRPr="001402A3">
              <w:rPr>
                <w:rFonts w:ascii="Times New Roman" w:hAnsi="Times New Roman" w:cs="Times New Roman"/>
                <w:sz w:val="22"/>
                <w:szCs w:val="22"/>
              </w:rPr>
              <w:t>%</w:t>
            </w:r>
          </w:p>
        </w:tc>
      </w:tr>
    </w:tbl>
    <w:p w14:paraId="102FB9E5" w14:textId="5F3B4D6F" w:rsidR="00580D60" w:rsidRPr="00C22185" w:rsidRDefault="00C22185" w:rsidP="00C22185">
      <w:pPr>
        <w:spacing w:after="0" w:line="480" w:lineRule="auto"/>
        <w:jc w:val="both"/>
        <w:rPr>
          <w:rFonts w:ascii="Times New Roman" w:hAnsi="Times New Roman" w:cs="Times New Roman"/>
          <w:sz w:val="20"/>
          <w:szCs w:val="20"/>
          <w:lang w:val="id-ID"/>
        </w:rPr>
      </w:pPr>
      <w:r w:rsidRPr="004D07A0">
        <w:rPr>
          <w:rFonts w:ascii="Times New Roman" w:hAnsi="Times New Roman" w:cs="Times New Roman"/>
          <w:sz w:val="20"/>
          <w:szCs w:val="20"/>
          <w:lang w:val="id-ID"/>
        </w:rPr>
        <w:t xml:space="preserve">Sumber: Pengolahan Data SPSS </w:t>
      </w:r>
      <w:r w:rsidRPr="004D07A0">
        <w:rPr>
          <w:rFonts w:ascii="Times New Roman" w:hAnsi="Times New Roman" w:cs="Times New Roman"/>
          <w:i/>
          <w:iCs/>
          <w:sz w:val="20"/>
          <w:szCs w:val="20"/>
          <w:lang w:val="id-ID"/>
        </w:rPr>
        <w:t>Version 27.0 for Windows</w:t>
      </w:r>
      <w:r w:rsidRPr="004D07A0">
        <w:rPr>
          <w:rFonts w:ascii="Times New Roman" w:hAnsi="Times New Roman" w:cs="Times New Roman"/>
          <w:sz w:val="20"/>
          <w:szCs w:val="20"/>
          <w:lang w:val="id-ID"/>
        </w:rPr>
        <w:t xml:space="preserve">, </w:t>
      </w:r>
      <w:r w:rsidRPr="004D07A0">
        <w:rPr>
          <w:rFonts w:ascii="Times New Roman" w:hAnsi="Times New Roman" w:cs="Times New Roman"/>
          <w:i/>
          <w:iCs/>
          <w:sz w:val="20"/>
          <w:szCs w:val="20"/>
          <w:lang w:val="id-ID"/>
        </w:rPr>
        <w:t>2025</w:t>
      </w:r>
    </w:p>
    <w:p w14:paraId="148709A3" w14:textId="1F0C422E" w:rsidR="00975416" w:rsidRPr="00990734" w:rsidRDefault="00B22556" w:rsidP="00990734">
      <w:pPr>
        <w:spacing w:after="0" w:line="480" w:lineRule="auto"/>
        <w:ind w:firstLine="567"/>
        <w:jc w:val="both"/>
        <w:rPr>
          <w:rFonts w:ascii="Times New Roman" w:hAnsi="Times New Roman" w:cs="Times New Roman"/>
          <w:sz w:val="22"/>
          <w:szCs w:val="22"/>
        </w:rPr>
      </w:pPr>
      <w:r w:rsidRPr="00580D60">
        <w:rPr>
          <w:rFonts w:ascii="Times New Roman" w:hAnsi="Times New Roman" w:cs="Times New Roman"/>
          <w:sz w:val="22"/>
          <w:szCs w:val="22"/>
        </w:rPr>
        <w:t>Berdasarkan Tabel 14 mengenai kategorisasi perilaku prososial, diketahui bahwa sebagian besar responden berada pada kategori Cukup, yaitu sebanyak 43 orang atau 40,</w:t>
      </w:r>
      <w:r w:rsidR="007965A1">
        <w:rPr>
          <w:rFonts w:ascii="Times New Roman" w:hAnsi="Times New Roman" w:cs="Times New Roman"/>
          <w:sz w:val="22"/>
          <w:szCs w:val="22"/>
        </w:rPr>
        <w:t>6</w:t>
      </w:r>
      <w:r w:rsidRPr="00580D60">
        <w:rPr>
          <w:rFonts w:ascii="Times New Roman" w:hAnsi="Times New Roman" w:cs="Times New Roman"/>
          <w:sz w:val="22"/>
          <w:szCs w:val="22"/>
        </w:rPr>
        <w:t>%. Kategori Rendah menempati urutan kedua dengan jumlah 3</w:t>
      </w:r>
      <w:r w:rsidR="007965A1">
        <w:rPr>
          <w:rFonts w:ascii="Times New Roman" w:hAnsi="Times New Roman" w:cs="Times New Roman"/>
          <w:sz w:val="22"/>
          <w:szCs w:val="22"/>
        </w:rPr>
        <w:t>2</w:t>
      </w:r>
      <w:r w:rsidRPr="00580D60">
        <w:rPr>
          <w:rFonts w:ascii="Times New Roman" w:hAnsi="Times New Roman" w:cs="Times New Roman"/>
          <w:sz w:val="22"/>
          <w:szCs w:val="22"/>
        </w:rPr>
        <w:t xml:space="preserve"> orang (30,</w:t>
      </w:r>
      <w:r w:rsidR="007965A1">
        <w:rPr>
          <w:rFonts w:ascii="Times New Roman" w:hAnsi="Times New Roman" w:cs="Times New Roman"/>
          <w:sz w:val="22"/>
          <w:szCs w:val="22"/>
        </w:rPr>
        <w:t>2</w:t>
      </w:r>
      <w:r w:rsidRPr="00580D60">
        <w:rPr>
          <w:rFonts w:ascii="Times New Roman" w:hAnsi="Times New Roman" w:cs="Times New Roman"/>
          <w:sz w:val="22"/>
          <w:szCs w:val="22"/>
        </w:rPr>
        <w:t>%), diikuti oleh kategori Tinggi sebanyak 13 orang atau 12,</w:t>
      </w:r>
      <w:r w:rsidR="007965A1">
        <w:rPr>
          <w:rFonts w:ascii="Times New Roman" w:hAnsi="Times New Roman" w:cs="Times New Roman"/>
          <w:sz w:val="22"/>
          <w:szCs w:val="22"/>
        </w:rPr>
        <w:t>3</w:t>
      </w:r>
      <w:r w:rsidRPr="00580D60">
        <w:rPr>
          <w:rFonts w:ascii="Times New Roman" w:hAnsi="Times New Roman" w:cs="Times New Roman"/>
          <w:sz w:val="22"/>
          <w:szCs w:val="22"/>
        </w:rPr>
        <w:t xml:space="preserve">%. Responden yang termasuk dalam kategori Sangat Tinggi berjumlah 5 orang (4,7%), sedangkan kategori Sangat Rendah </w:t>
      </w:r>
      <w:r w:rsidRPr="00580D60">
        <w:rPr>
          <w:rFonts w:ascii="Times New Roman" w:hAnsi="Times New Roman" w:cs="Times New Roman"/>
          <w:sz w:val="22"/>
          <w:szCs w:val="22"/>
        </w:rPr>
        <w:lastRenderedPageBreak/>
        <w:t>tercatat sebanyak 13 orang atau 12,1%. Temuan ini menunjukkan bahwa mayoritas tenaga kesehatan memiliki perilaku prososial pada tingkat cukup,</w:t>
      </w:r>
    </w:p>
    <w:p w14:paraId="2D8D006E" w14:textId="78C433E3" w:rsidR="008306E8" w:rsidRPr="00935BE4" w:rsidRDefault="006913F6" w:rsidP="00A609D5">
      <w:pPr>
        <w:pStyle w:val="ListParagraph"/>
        <w:numPr>
          <w:ilvl w:val="0"/>
          <w:numId w:val="60"/>
        </w:numPr>
        <w:spacing w:after="0" w:line="480" w:lineRule="auto"/>
        <w:ind w:left="284" w:hanging="284"/>
        <w:outlineLvl w:val="2"/>
        <w:rPr>
          <w:rFonts w:ascii="Times New Roman" w:hAnsi="Times New Roman" w:cs="Times New Roman"/>
          <w:b/>
          <w:bCs/>
        </w:rPr>
      </w:pPr>
      <w:bookmarkStart w:id="66" w:name="_Toc204036536"/>
      <w:r w:rsidRPr="00CB48C6">
        <w:rPr>
          <w:rFonts w:ascii="Times New Roman" w:hAnsi="Times New Roman" w:cs="Times New Roman"/>
          <w:b/>
          <w:bCs/>
        </w:rPr>
        <w:t>Uji Asumsi</w:t>
      </w:r>
      <w:bookmarkEnd w:id="66"/>
      <w:r w:rsidRPr="00CB48C6">
        <w:rPr>
          <w:rFonts w:ascii="Times New Roman" w:hAnsi="Times New Roman" w:cs="Times New Roman"/>
          <w:b/>
          <w:bCs/>
        </w:rPr>
        <w:t xml:space="preserve"> </w:t>
      </w:r>
    </w:p>
    <w:p w14:paraId="00CA8632" w14:textId="06327311" w:rsidR="00935BE4" w:rsidRPr="00D726E6" w:rsidRDefault="00935BE4" w:rsidP="00D726E6">
      <w:pPr>
        <w:pStyle w:val="ListParagraph"/>
        <w:spacing w:after="0" w:line="480" w:lineRule="auto"/>
        <w:ind w:left="0" w:firstLine="567"/>
        <w:jc w:val="both"/>
        <w:rPr>
          <w:rFonts w:ascii="Times New Roman" w:hAnsi="Times New Roman" w:cs="Times New Roman"/>
        </w:rPr>
      </w:pPr>
      <w:r w:rsidRPr="00935BE4">
        <w:rPr>
          <w:rFonts w:ascii="Times New Roman" w:hAnsi="Times New Roman" w:cs="Times New Roman"/>
        </w:rPr>
        <w:t xml:space="preserve">Uji asumsi dilakukan dengan uji normalitas dan uji </w:t>
      </w:r>
      <w:r>
        <w:rPr>
          <w:rFonts w:ascii="Times New Roman" w:hAnsi="Times New Roman" w:cs="Times New Roman"/>
        </w:rPr>
        <w:t xml:space="preserve">linearitas </w:t>
      </w:r>
      <w:r w:rsidRPr="00935BE4">
        <w:rPr>
          <w:rFonts w:ascii="Times New Roman" w:hAnsi="Times New Roman" w:cs="Times New Roman"/>
        </w:rPr>
        <w:t>terlebih dahulu sebagai syarat agar penelitian dapat dilakukan. Setelah syarat</w:t>
      </w:r>
      <w:r>
        <w:rPr>
          <w:rFonts w:ascii="Times New Roman" w:hAnsi="Times New Roman" w:cs="Times New Roman"/>
        </w:rPr>
        <w:t xml:space="preserve"> </w:t>
      </w:r>
      <w:r w:rsidRPr="00935BE4">
        <w:rPr>
          <w:rFonts w:ascii="Times New Roman" w:hAnsi="Times New Roman" w:cs="Times New Roman"/>
        </w:rPr>
        <w:t>dari uj</w:t>
      </w:r>
      <w:r>
        <w:rPr>
          <w:rFonts w:ascii="Times New Roman" w:hAnsi="Times New Roman" w:cs="Times New Roman"/>
        </w:rPr>
        <w:t xml:space="preserve">i </w:t>
      </w:r>
      <w:r w:rsidRPr="00935BE4">
        <w:rPr>
          <w:rFonts w:ascii="Times New Roman" w:hAnsi="Times New Roman" w:cs="Times New Roman"/>
        </w:rPr>
        <w:t>normalitas dan linearitas terpenuhi, maka penelitian dapat dilanjutkan</w:t>
      </w:r>
      <w:r>
        <w:rPr>
          <w:rFonts w:ascii="Times New Roman" w:hAnsi="Times New Roman" w:cs="Times New Roman"/>
        </w:rPr>
        <w:t xml:space="preserve"> </w:t>
      </w:r>
      <w:r w:rsidRPr="00935BE4">
        <w:rPr>
          <w:rFonts w:ascii="Times New Roman" w:hAnsi="Times New Roman" w:cs="Times New Roman"/>
        </w:rPr>
        <w:t>hingga ke uji hipotesis berupa uji regresi untuk melihat pengaruh antar</w:t>
      </w:r>
      <w:r>
        <w:rPr>
          <w:rFonts w:ascii="Times New Roman" w:hAnsi="Times New Roman" w:cs="Times New Roman"/>
        </w:rPr>
        <w:t xml:space="preserve"> </w:t>
      </w:r>
      <w:r w:rsidRPr="00935BE4">
        <w:rPr>
          <w:rFonts w:ascii="Times New Roman" w:hAnsi="Times New Roman" w:cs="Times New Roman"/>
        </w:rPr>
        <w:t>variabel</w:t>
      </w:r>
      <w:r w:rsidR="00D726E6">
        <w:rPr>
          <w:rFonts w:ascii="Times New Roman" w:hAnsi="Times New Roman" w:cs="Times New Roman"/>
        </w:rPr>
        <w:t xml:space="preserve">. </w:t>
      </w:r>
    </w:p>
    <w:p w14:paraId="4A4CA74D" w14:textId="164779AA" w:rsidR="000716FA" w:rsidRPr="002B0D01" w:rsidRDefault="002C2310" w:rsidP="00A609D5">
      <w:pPr>
        <w:pStyle w:val="ListParagraph"/>
        <w:numPr>
          <w:ilvl w:val="1"/>
          <w:numId w:val="60"/>
        </w:numPr>
        <w:spacing w:after="0" w:line="480" w:lineRule="auto"/>
        <w:ind w:left="284" w:hanging="284"/>
        <w:rPr>
          <w:rFonts w:ascii="Times New Roman" w:hAnsi="Times New Roman" w:cs="Times New Roman"/>
        </w:rPr>
      </w:pPr>
      <w:r w:rsidRPr="002B0D01">
        <w:rPr>
          <w:rFonts w:ascii="Times New Roman" w:hAnsi="Times New Roman" w:cs="Times New Roman"/>
        </w:rPr>
        <w:t xml:space="preserve">Uji Normalitas </w:t>
      </w:r>
    </w:p>
    <w:p w14:paraId="2300856F" w14:textId="73BCBD94" w:rsidR="007F75BA" w:rsidRDefault="009D7471" w:rsidP="00FC634B">
      <w:pPr>
        <w:spacing w:line="480" w:lineRule="auto"/>
        <w:ind w:firstLine="567"/>
        <w:jc w:val="both"/>
        <w:rPr>
          <w:rFonts w:ascii="Times New Roman" w:hAnsi="Times New Roman" w:cs="Times New Roman"/>
        </w:rPr>
      </w:pPr>
      <w:r w:rsidRPr="00E92FB5">
        <w:rPr>
          <w:rFonts w:ascii="Times New Roman" w:hAnsi="Times New Roman" w:cs="Times New Roman"/>
        </w:rPr>
        <w:t xml:space="preserve">Pengujian normalitas di dalam penelitian ini menggunakan metode </w:t>
      </w:r>
      <w:r w:rsidRPr="0040041B">
        <w:rPr>
          <w:rFonts w:ascii="Times New Roman" w:hAnsi="Times New Roman" w:cs="Times New Roman"/>
          <w:i/>
          <w:iCs/>
        </w:rPr>
        <w:t>Kolmogorov Smirnov Test</w:t>
      </w:r>
      <w:r w:rsidRPr="00E92FB5">
        <w:rPr>
          <w:rFonts w:ascii="Times New Roman" w:hAnsi="Times New Roman" w:cs="Times New Roman"/>
        </w:rPr>
        <w:t xml:space="preserve"> dengan tujuan untuk melihat sebaran data penelitian dalam suatu kelompok dan menentukan distribusi data apakah normal ataupun tidak. Ketentuan dalam uji normalitas ini apabila nilai signifikansi &gt;0.05, maka data tersebut berdistribusi normal. Sementara apabila nilai signifikansi berada</w:t>
      </w:r>
      <w:r w:rsidR="001305A2">
        <w:rPr>
          <w:rFonts w:ascii="Times New Roman" w:hAnsi="Times New Roman" w:cs="Times New Roman"/>
        </w:rPr>
        <w:t xml:space="preserve"> &lt;0.05, maka data yang digunakan tidak berdistribusi normal. Hasil uji normalitas di dalam penelitian ini dijelaskan dalam tabel berikut: </w:t>
      </w:r>
    </w:p>
    <w:p w14:paraId="27F7565D" w14:textId="75406FDB" w:rsidR="001305A2" w:rsidRPr="00F4083B" w:rsidRDefault="00FE205D" w:rsidP="00263F46">
      <w:pPr>
        <w:spacing w:after="0" w:line="240" w:lineRule="auto"/>
        <w:jc w:val="center"/>
        <w:rPr>
          <w:rFonts w:ascii="Times New Roman" w:hAnsi="Times New Roman" w:cs="Times New Roman"/>
          <w:b/>
          <w:bCs/>
          <w:sz w:val="22"/>
          <w:szCs w:val="22"/>
        </w:rPr>
      </w:pPr>
      <w:r w:rsidRPr="00F4083B">
        <w:rPr>
          <w:rFonts w:ascii="Times New Roman" w:hAnsi="Times New Roman" w:cs="Times New Roman"/>
          <w:b/>
          <w:bCs/>
          <w:sz w:val="22"/>
          <w:szCs w:val="22"/>
        </w:rPr>
        <w:t>Tabel</w:t>
      </w:r>
      <w:r w:rsidR="00506574" w:rsidRPr="00F4083B">
        <w:rPr>
          <w:rFonts w:ascii="Times New Roman" w:hAnsi="Times New Roman" w:cs="Times New Roman"/>
          <w:b/>
          <w:bCs/>
          <w:sz w:val="22"/>
          <w:szCs w:val="22"/>
        </w:rPr>
        <w:t xml:space="preserve"> 15</w:t>
      </w:r>
    </w:p>
    <w:p w14:paraId="638D9971" w14:textId="62C13A72" w:rsidR="00FE205D" w:rsidRPr="00F4083B" w:rsidRDefault="00FE205D" w:rsidP="00263F46">
      <w:pPr>
        <w:spacing w:after="0" w:line="240" w:lineRule="auto"/>
        <w:jc w:val="center"/>
        <w:rPr>
          <w:rFonts w:ascii="Times New Roman" w:hAnsi="Times New Roman" w:cs="Times New Roman"/>
          <w:b/>
          <w:bCs/>
          <w:sz w:val="22"/>
          <w:szCs w:val="22"/>
        </w:rPr>
      </w:pPr>
      <w:r w:rsidRPr="00F4083B">
        <w:rPr>
          <w:rFonts w:ascii="Times New Roman" w:hAnsi="Times New Roman" w:cs="Times New Roman"/>
          <w:b/>
          <w:bCs/>
          <w:sz w:val="22"/>
          <w:szCs w:val="22"/>
        </w:rPr>
        <w:t>Hasil Uji Normalitas</w:t>
      </w:r>
    </w:p>
    <w:tbl>
      <w:tblPr>
        <w:tblStyle w:val="TableGrid"/>
        <w:tblW w:w="0" w:type="auto"/>
        <w:tblLook w:val="04A0" w:firstRow="1" w:lastRow="0" w:firstColumn="1" w:lastColumn="0" w:noHBand="0" w:noVBand="1"/>
      </w:tblPr>
      <w:tblGrid>
        <w:gridCol w:w="2263"/>
        <w:gridCol w:w="1985"/>
        <w:gridCol w:w="1276"/>
        <w:gridCol w:w="1050"/>
        <w:gridCol w:w="1353"/>
      </w:tblGrid>
      <w:tr w:rsidR="00E2225F" w:rsidRPr="00F4083B" w14:paraId="7011C547" w14:textId="110BE9EC" w:rsidTr="002B5586">
        <w:tc>
          <w:tcPr>
            <w:tcW w:w="2263" w:type="dxa"/>
            <w:vAlign w:val="center"/>
          </w:tcPr>
          <w:p w14:paraId="74075AAE" w14:textId="7A481856" w:rsidR="00E2225F" w:rsidRPr="00F4083B" w:rsidRDefault="00E2225F" w:rsidP="00055559">
            <w:pPr>
              <w:jc w:val="center"/>
              <w:rPr>
                <w:rFonts w:ascii="Times New Roman" w:hAnsi="Times New Roman" w:cs="Times New Roman"/>
                <w:b/>
                <w:bCs/>
                <w:sz w:val="22"/>
                <w:szCs w:val="22"/>
              </w:rPr>
            </w:pPr>
            <w:r w:rsidRPr="00F4083B">
              <w:rPr>
                <w:rFonts w:ascii="Times New Roman" w:hAnsi="Times New Roman" w:cs="Times New Roman"/>
                <w:b/>
                <w:bCs/>
                <w:sz w:val="22"/>
                <w:szCs w:val="22"/>
              </w:rPr>
              <w:t>Variabel</w:t>
            </w:r>
          </w:p>
        </w:tc>
        <w:tc>
          <w:tcPr>
            <w:tcW w:w="1985" w:type="dxa"/>
            <w:vAlign w:val="center"/>
          </w:tcPr>
          <w:p w14:paraId="592EA98A" w14:textId="153FE16C" w:rsidR="00E2225F" w:rsidRPr="00F4083B" w:rsidRDefault="00E2225F" w:rsidP="00055559">
            <w:pPr>
              <w:jc w:val="center"/>
              <w:rPr>
                <w:rFonts w:ascii="Times New Roman" w:hAnsi="Times New Roman" w:cs="Times New Roman"/>
                <w:b/>
                <w:bCs/>
                <w:sz w:val="22"/>
                <w:szCs w:val="22"/>
              </w:rPr>
            </w:pPr>
            <w:r w:rsidRPr="00F4083B">
              <w:rPr>
                <w:rFonts w:ascii="Times New Roman" w:hAnsi="Times New Roman" w:cs="Times New Roman"/>
                <w:b/>
                <w:bCs/>
                <w:i/>
                <w:iCs/>
                <w:sz w:val="22"/>
                <w:szCs w:val="22"/>
              </w:rPr>
              <w:t>Kolmogorov Smirnov Test</w:t>
            </w:r>
          </w:p>
        </w:tc>
        <w:tc>
          <w:tcPr>
            <w:tcW w:w="1276" w:type="dxa"/>
            <w:vAlign w:val="center"/>
          </w:tcPr>
          <w:p w14:paraId="6E2AF55C" w14:textId="054307E5" w:rsidR="00E2225F" w:rsidRPr="00F4083B" w:rsidRDefault="00E2225F" w:rsidP="00055559">
            <w:pPr>
              <w:jc w:val="center"/>
              <w:rPr>
                <w:rFonts w:ascii="Times New Roman" w:hAnsi="Times New Roman" w:cs="Times New Roman"/>
                <w:b/>
                <w:bCs/>
                <w:sz w:val="22"/>
                <w:szCs w:val="22"/>
              </w:rPr>
            </w:pPr>
            <w:r w:rsidRPr="00F4083B">
              <w:rPr>
                <w:rFonts w:ascii="Times New Roman" w:hAnsi="Times New Roman" w:cs="Times New Roman"/>
                <w:b/>
                <w:bCs/>
                <w:sz w:val="22"/>
                <w:szCs w:val="22"/>
              </w:rPr>
              <w:t>Sig. (p)</w:t>
            </w:r>
          </w:p>
        </w:tc>
        <w:tc>
          <w:tcPr>
            <w:tcW w:w="1050" w:type="dxa"/>
            <w:vAlign w:val="center"/>
          </w:tcPr>
          <w:p w14:paraId="0113CFA6" w14:textId="7FE99A53" w:rsidR="00E2225F" w:rsidRPr="00F4083B" w:rsidRDefault="00E2225F" w:rsidP="00055559">
            <w:pPr>
              <w:jc w:val="center"/>
              <w:rPr>
                <w:rFonts w:ascii="Times New Roman" w:hAnsi="Times New Roman" w:cs="Times New Roman"/>
                <w:b/>
                <w:bCs/>
                <w:sz w:val="22"/>
                <w:szCs w:val="22"/>
              </w:rPr>
            </w:pPr>
            <w:r w:rsidRPr="00F4083B">
              <w:rPr>
                <w:rFonts w:ascii="Times New Roman" w:hAnsi="Times New Roman" w:cs="Times New Roman"/>
                <w:b/>
                <w:bCs/>
                <w:sz w:val="22"/>
                <w:szCs w:val="22"/>
              </w:rPr>
              <w:t>Hasil</w:t>
            </w:r>
          </w:p>
        </w:tc>
        <w:tc>
          <w:tcPr>
            <w:tcW w:w="1353" w:type="dxa"/>
            <w:vAlign w:val="center"/>
          </w:tcPr>
          <w:p w14:paraId="1119B89C" w14:textId="3FD2644E" w:rsidR="00E2225F" w:rsidRPr="00F4083B" w:rsidRDefault="00E2225F" w:rsidP="00055559">
            <w:pPr>
              <w:jc w:val="center"/>
              <w:rPr>
                <w:rFonts w:ascii="Times New Roman" w:hAnsi="Times New Roman" w:cs="Times New Roman"/>
                <w:b/>
                <w:bCs/>
                <w:sz w:val="22"/>
                <w:szCs w:val="22"/>
              </w:rPr>
            </w:pPr>
            <w:r w:rsidRPr="00F4083B">
              <w:rPr>
                <w:rFonts w:ascii="Times New Roman" w:hAnsi="Times New Roman" w:cs="Times New Roman"/>
                <w:b/>
                <w:bCs/>
                <w:sz w:val="22"/>
                <w:szCs w:val="22"/>
              </w:rPr>
              <w:t>Kesimpulan</w:t>
            </w:r>
          </w:p>
        </w:tc>
      </w:tr>
      <w:tr w:rsidR="00060B03" w:rsidRPr="00F4083B" w14:paraId="51ED4B26" w14:textId="22CC0327" w:rsidTr="002B5586">
        <w:tc>
          <w:tcPr>
            <w:tcW w:w="2263" w:type="dxa"/>
            <w:vAlign w:val="center"/>
          </w:tcPr>
          <w:p w14:paraId="74CA3AEA" w14:textId="6EECB5E9" w:rsidR="00060B03" w:rsidRPr="00F4083B" w:rsidRDefault="00060B03" w:rsidP="00060B03">
            <w:pPr>
              <w:jc w:val="center"/>
              <w:rPr>
                <w:rFonts w:ascii="Times New Roman" w:hAnsi="Times New Roman" w:cs="Times New Roman"/>
                <w:sz w:val="22"/>
                <w:szCs w:val="22"/>
              </w:rPr>
            </w:pPr>
            <w:r w:rsidRPr="00F4083B">
              <w:rPr>
                <w:rFonts w:ascii="Times New Roman" w:hAnsi="Times New Roman" w:cs="Times New Roman"/>
                <w:sz w:val="22"/>
                <w:szCs w:val="22"/>
                <w:lang w:eastAsia="ja-JP"/>
                <w14:ligatures w14:val="none"/>
              </w:rPr>
              <w:t>Kecerdasan Spiritual</w:t>
            </w:r>
          </w:p>
        </w:tc>
        <w:tc>
          <w:tcPr>
            <w:tcW w:w="1985" w:type="dxa"/>
            <w:vAlign w:val="center"/>
          </w:tcPr>
          <w:p w14:paraId="0D430DA2" w14:textId="4FD11CF9" w:rsidR="00060B03" w:rsidRPr="00F4083B" w:rsidRDefault="00060B03" w:rsidP="00060B03">
            <w:pPr>
              <w:jc w:val="center"/>
              <w:rPr>
                <w:rFonts w:ascii="Times New Roman" w:hAnsi="Times New Roman" w:cs="Times New Roman"/>
                <w:sz w:val="22"/>
                <w:szCs w:val="22"/>
              </w:rPr>
            </w:pPr>
            <w:r w:rsidRPr="00F4083B">
              <w:rPr>
                <w:rFonts w:ascii="Times New Roman" w:hAnsi="Times New Roman" w:cs="Times New Roman"/>
                <w:sz w:val="22"/>
                <w:szCs w:val="22"/>
              </w:rPr>
              <w:t>0,080</w:t>
            </w:r>
          </w:p>
        </w:tc>
        <w:tc>
          <w:tcPr>
            <w:tcW w:w="1276" w:type="dxa"/>
            <w:vAlign w:val="center"/>
          </w:tcPr>
          <w:p w14:paraId="606EC59C" w14:textId="42A16C03" w:rsidR="00060B03" w:rsidRPr="00F4083B" w:rsidRDefault="00060B03" w:rsidP="00060B03">
            <w:pPr>
              <w:jc w:val="center"/>
              <w:rPr>
                <w:rFonts w:ascii="Times New Roman" w:hAnsi="Times New Roman" w:cs="Times New Roman"/>
                <w:sz w:val="22"/>
                <w:szCs w:val="22"/>
              </w:rPr>
            </w:pPr>
            <w:r w:rsidRPr="00F4083B">
              <w:rPr>
                <w:rFonts w:ascii="Times New Roman" w:hAnsi="Times New Roman" w:cs="Times New Roman"/>
                <w:sz w:val="22"/>
                <w:szCs w:val="22"/>
              </w:rPr>
              <w:t>0, 08</w:t>
            </w:r>
            <w:r w:rsidR="00261A4C">
              <w:rPr>
                <w:rFonts w:ascii="Times New Roman" w:hAnsi="Times New Roman" w:cs="Times New Roman"/>
                <w:sz w:val="22"/>
                <w:szCs w:val="22"/>
              </w:rPr>
              <w:t>8</w:t>
            </w:r>
          </w:p>
        </w:tc>
        <w:tc>
          <w:tcPr>
            <w:tcW w:w="1050" w:type="dxa"/>
            <w:vMerge w:val="restart"/>
            <w:vAlign w:val="center"/>
          </w:tcPr>
          <w:p w14:paraId="629E9650" w14:textId="77777777" w:rsidR="00060B03" w:rsidRPr="00F4083B" w:rsidRDefault="00060B03" w:rsidP="00060B03">
            <w:pPr>
              <w:jc w:val="center"/>
              <w:rPr>
                <w:rFonts w:ascii="Times New Roman" w:hAnsi="Times New Roman" w:cs="Times New Roman"/>
                <w:sz w:val="22"/>
                <w:szCs w:val="22"/>
              </w:rPr>
            </w:pPr>
            <w:r w:rsidRPr="00F4083B">
              <w:rPr>
                <w:rFonts w:ascii="Times New Roman" w:hAnsi="Times New Roman" w:cs="Times New Roman"/>
                <w:sz w:val="22"/>
                <w:szCs w:val="22"/>
              </w:rPr>
              <w:t>p &gt; 0,05</w:t>
            </w:r>
          </w:p>
          <w:p w14:paraId="149FCFA3" w14:textId="7DF0FB70" w:rsidR="00060B03" w:rsidRPr="00F4083B" w:rsidRDefault="00060B03" w:rsidP="00060B03">
            <w:pPr>
              <w:jc w:val="center"/>
              <w:rPr>
                <w:rFonts w:ascii="Times New Roman" w:hAnsi="Times New Roman" w:cs="Times New Roman"/>
                <w:sz w:val="22"/>
                <w:szCs w:val="22"/>
              </w:rPr>
            </w:pPr>
          </w:p>
        </w:tc>
        <w:tc>
          <w:tcPr>
            <w:tcW w:w="1353" w:type="dxa"/>
            <w:vMerge w:val="restart"/>
            <w:vAlign w:val="center"/>
          </w:tcPr>
          <w:p w14:paraId="07A1B7C7" w14:textId="20EAEDA0" w:rsidR="00060B03" w:rsidRPr="00F4083B" w:rsidRDefault="00060B03" w:rsidP="00060B03">
            <w:pPr>
              <w:jc w:val="center"/>
              <w:rPr>
                <w:rFonts w:ascii="Times New Roman" w:hAnsi="Times New Roman" w:cs="Times New Roman"/>
                <w:sz w:val="22"/>
                <w:szCs w:val="22"/>
              </w:rPr>
            </w:pPr>
            <w:r w:rsidRPr="00F4083B">
              <w:rPr>
                <w:rFonts w:ascii="Times New Roman" w:hAnsi="Times New Roman" w:cs="Times New Roman"/>
                <w:sz w:val="22"/>
                <w:szCs w:val="22"/>
              </w:rPr>
              <w:t>Normal</w:t>
            </w:r>
          </w:p>
        </w:tc>
      </w:tr>
      <w:tr w:rsidR="00060B03" w:rsidRPr="00F4083B" w14:paraId="154CA089" w14:textId="62140124" w:rsidTr="002B5586">
        <w:tc>
          <w:tcPr>
            <w:tcW w:w="2263" w:type="dxa"/>
            <w:vAlign w:val="center"/>
          </w:tcPr>
          <w:p w14:paraId="1768CDB8" w14:textId="73E808E3" w:rsidR="00060B03" w:rsidRPr="00F4083B" w:rsidRDefault="00060B03" w:rsidP="00060B03">
            <w:pPr>
              <w:jc w:val="center"/>
              <w:rPr>
                <w:rFonts w:ascii="Times New Roman" w:hAnsi="Times New Roman" w:cs="Times New Roman"/>
                <w:sz w:val="22"/>
                <w:szCs w:val="22"/>
              </w:rPr>
            </w:pPr>
            <w:r w:rsidRPr="00F4083B">
              <w:rPr>
                <w:rFonts w:ascii="Times New Roman" w:hAnsi="Times New Roman" w:cs="Times New Roman"/>
                <w:sz w:val="22"/>
                <w:szCs w:val="22"/>
                <w:lang w:eastAsia="ja-JP"/>
                <w14:ligatures w14:val="none"/>
              </w:rPr>
              <w:t>Perilaku Prososial</w:t>
            </w:r>
          </w:p>
        </w:tc>
        <w:tc>
          <w:tcPr>
            <w:tcW w:w="1985" w:type="dxa"/>
            <w:vAlign w:val="center"/>
          </w:tcPr>
          <w:p w14:paraId="2AA8C850" w14:textId="639EAFBB" w:rsidR="00060B03" w:rsidRPr="00F4083B" w:rsidRDefault="00060B03" w:rsidP="00060B03">
            <w:pPr>
              <w:jc w:val="center"/>
              <w:rPr>
                <w:rFonts w:ascii="Times New Roman" w:hAnsi="Times New Roman" w:cs="Times New Roman"/>
                <w:sz w:val="22"/>
                <w:szCs w:val="22"/>
              </w:rPr>
            </w:pPr>
            <w:r w:rsidRPr="00F4083B">
              <w:rPr>
                <w:rFonts w:ascii="Times New Roman" w:hAnsi="Times New Roman" w:cs="Times New Roman"/>
                <w:sz w:val="22"/>
                <w:szCs w:val="22"/>
              </w:rPr>
              <w:t>0,06</w:t>
            </w:r>
            <w:r w:rsidR="00261A4C">
              <w:rPr>
                <w:rFonts w:ascii="Times New Roman" w:hAnsi="Times New Roman" w:cs="Times New Roman"/>
                <w:sz w:val="22"/>
                <w:szCs w:val="22"/>
              </w:rPr>
              <w:t>6</w:t>
            </w:r>
          </w:p>
        </w:tc>
        <w:tc>
          <w:tcPr>
            <w:tcW w:w="1276" w:type="dxa"/>
            <w:vAlign w:val="center"/>
          </w:tcPr>
          <w:p w14:paraId="28196EF2" w14:textId="767C38A4" w:rsidR="00060B03" w:rsidRPr="00F4083B" w:rsidRDefault="00060B03" w:rsidP="00060B03">
            <w:pPr>
              <w:jc w:val="center"/>
              <w:rPr>
                <w:rFonts w:ascii="Times New Roman" w:hAnsi="Times New Roman" w:cs="Times New Roman"/>
                <w:sz w:val="22"/>
                <w:szCs w:val="22"/>
              </w:rPr>
            </w:pPr>
            <w:r w:rsidRPr="00F4083B">
              <w:rPr>
                <w:rFonts w:ascii="Times New Roman" w:hAnsi="Times New Roman" w:cs="Times New Roman"/>
                <w:sz w:val="22"/>
                <w:szCs w:val="22"/>
              </w:rPr>
              <w:t>0,200</w:t>
            </w:r>
          </w:p>
        </w:tc>
        <w:tc>
          <w:tcPr>
            <w:tcW w:w="1050" w:type="dxa"/>
            <w:vMerge/>
          </w:tcPr>
          <w:p w14:paraId="72C1F122" w14:textId="32BF72D4" w:rsidR="00060B03" w:rsidRPr="00F4083B" w:rsidRDefault="00060B03" w:rsidP="00346EA5">
            <w:pPr>
              <w:rPr>
                <w:rFonts w:ascii="Times New Roman" w:hAnsi="Times New Roman" w:cs="Times New Roman"/>
                <w:sz w:val="22"/>
                <w:szCs w:val="22"/>
              </w:rPr>
            </w:pPr>
          </w:p>
        </w:tc>
        <w:tc>
          <w:tcPr>
            <w:tcW w:w="1353" w:type="dxa"/>
            <w:vMerge/>
          </w:tcPr>
          <w:p w14:paraId="347CB698" w14:textId="416588FA" w:rsidR="00060B03" w:rsidRPr="00F4083B" w:rsidRDefault="00060B03" w:rsidP="00346EA5">
            <w:pPr>
              <w:rPr>
                <w:rFonts w:ascii="Times New Roman" w:hAnsi="Times New Roman" w:cs="Times New Roman"/>
                <w:sz w:val="22"/>
                <w:szCs w:val="22"/>
              </w:rPr>
            </w:pPr>
          </w:p>
        </w:tc>
      </w:tr>
      <w:tr w:rsidR="00060B03" w:rsidRPr="00F4083B" w14:paraId="7DBA742B" w14:textId="2F75AA01" w:rsidTr="002B5586">
        <w:tc>
          <w:tcPr>
            <w:tcW w:w="2263" w:type="dxa"/>
            <w:vAlign w:val="center"/>
          </w:tcPr>
          <w:p w14:paraId="04A37CAA" w14:textId="7C25EDC1" w:rsidR="00060B03" w:rsidRPr="00F4083B" w:rsidRDefault="00060B03" w:rsidP="00060B03">
            <w:pPr>
              <w:jc w:val="center"/>
              <w:rPr>
                <w:rFonts w:ascii="Times New Roman" w:hAnsi="Times New Roman" w:cs="Times New Roman"/>
                <w:sz w:val="22"/>
                <w:szCs w:val="22"/>
              </w:rPr>
            </w:pPr>
            <w:r w:rsidRPr="00F4083B">
              <w:rPr>
                <w:rFonts w:ascii="Times New Roman" w:hAnsi="Times New Roman" w:cs="Times New Roman"/>
                <w:sz w:val="22"/>
                <w:szCs w:val="22"/>
              </w:rPr>
              <w:t>Residual</w:t>
            </w:r>
          </w:p>
        </w:tc>
        <w:tc>
          <w:tcPr>
            <w:tcW w:w="1985" w:type="dxa"/>
            <w:vAlign w:val="center"/>
          </w:tcPr>
          <w:p w14:paraId="0EF23724" w14:textId="7BD0919D" w:rsidR="00060B03" w:rsidRPr="00F4083B" w:rsidRDefault="00060B03" w:rsidP="00060B03">
            <w:pPr>
              <w:jc w:val="center"/>
              <w:rPr>
                <w:rFonts w:ascii="Times New Roman" w:hAnsi="Times New Roman" w:cs="Times New Roman"/>
                <w:sz w:val="22"/>
                <w:szCs w:val="22"/>
              </w:rPr>
            </w:pPr>
            <w:r w:rsidRPr="00F4083B">
              <w:rPr>
                <w:rFonts w:ascii="Times New Roman" w:hAnsi="Times New Roman" w:cs="Times New Roman"/>
                <w:sz w:val="22"/>
                <w:szCs w:val="22"/>
              </w:rPr>
              <w:t>0,06</w:t>
            </w:r>
            <w:r w:rsidR="00261A4C">
              <w:rPr>
                <w:rFonts w:ascii="Times New Roman" w:hAnsi="Times New Roman" w:cs="Times New Roman"/>
                <w:sz w:val="22"/>
                <w:szCs w:val="22"/>
              </w:rPr>
              <w:t>9</w:t>
            </w:r>
          </w:p>
        </w:tc>
        <w:tc>
          <w:tcPr>
            <w:tcW w:w="1276" w:type="dxa"/>
            <w:vAlign w:val="center"/>
          </w:tcPr>
          <w:p w14:paraId="7D3A0816" w14:textId="17F4887A" w:rsidR="00060B03" w:rsidRPr="00F4083B" w:rsidRDefault="00060B03" w:rsidP="00060B03">
            <w:pPr>
              <w:jc w:val="center"/>
              <w:rPr>
                <w:rFonts w:ascii="Times New Roman" w:hAnsi="Times New Roman" w:cs="Times New Roman"/>
                <w:sz w:val="22"/>
                <w:szCs w:val="22"/>
              </w:rPr>
            </w:pPr>
            <w:r w:rsidRPr="00F4083B">
              <w:rPr>
                <w:rFonts w:ascii="Times New Roman" w:hAnsi="Times New Roman" w:cs="Times New Roman"/>
                <w:sz w:val="22"/>
                <w:szCs w:val="22"/>
              </w:rPr>
              <w:t>0,200</w:t>
            </w:r>
          </w:p>
        </w:tc>
        <w:tc>
          <w:tcPr>
            <w:tcW w:w="1050" w:type="dxa"/>
            <w:vMerge/>
          </w:tcPr>
          <w:p w14:paraId="3655340C" w14:textId="50189AEC" w:rsidR="00060B03" w:rsidRPr="00F4083B" w:rsidRDefault="00060B03" w:rsidP="00346EA5">
            <w:pPr>
              <w:rPr>
                <w:rFonts w:ascii="Times New Roman" w:hAnsi="Times New Roman" w:cs="Times New Roman"/>
                <w:sz w:val="22"/>
                <w:szCs w:val="22"/>
              </w:rPr>
            </w:pPr>
          </w:p>
        </w:tc>
        <w:tc>
          <w:tcPr>
            <w:tcW w:w="1353" w:type="dxa"/>
            <w:vMerge/>
          </w:tcPr>
          <w:p w14:paraId="5007B876" w14:textId="77777777" w:rsidR="00060B03" w:rsidRPr="00F4083B" w:rsidRDefault="00060B03" w:rsidP="00346EA5">
            <w:pPr>
              <w:rPr>
                <w:rFonts w:ascii="Times New Roman" w:hAnsi="Times New Roman" w:cs="Times New Roman"/>
                <w:sz w:val="22"/>
                <w:szCs w:val="22"/>
              </w:rPr>
            </w:pPr>
          </w:p>
        </w:tc>
      </w:tr>
    </w:tbl>
    <w:p w14:paraId="5F93F9CA" w14:textId="74F5FEAE" w:rsidR="00346EA5" w:rsidRPr="000A26E2" w:rsidRDefault="00C22185" w:rsidP="000A26E2">
      <w:pPr>
        <w:spacing w:after="0" w:line="480" w:lineRule="auto"/>
        <w:jc w:val="both"/>
        <w:rPr>
          <w:rFonts w:ascii="Times New Roman" w:hAnsi="Times New Roman" w:cs="Times New Roman"/>
          <w:sz w:val="20"/>
          <w:szCs w:val="20"/>
          <w:lang w:val="id-ID"/>
        </w:rPr>
      </w:pPr>
      <w:r w:rsidRPr="004D07A0">
        <w:rPr>
          <w:rFonts w:ascii="Times New Roman" w:hAnsi="Times New Roman" w:cs="Times New Roman"/>
          <w:sz w:val="20"/>
          <w:szCs w:val="20"/>
          <w:lang w:val="id-ID"/>
        </w:rPr>
        <w:t xml:space="preserve">Sumber: Pengolahan Data SPSS </w:t>
      </w:r>
      <w:r w:rsidRPr="004D07A0">
        <w:rPr>
          <w:rFonts w:ascii="Times New Roman" w:hAnsi="Times New Roman" w:cs="Times New Roman"/>
          <w:i/>
          <w:iCs/>
          <w:sz w:val="20"/>
          <w:szCs w:val="20"/>
          <w:lang w:val="id-ID"/>
        </w:rPr>
        <w:t>Version 27.0 for Windows</w:t>
      </w:r>
      <w:r w:rsidRPr="004D07A0">
        <w:rPr>
          <w:rFonts w:ascii="Times New Roman" w:hAnsi="Times New Roman" w:cs="Times New Roman"/>
          <w:sz w:val="20"/>
          <w:szCs w:val="20"/>
          <w:lang w:val="id-ID"/>
        </w:rPr>
        <w:t xml:space="preserve">, </w:t>
      </w:r>
      <w:r w:rsidRPr="004D07A0">
        <w:rPr>
          <w:rFonts w:ascii="Times New Roman" w:hAnsi="Times New Roman" w:cs="Times New Roman"/>
          <w:i/>
          <w:iCs/>
          <w:sz w:val="20"/>
          <w:szCs w:val="20"/>
          <w:lang w:val="id-ID"/>
        </w:rPr>
        <w:t>2025</w:t>
      </w:r>
    </w:p>
    <w:p w14:paraId="3F9A9816" w14:textId="6FA039FC" w:rsidR="00126BD3" w:rsidRPr="00F918BC" w:rsidRDefault="00C3740E" w:rsidP="00F918BC">
      <w:pPr>
        <w:spacing w:after="0" w:line="480" w:lineRule="auto"/>
        <w:ind w:firstLine="567"/>
        <w:jc w:val="both"/>
        <w:rPr>
          <w:rFonts w:ascii="Times New Roman" w:hAnsi="Times New Roman" w:cs="Times New Roman"/>
          <w:lang w:val="id-ID"/>
        </w:rPr>
      </w:pPr>
      <w:r w:rsidRPr="003439E8">
        <w:rPr>
          <w:rFonts w:ascii="Times New Roman" w:hAnsi="Times New Roman" w:cs="Times New Roman"/>
          <w:lang w:val="id-ID"/>
        </w:rPr>
        <w:t xml:space="preserve">Berdasarkan tabel di atas menunjukan hasil analisis uji normalitas diperoleh nilai </w:t>
      </w:r>
      <w:r w:rsidRPr="003439E8">
        <w:rPr>
          <w:rFonts w:ascii="Times New Roman" w:hAnsi="Times New Roman" w:cs="Times New Roman"/>
          <w:i/>
          <w:iCs/>
          <w:lang w:val="id-ID"/>
        </w:rPr>
        <w:t>Kolmogrov-Smirnov Test</w:t>
      </w:r>
      <w:r w:rsidRPr="003439E8">
        <w:rPr>
          <w:rFonts w:ascii="Times New Roman" w:hAnsi="Times New Roman" w:cs="Times New Roman"/>
          <w:lang w:val="id-ID"/>
        </w:rPr>
        <w:t xml:space="preserve"> pada variabel</w:t>
      </w:r>
      <w:r>
        <w:rPr>
          <w:rFonts w:ascii="Times New Roman" w:hAnsi="Times New Roman" w:cs="Times New Roman"/>
        </w:rPr>
        <w:t xml:space="preserve"> kecerdasan spiritual </w:t>
      </w:r>
      <w:r w:rsidRPr="003439E8">
        <w:rPr>
          <w:rFonts w:ascii="Times New Roman" w:hAnsi="Times New Roman" w:cs="Times New Roman"/>
        </w:rPr>
        <w:t xml:space="preserve">sebesar </w:t>
      </w:r>
      <w:r w:rsidRPr="00C32F01">
        <w:rPr>
          <w:rFonts w:ascii="Times New Roman" w:hAnsi="Times New Roman" w:cs="Times New Roman"/>
        </w:rPr>
        <w:t>0,</w:t>
      </w:r>
      <w:r>
        <w:rPr>
          <w:rFonts w:ascii="Times New Roman" w:hAnsi="Times New Roman" w:cs="Times New Roman"/>
        </w:rPr>
        <w:t xml:space="preserve">080 </w:t>
      </w:r>
      <w:r w:rsidRPr="003439E8">
        <w:rPr>
          <w:rFonts w:ascii="Times New Roman" w:hAnsi="Times New Roman" w:cs="Times New Roman"/>
        </w:rPr>
        <w:t>dengan nilai p sebesar 0,0</w:t>
      </w:r>
      <w:r>
        <w:rPr>
          <w:rFonts w:ascii="Times New Roman" w:hAnsi="Times New Roman" w:cs="Times New Roman"/>
        </w:rPr>
        <w:t>8</w:t>
      </w:r>
      <w:r w:rsidR="00E96E18">
        <w:rPr>
          <w:rFonts w:ascii="Times New Roman" w:hAnsi="Times New Roman" w:cs="Times New Roman"/>
        </w:rPr>
        <w:t>8</w:t>
      </w:r>
      <w:r>
        <w:rPr>
          <w:rFonts w:ascii="Times New Roman" w:hAnsi="Times New Roman" w:cs="Times New Roman"/>
        </w:rPr>
        <w:t xml:space="preserve"> sehingga</w:t>
      </w:r>
      <w:r>
        <w:rPr>
          <w:rFonts w:ascii="Times New Roman" w:hAnsi="Times New Roman" w:cs="Times New Roman"/>
          <w:lang w:val="id-ID"/>
        </w:rPr>
        <w:t xml:space="preserve"> </w:t>
      </w:r>
      <w:r w:rsidRPr="003439E8">
        <w:rPr>
          <w:rFonts w:ascii="Times New Roman" w:hAnsi="Times New Roman" w:cs="Times New Roman"/>
          <w:lang w:val="id-ID"/>
        </w:rPr>
        <w:t>berdistribusi normal</w:t>
      </w:r>
      <w:r w:rsidRPr="003439E8">
        <w:rPr>
          <w:rFonts w:ascii="Times New Roman" w:hAnsi="Times New Roman" w:cs="Times New Roman"/>
        </w:rPr>
        <w:t xml:space="preserve">. </w:t>
      </w:r>
      <w:r>
        <w:rPr>
          <w:rFonts w:ascii="Times New Roman" w:hAnsi="Times New Roman" w:cs="Times New Roman"/>
        </w:rPr>
        <w:t>selanjutnya</w:t>
      </w:r>
      <w:r w:rsidRPr="003439E8">
        <w:rPr>
          <w:rFonts w:ascii="Times New Roman" w:hAnsi="Times New Roman" w:cs="Times New Roman"/>
        </w:rPr>
        <w:t xml:space="preserve"> pada variabel </w:t>
      </w:r>
      <w:r>
        <w:rPr>
          <w:rFonts w:ascii="Times New Roman" w:hAnsi="Times New Roman" w:cs="Times New Roman"/>
          <w:lang w:val="id-ID"/>
        </w:rPr>
        <w:t xml:space="preserve">perilaku prososial </w:t>
      </w:r>
      <w:r w:rsidRPr="003439E8">
        <w:rPr>
          <w:rFonts w:ascii="Times New Roman" w:hAnsi="Times New Roman" w:cs="Times New Roman"/>
          <w:lang w:val="id-ID"/>
        </w:rPr>
        <w:t xml:space="preserve">diperoleh nilai </w:t>
      </w:r>
      <w:r w:rsidRPr="003439E8">
        <w:rPr>
          <w:rFonts w:ascii="Times New Roman" w:hAnsi="Times New Roman" w:cs="Times New Roman"/>
          <w:i/>
          <w:iCs/>
          <w:lang w:val="id-ID"/>
        </w:rPr>
        <w:t xml:space="preserve">Kolmogrov-Smirnov Test </w:t>
      </w:r>
      <w:r w:rsidRPr="003439E8">
        <w:rPr>
          <w:rFonts w:ascii="Times New Roman" w:hAnsi="Times New Roman" w:cs="Times New Roman"/>
          <w:lang w:val="id-ID"/>
        </w:rPr>
        <w:t>sebesar 0,0</w:t>
      </w:r>
      <w:r>
        <w:rPr>
          <w:rFonts w:ascii="Times New Roman" w:hAnsi="Times New Roman" w:cs="Times New Roman"/>
          <w:lang w:val="id-ID"/>
        </w:rPr>
        <w:t>6</w:t>
      </w:r>
      <w:r w:rsidR="00E96E18">
        <w:rPr>
          <w:rFonts w:ascii="Times New Roman" w:hAnsi="Times New Roman" w:cs="Times New Roman"/>
          <w:lang w:val="id-ID"/>
        </w:rPr>
        <w:t>6</w:t>
      </w:r>
      <w:r w:rsidRPr="003439E8">
        <w:rPr>
          <w:rFonts w:ascii="Times New Roman" w:hAnsi="Times New Roman" w:cs="Times New Roman"/>
          <w:lang w:val="id-ID"/>
        </w:rPr>
        <w:t xml:space="preserve"> </w:t>
      </w:r>
      <w:r w:rsidRPr="003439E8">
        <w:rPr>
          <w:rFonts w:ascii="Times New Roman" w:hAnsi="Times New Roman" w:cs="Times New Roman"/>
          <w:lang w:val="id-ID"/>
        </w:rPr>
        <w:lastRenderedPageBreak/>
        <w:t>dengan nilai p sebesar 0,</w:t>
      </w:r>
      <w:r>
        <w:rPr>
          <w:rFonts w:ascii="Times New Roman" w:hAnsi="Times New Roman" w:cs="Times New Roman"/>
          <w:lang w:val="id-ID"/>
        </w:rPr>
        <w:t>200 sehingga berdistribusi normal</w:t>
      </w:r>
      <w:r w:rsidRPr="003439E8">
        <w:rPr>
          <w:rFonts w:ascii="Times New Roman" w:hAnsi="Times New Roman" w:cs="Times New Roman"/>
          <w:lang w:val="id-ID"/>
        </w:rPr>
        <w:t xml:space="preserve">. Selanjutnya </w:t>
      </w:r>
      <w:r>
        <w:rPr>
          <w:rFonts w:ascii="Times New Roman" w:hAnsi="Times New Roman" w:cs="Times New Roman"/>
          <w:lang w:val="id-ID"/>
        </w:rPr>
        <w:t>pada</w:t>
      </w:r>
      <w:r w:rsidRPr="003439E8">
        <w:rPr>
          <w:rFonts w:ascii="Times New Roman" w:hAnsi="Times New Roman" w:cs="Times New Roman"/>
          <w:lang w:val="id-ID"/>
        </w:rPr>
        <w:t xml:space="preserve"> uji normalitas dengan nilai residual. Uji normalitas residual diperoleh nilai K</w:t>
      </w:r>
      <w:r w:rsidRPr="003439E8">
        <w:rPr>
          <w:rFonts w:ascii="Times New Roman" w:hAnsi="Times New Roman" w:cs="Times New Roman"/>
          <w:i/>
          <w:iCs/>
          <w:lang w:val="id-ID"/>
        </w:rPr>
        <w:t>olmogrov-Smirnov Test</w:t>
      </w:r>
      <w:r w:rsidRPr="003439E8">
        <w:rPr>
          <w:rFonts w:ascii="Times New Roman" w:hAnsi="Times New Roman" w:cs="Times New Roman"/>
          <w:lang w:val="id-ID"/>
        </w:rPr>
        <w:t xml:space="preserve"> sebesar 0,0</w:t>
      </w:r>
      <w:r>
        <w:rPr>
          <w:rFonts w:ascii="Times New Roman" w:hAnsi="Times New Roman" w:cs="Times New Roman"/>
          <w:lang w:val="id-ID"/>
        </w:rPr>
        <w:t>6</w:t>
      </w:r>
      <w:r w:rsidR="00E96E18">
        <w:rPr>
          <w:rFonts w:ascii="Times New Roman" w:hAnsi="Times New Roman" w:cs="Times New Roman"/>
          <w:lang w:val="id-ID"/>
        </w:rPr>
        <w:t>9</w:t>
      </w:r>
      <w:r w:rsidRPr="003439E8">
        <w:rPr>
          <w:rFonts w:ascii="Times New Roman" w:hAnsi="Times New Roman" w:cs="Times New Roman"/>
          <w:lang w:val="id-ID"/>
        </w:rPr>
        <w:t xml:space="preserve"> dengan nilai p sebesar 0,</w:t>
      </w:r>
      <w:r>
        <w:rPr>
          <w:rFonts w:ascii="Times New Roman" w:hAnsi="Times New Roman" w:cs="Times New Roman"/>
          <w:lang w:val="id-ID"/>
        </w:rPr>
        <w:t>200</w:t>
      </w:r>
      <w:r w:rsidRPr="003439E8">
        <w:rPr>
          <w:rFonts w:ascii="Times New Roman" w:hAnsi="Times New Roman" w:cs="Times New Roman"/>
          <w:lang w:val="id-ID"/>
        </w:rPr>
        <w:t xml:space="preserve">. Hasil ini menunjukkan nilai p &gt; 0,05 artinya kedua data berdistribusi normal. </w:t>
      </w:r>
    </w:p>
    <w:p w14:paraId="6ECC8545" w14:textId="478CA942" w:rsidR="0077210E" w:rsidRPr="00227E92" w:rsidRDefault="00A62860" w:rsidP="00A609D5">
      <w:pPr>
        <w:pStyle w:val="ListParagraph"/>
        <w:numPr>
          <w:ilvl w:val="1"/>
          <w:numId w:val="60"/>
        </w:numPr>
        <w:spacing w:line="240" w:lineRule="auto"/>
        <w:ind w:left="284" w:hanging="284"/>
        <w:rPr>
          <w:rFonts w:ascii="Times New Roman" w:hAnsi="Times New Roman" w:cs="Times New Roman"/>
        </w:rPr>
      </w:pPr>
      <w:r w:rsidRPr="00227E92">
        <w:rPr>
          <w:rFonts w:ascii="Times New Roman" w:hAnsi="Times New Roman" w:cs="Times New Roman"/>
        </w:rPr>
        <w:t xml:space="preserve">Uji Linearitas </w:t>
      </w:r>
    </w:p>
    <w:p w14:paraId="507DFDB1" w14:textId="79496C5F" w:rsidR="00A4285C" w:rsidRDefault="008F4C69" w:rsidP="008B3BA9">
      <w:pPr>
        <w:tabs>
          <w:tab w:val="left" w:pos="1540"/>
        </w:tabs>
        <w:spacing w:after="0" w:line="480" w:lineRule="auto"/>
        <w:ind w:firstLine="567"/>
        <w:jc w:val="both"/>
        <w:rPr>
          <w:rFonts w:ascii="Times New Roman" w:hAnsi="Times New Roman" w:cs="Times New Roman"/>
        </w:rPr>
      </w:pPr>
      <w:r w:rsidRPr="008F4C69">
        <w:rPr>
          <w:rFonts w:ascii="Times New Roman" w:hAnsi="Times New Roman" w:cs="Times New Roman"/>
        </w:rPr>
        <w:t xml:space="preserve">Uji linearitas dilakukan untuk mengetahui ada atau tidaknya hubungan linear antara variabel </w:t>
      </w:r>
      <w:r>
        <w:rPr>
          <w:rFonts w:ascii="Times New Roman" w:hAnsi="Times New Roman" w:cs="Times New Roman"/>
        </w:rPr>
        <w:t>kecerdasan spiritual</w:t>
      </w:r>
      <w:r w:rsidRPr="008F4C69">
        <w:rPr>
          <w:rFonts w:ascii="Times New Roman" w:hAnsi="Times New Roman" w:cs="Times New Roman"/>
        </w:rPr>
        <w:t xml:space="preserve"> dengan variabel </w:t>
      </w:r>
      <w:r>
        <w:rPr>
          <w:rFonts w:ascii="Times New Roman" w:hAnsi="Times New Roman" w:cs="Times New Roman"/>
        </w:rPr>
        <w:t>perilaku prososial</w:t>
      </w:r>
      <w:r w:rsidRPr="008F4C69">
        <w:rPr>
          <w:rFonts w:ascii="Times New Roman" w:hAnsi="Times New Roman" w:cs="Times New Roman"/>
        </w:rPr>
        <w:t xml:space="preserve">. Uji linearitas dalam penelitian ini dilakukan dengan uji </w:t>
      </w:r>
      <w:r w:rsidRPr="008F4C69">
        <w:rPr>
          <w:rFonts w:ascii="Times New Roman" w:hAnsi="Times New Roman" w:cs="Times New Roman"/>
          <w:i/>
          <w:iCs/>
        </w:rPr>
        <w:t>Test for Linearity</w:t>
      </w:r>
      <w:r w:rsidRPr="008F4C69">
        <w:rPr>
          <w:rFonts w:ascii="Times New Roman" w:hAnsi="Times New Roman" w:cs="Times New Roman"/>
        </w:rPr>
        <w:t xml:space="preserve"> menggunakan bantuan SPSS Version 2</w:t>
      </w:r>
      <w:r>
        <w:rPr>
          <w:rFonts w:ascii="Times New Roman" w:hAnsi="Times New Roman" w:cs="Times New Roman"/>
        </w:rPr>
        <w:t>7</w:t>
      </w:r>
      <w:r w:rsidRPr="008F4C69">
        <w:rPr>
          <w:rFonts w:ascii="Times New Roman" w:hAnsi="Times New Roman" w:cs="Times New Roman"/>
        </w:rPr>
        <w:t>.0 for Windows. Adapun kriteria pengambilan keputusan uji linearitas adalah jika signifikansi p &lt; 0,05 maka data kedua variabel linear, sebaliknya jika signifikansi p &gt; 0,05 maka data kedua variabel tidak linear.</w:t>
      </w:r>
    </w:p>
    <w:p w14:paraId="593CC24C" w14:textId="0B9FD91D" w:rsidR="002960D4" w:rsidRPr="00892BEB" w:rsidRDefault="002960D4" w:rsidP="008B3BA9">
      <w:pPr>
        <w:tabs>
          <w:tab w:val="left" w:pos="1540"/>
        </w:tabs>
        <w:spacing w:after="0" w:line="240" w:lineRule="auto"/>
        <w:jc w:val="center"/>
        <w:rPr>
          <w:rFonts w:ascii="Times New Roman" w:hAnsi="Times New Roman" w:cs="Times New Roman"/>
          <w:b/>
          <w:bCs/>
          <w:sz w:val="22"/>
          <w:szCs w:val="22"/>
        </w:rPr>
      </w:pPr>
      <w:r w:rsidRPr="00892BEB">
        <w:rPr>
          <w:rFonts w:ascii="Times New Roman" w:hAnsi="Times New Roman" w:cs="Times New Roman"/>
          <w:b/>
          <w:bCs/>
          <w:sz w:val="22"/>
          <w:szCs w:val="22"/>
        </w:rPr>
        <w:t>Tabel</w:t>
      </w:r>
      <w:r w:rsidR="00DD7A4D" w:rsidRPr="00892BEB">
        <w:rPr>
          <w:rFonts w:ascii="Times New Roman" w:hAnsi="Times New Roman" w:cs="Times New Roman"/>
          <w:b/>
          <w:bCs/>
          <w:sz w:val="22"/>
          <w:szCs w:val="22"/>
        </w:rPr>
        <w:t xml:space="preserve"> 16</w:t>
      </w:r>
    </w:p>
    <w:p w14:paraId="66EDBCBE" w14:textId="037AC649" w:rsidR="00527F4D" w:rsidRPr="00892BEB" w:rsidRDefault="002960D4" w:rsidP="008B3BA9">
      <w:pPr>
        <w:tabs>
          <w:tab w:val="left" w:pos="1540"/>
        </w:tabs>
        <w:spacing w:after="0" w:line="240" w:lineRule="auto"/>
        <w:jc w:val="center"/>
        <w:rPr>
          <w:rFonts w:ascii="Times New Roman" w:hAnsi="Times New Roman" w:cs="Times New Roman"/>
          <w:sz w:val="22"/>
          <w:szCs w:val="22"/>
        </w:rPr>
      </w:pPr>
      <w:r w:rsidRPr="00892BEB">
        <w:rPr>
          <w:rFonts w:ascii="Times New Roman" w:hAnsi="Times New Roman" w:cs="Times New Roman"/>
          <w:b/>
          <w:bCs/>
          <w:sz w:val="22"/>
          <w:szCs w:val="22"/>
        </w:rPr>
        <w:t>Hasil Uji Linearitas</w:t>
      </w:r>
      <w:r w:rsidRPr="00892BEB">
        <w:rPr>
          <w:rFonts w:ascii="Times New Roman" w:hAnsi="Times New Roman" w:cs="Times New Roman"/>
          <w:sz w:val="22"/>
          <w:szCs w:val="22"/>
        </w:rPr>
        <w:t xml:space="preserve"> </w:t>
      </w:r>
      <w:r w:rsidR="00DB1962" w:rsidRPr="00892BEB">
        <w:rPr>
          <w:rFonts w:ascii="Times New Roman" w:hAnsi="Times New Roman" w:cs="Times New Roman"/>
          <w:sz w:val="22"/>
          <w:szCs w:val="22"/>
        </w:rPr>
        <w:tab/>
      </w:r>
    </w:p>
    <w:tbl>
      <w:tblPr>
        <w:tblStyle w:val="TableGrid"/>
        <w:tblW w:w="0" w:type="auto"/>
        <w:tblLook w:val="04A0" w:firstRow="1" w:lastRow="0" w:firstColumn="1" w:lastColumn="0" w:noHBand="0" w:noVBand="1"/>
      </w:tblPr>
      <w:tblGrid>
        <w:gridCol w:w="1585"/>
        <w:gridCol w:w="1585"/>
        <w:gridCol w:w="1585"/>
        <w:gridCol w:w="1586"/>
        <w:gridCol w:w="1586"/>
      </w:tblGrid>
      <w:tr w:rsidR="00527F4D" w:rsidRPr="00892BEB" w14:paraId="3E5843DC" w14:textId="77777777">
        <w:tc>
          <w:tcPr>
            <w:tcW w:w="1585" w:type="dxa"/>
          </w:tcPr>
          <w:p w14:paraId="7027A1EC" w14:textId="2312DD15" w:rsidR="00527F4D" w:rsidRPr="00892BEB" w:rsidRDefault="00527F4D" w:rsidP="008B3BA9">
            <w:pPr>
              <w:tabs>
                <w:tab w:val="left" w:pos="1540"/>
              </w:tabs>
              <w:jc w:val="center"/>
              <w:rPr>
                <w:rFonts w:ascii="Times New Roman" w:hAnsi="Times New Roman" w:cs="Times New Roman"/>
                <w:b/>
                <w:bCs/>
                <w:sz w:val="22"/>
                <w:szCs w:val="22"/>
              </w:rPr>
            </w:pPr>
            <w:r w:rsidRPr="00892BEB">
              <w:rPr>
                <w:rFonts w:ascii="Times New Roman" w:hAnsi="Times New Roman" w:cs="Times New Roman"/>
                <w:b/>
                <w:bCs/>
                <w:sz w:val="22"/>
                <w:szCs w:val="22"/>
              </w:rPr>
              <w:t>Variabel</w:t>
            </w:r>
          </w:p>
        </w:tc>
        <w:tc>
          <w:tcPr>
            <w:tcW w:w="1585" w:type="dxa"/>
          </w:tcPr>
          <w:p w14:paraId="3B7BC07D" w14:textId="3B26AA01" w:rsidR="00527F4D" w:rsidRPr="00892BEB" w:rsidRDefault="00527F4D" w:rsidP="008B3BA9">
            <w:pPr>
              <w:tabs>
                <w:tab w:val="left" w:pos="1540"/>
              </w:tabs>
              <w:jc w:val="center"/>
              <w:rPr>
                <w:rFonts w:ascii="Times New Roman" w:hAnsi="Times New Roman" w:cs="Times New Roman"/>
                <w:b/>
                <w:bCs/>
                <w:sz w:val="22"/>
                <w:szCs w:val="22"/>
              </w:rPr>
            </w:pPr>
            <w:r w:rsidRPr="00892BEB">
              <w:rPr>
                <w:rFonts w:ascii="Times New Roman" w:hAnsi="Times New Roman" w:cs="Times New Roman"/>
                <w:b/>
                <w:bCs/>
                <w:sz w:val="22"/>
                <w:szCs w:val="22"/>
              </w:rPr>
              <w:t>F</w:t>
            </w:r>
          </w:p>
        </w:tc>
        <w:tc>
          <w:tcPr>
            <w:tcW w:w="1585" w:type="dxa"/>
          </w:tcPr>
          <w:p w14:paraId="159448AA" w14:textId="5554A97A" w:rsidR="00527F4D" w:rsidRPr="00892BEB" w:rsidRDefault="00527F4D" w:rsidP="008B3BA9">
            <w:pPr>
              <w:tabs>
                <w:tab w:val="left" w:pos="1540"/>
              </w:tabs>
              <w:jc w:val="center"/>
              <w:rPr>
                <w:rFonts w:ascii="Times New Roman" w:hAnsi="Times New Roman" w:cs="Times New Roman"/>
                <w:b/>
                <w:bCs/>
                <w:sz w:val="22"/>
                <w:szCs w:val="22"/>
              </w:rPr>
            </w:pPr>
            <w:r w:rsidRPr="00892BEB">
              <w:rPr>
                <w:rFonts w:ascii="Times New Roman" w:hAnsi="Times New Roman" w:cs="Times New Roman"/>
                <w:b/>
                <w:bCs/>
                <w:sz w:val="22"/>
                <w:szCs w:val="22"/>
              </w:rPr>
              <w:t>P</w:t>
            </w:r>
          </w:p>
        </w:tc>
        <w:tc>
          <w:tcPr>
            <w:tcW w:w="1586" w:type="dxa"/>
          </w:tcPr>
          <w:p w14:paraId="74B45FA5" w14:textId="25B837B0" w:rsidR="00527F4D" w:rsidRPr="00892BEB" w:rsidRDefault="00527F4D" w:rsidP="008B3BA9">
            <w:pPr>
              <w:tabs>
                <w:tab w:val="left" w:pos="1540"/>
              </w:tabs>
              <w:jc w:val="center"/>
              <w:rPr>
                <w:rFonts w:ascii="Times New Roman" w:hAnsi="Times New Roman" w:cs="Times New Roman"/>
                <w:b/>
                <w:bCs/>
                <w:sz w:val="22"/>
                <w:szCs w:val="22"/>
              </w:rPr>
            </w:pPr>
            <w:r w:rsidRPr="00892BEB">
              <w:rPr>
                <w:rFonts w:ascii="Times New Roman" w:hAnsi="Times New Roman" w:cs="Times New Roman"/>
                <w:b/>
                <w:bCs/>
                <w:sz w:val="22"/>
                <w:szCs w:val="22"/>
              </w:rPr>
              <w:t>Hasil</w:t>
            </w:r>
          </w:p>
        </w:tc>
        <w:tc>
          <w:tcPr>
            <w:tcW w:w="1586" w:type="dxa"/>
          </w:tcPr>
          <w:p w14:paraId="46C63E7E" w14:textId="273D123D" w:rsidR="00527F4D" w:rsidRPr="00892BEB" w:rsidRDefault="00E52850" w:rsidP="008B3BA9">
            <w:pPr>
              <w:tabs>
                <w:tab w:val="left" w:pos="1540"/>
              </w:tabs>
              <w:jc w:val="center"/>
              <w:rPr>
                <w:rFonts w:ascii="Times New Roman" w:hAnsi="Times New Roman" w:cs="Times New Roman"/>
                <w:b/>
                <w:bCs/>
                <w:sz w:val="22"/>
                <w:szCs w:val="22"/>
              </w:rPr>
            </w:pPr>
            <w:r w:rsidRPr="00892BEB">
              <w:rPr>
                <w:rFonts w:ascii="Times New Roman" w:hAnsi="Times New Roman" w:cs="Times New Roman"/>
                <w:b/>
                <w:bCs/>
                <w:sz w:val="22"/>
                <w:szCs w:val="22"/>
              </w:rPr>
              <w:t>Kesimpulan</w:t>
            </w:r>
          </w:p>
        </w:tc>
      </w:tr>
      <w:tr w:rsidR="00527F4D" w:rsidRPr="00892BEB" w14:paraId="16C08537" w14:textId="77777777" w:rsidTr="009F75EA">
        <w:tc>
          <w:tcPr>
            <w:tcW w:w="1585" w:type="dxa"/>
            <w:vAlign w:val="center"/>
          </w:tcPr>
          <w:p w14:paraId="5B3031D3" w14:textId="0B75DCF9" w:rsidR="00527F4D" w:rsidRPr="00892BEB" w:rsidRDefault="00E52850" w:rsidP="008B3BA9">
            <w:pPr>
              <w:tabs>
                <w:tab w:val="left" w:pos="1540"/>
              </w:tabs>
              <w:jc w:val="center"/>
              <w:rPr>
                <w:rFonts w:ascii="Times New Roman" w:hAnsi="Times New Roman" w:cs="Times New Roman"/>
                <w:sz w:val="22"/>
                <w:szCs w:val="22"/>
              </w:rPr>
            </w:pPr>
            <w:r w:rsidRPr="00E52850">
              <w:rPr>
                <w:rFonts w:ascii="Times New Roman" w:hAnsi="Times New Roman" w:cs="Times New Roman"/>
                <w:sz w:val="22"/>
                <w:szCs w:val="22"/>
              </w:rPr>
              <w:t>VAR_Y * VAR_X</w:t>
            </w:r>
          </w:p>
        </w:tc>
        <w:tc>
          <w:tcPr>
            <w:tcW w:w="1585" w:type="dxa"/>
            <w:vAlign w:val="center"/>
          </w:tcPr>
          <w:p w14:paraId="62F462DD" w14:textId="25D5A7A0" w:rsidR="00527F4D" w:rsidRPr="00892BEB" w:rsidRDefault="009F75EA" w:rsidP="008B3BA9">
            <w:pPr>
              <w:tabs>
                <w:tab w:val="left" w:pos="1540"/>
              </w:tabs>
              <w:jc w:val="center"/>
              <w:rPr>
                <w:rFonts w:ascii="Times New Roman" w:hAnsi="Times New Roman" w:cs="Times New Roman"/>
                <w:sz w:val="22"/>
                <w:szCs w:val="22"/>
              </w:rPr>
            </w:pPr>
            <w:r w:rsidRPr="00892BEB">
              <w:rPr>
                <w:rFonts w:ascii="Times New Roman" w:hAnsi="Times New Roman" w:cs="Times New Roman"/>
                <w:sz w:val="22"/>
                <w:szCs w:val="22"/>
              </w:rPr>
              <w:t>7</w:t>
            </w:r>
            <w:r w:rsidR="000E5B1B">
              <w:rPr>
                <w:rFonts w:ascii="Times New Roman" w:hAnsi="Times New Roman" w:cs="Times New Roman"/>
                <w:sz w:val="22"/>
                <w:szCs w:val="22"/>
              </w:rPr>
              <w:t>1</w:t>
            </w:r>
            <w:r w:rsidRPr="00892BEB">
              <w:rPr>
                <w:rFonts w:ascii="Times New Roman" w:hAnsi="Times New Roman" w:cs="Times New Roman"/>
                <w:sz w:val="22"/>
                <w:szCs w:val="22"/>
              </w:rPr>
              <w:t>,</w:t>
            </w:r>
            <w:r w:rsidR="000E5B1B">
              <w:rPr>
                <w:rFonts w:ascii="Times New Roman" w:hAnsi="Times New Roman" w:cs="Times New Roman"/>
                <w:sz w:val="22"/>
                <w:szCs w:val="22"/>
              </w:rPr>
              <w:t>348</w:t>
            </w:r>
          </w:p>
        </w:tc>
        <w:tc>
          <w:tcPr>
            <w:tcW w:w="1585" w:type="dxa"/>
            <w:vAlign w:val="center"/>
          </w:tcPr>
          <w:p w14:paraId="548191C0" w14:textId="22BFFA42" w:rsidR="00527F4D" w:rsidRPr="00892BEB" w:rsidRDefault="009F75EA" w:rsidP="008B3BA9">
            <w:pPr>
              <w:tabs>
                <w:tab w:val="left" w:pos="1540"/>
              </w:tabs>
              <w:jc w:val="center"/>
              <w:rPr>
                <w:rFonts w:ascii="Times New Roman" w:hAnsi="Times New Roman" w:cs="Times New Roman"/>
                <w:sz w:val="22"/>
                <w:szCs w:val="22"/>
              </w:rPr>
            </w:pPr>
            <w:r w:rsidRPr="00892BEB">
              <w:rPr>
                <w:rFonts w:ascii="Times New Roman" w:hAnsi="Times New Roman" w:cs="Times New Roman"/>
                <w:sz w:val="22"/>
                <w:szCs w:val="22"/>
              </w:rPr>
              <w:t>0,00</w:t>
            </w:r>
            <w:r w:rsidR="00403333">
              <w:rPr>
                <w:rFonts w:ascii="Times New Roman" w:hAnsi="Times New Roman" w:cs="Times New Roman"/>
                <w:sz w:val="22"/>
                <w:szCs w:val="22"/>
              </w:rPr>
              <w:t>0</w:t>
            </w:r>
          </w:p>
        </w:tc>
        <w:tc>
          <w:tcPr>
            <w:tcW w:w="1586" w:type="dxa"/>
            <w:vAlign w:val="center"/>
          </w:tcPr>
          <w:p w14:paraId="09C147F2" w14:textId="258DC304" w:rsidR="00527F4D" w:rsidRPr="00892BEB" w:rsidRDefault="009F75EA" w:rsidP="008B3BA9">
            <w:pPr>
              <w:tabs>
                <w:tab w:val="left" w:pos="1540"/>
              </w:tabs>
              <w:jc w:val="center"/>
              <w:rPr>
                <w:rFonts w:ascii="Times New Roman" w:hAnsi="Times New Roman" w:cs="Times New Roman"/>
                <w:sz w:val="22"/>
                <w:szCs w:val="22"/>
              </w:rPr>
            </w:pPr>
            <w:r w:rsidRPr="00892BEB">
              <w:rPr>
                <w:rFonts w:ascii="Times New Roman" w:hAnsi="Times New Roman" w:cs="Times New Roman"/>
                <w:sz w:val="22"/>
                <w:szCs w:val="22"/>
              </w:rPr>
              <w:t>p &lt; 0,05</w:t>
            </w:r>
          </w:p>
        </w:tc>
        <w:tc>
          <w:tcPr>
            <w:tcW w:w="1586" w:type="dxa"/>
            <w:vAlign w:val="center"/>
          </w:tcPr>
          <w:p w14:paraId="56F1D68B" w14:textId="0013AA3A" w:rsidR="00527F4D" w:rsidRPr="00892BEB" w:rsidRDefault="009F75EA" w:rsidP="008B3BA9">
            <w:pPr>
              <w:tabs>
                <w:tab w:val="left" w:pos="1540"/>
              </w:tabs>
              <w:jc w:val="center"/>
              <w:rPr>
                <w:rFonts w:ascii="Times New Roman" w:hAnsi="Times New Roman" w:cs="Times New Roman"/>
                <w:sz w:val="22"/>
                <w:szCs w:val="22"/>
              </w:rPr>
            </w:pPr>
            <w:r w:rsidRPr="00892BEB">
              <w:rPr>
                <w:rFonts w:ascii="Times New Roman" w:hAnsi="Times New Roman" w:cs="Times New Roman"/>
                <w:sz w:val="22"/>
                <w:szCs w:val="22"/>
              </w:rPr>
              <w:t>Linear</w:t>
            </w:r>
          </w:p>
        </w:tc>
      </w:tr>
    </w:tbl>
    <w:p w14:paraId="03D804E7" w14:textId="64FC3A43" w:rsidR="008B3BA9" w:rsidRPr="006B68B6" w:rsidRDefault="00A7216D" w:rsidP="006B68B6">
      <w:pPr>
        <w:spacing w:after="0" w:line="480" w:lineRule="auto"/>
        <w:jc w:val="both"/>
        <w:rPr>
          <w:rFonts w:ascii="Times New Roman" w:hAnsi="Times New Roman" w:cs="Times New Roman"/>
          <w:sz w:val="20"/>
          <w:szCs w:val="20"/>
          <w:lang w:val="id-ID"/>
        </w:rPr>
      </w:pPr>
      <w:r w:rsidRPr="004D07A0">
        <w:rPr>
          <w:rFonts w:ascii="Times New Roman" w:hAnsi="Times New Roman" w:cs="Times New Roman"/>
          <w:sz w:val="20"/>
          <w:szCs w:val="20"/>
          <w:lang w:val="id-ID"/>
        </w:rPr>
        <w:t xml:space="preserve">Sumber: Pengolahan Data SPSS </w:t>
      </w:r>
      <w:r w:rsidRPr="004D07A0">
        <w:rPr>
          <w:rFonts w:ascii="Times New Roman" w:hAnsi="Times New Roman" w:cs="Times New Roman"/>
          <w:i/>
          <w:iCs/>
          <w:sz w:val="20"/>
          <w:szCs w:val="20"/>
          <w:lang w:val="id-ID"/>
        </w:rPr>
        <w:t>Version 27.0 for Windows</w:t>
      </w:r>
      <w:r w:rsidRPr="004D07A0">
        <w:rPr>
          <w:rFonts w:ascii="Times New Roman" w:hAnsi="Times New Roman" w:cs="Times New Roman"/>
          <w:sz w:val="20"/>
          <w:szCs w:val="20"/>
          <w:lang w:val="id-ID"/>
        </w:rPr>
        <w:t xml:space="preserve">, </w:t>
      </w:r>
      <w:r w:rsidRPr="004D07A0">
        <w:rPr>
          <w:rFonts w:ascii="Times New Roman" w:hAnsi="Times New Roman" w:cs="Times New Roman"/>
          <w:i/>
          <w:iCs/>
          <w:sz w:val="20"/>
          <w:szCs w:val="20"/>
          <w:lang w:val="id-ID"/>
        </w:rPr>
        <w:t>2025</w:t>
      </w:r>
    </w:p>
    <w:p w14:paraId="16873B83" w14:textId="1A3C4A42" w:rsidR="005F7315" w:rsidRDefault="005F7315" w:rsidP="00761129">
      <w:pPr>
        <w:tabs>
          <w:tab w:val="left" w:pos="1540"/>
        </w:tabs>
        <w:spacing w:after="0" w:line="480" w:lineRule="auto"/>
        <w:ind w:firstLine="567"/>
        <w:jc w:val="both"/>
        <w:rPr>
          <w:rFonts w:ascii="Times New Roman" w:hAnsi="Times New Roman" w:cs="Times New Roman"/>
        </w:rPr>
      </w:pPr>
      <w:r w:rsidRPr="005F7315">
        <w:rPr>
          <w:rFonts w:ascii="Times New Roman" w:hAnsi="Times New Roman" w:cs="Times New Roman"/>
        </w:rPr>
        <w:t>Berdasarkan data pada tabel di atas menunjukan hasil uji linearitas diperoleh nilai signifikansi atau nilai p sebesar 0,00</w:t>
      </w:r>
      <w:r w:rsidR="00403333">
        <w:rPr>
          <w:rFonts w:ascii="Times New Roman" w:hAnsi="Times New Roman" w:cs="Times New Roman"/>
        </w:rPr>
        <w:t>0</w:t>
      </w:r>
      <w:r w:rsidRPr="005F7315">
        <w:rPr>
          <w:rFonts w:ascii="Times New Roman" w:hAnsi="Times New Roman" w:cs="Times New Roman"/>
        </w:rPr>
        <w:t>. Jadi dapat dilihat nilai p &lt; 0,05 artinya terdapat hubungan linear antara variabel</w:t>
      </w:r>
      <w:r w:rsidR="008B3BA9">
        <w:rPr>
          <w:rFonts w:ascii="Times New Roman" w:hAnsi="Times New Roman" w:cs="Times New Roman"/>
        </w:rPr>
        <w:t xml:space="preserve"> kecerdasan spiritual</w:t>
      </w:r>
      <w:r w:rsidRPr="005F7315">
        <w:rPr>
          <w:rFonts w:ascii="Times New Roman" w:hAnsi="Times New Roman" w:cs="Times New Roman"/>
        </w:rPr>
        <w:t xml:space="preserve"> dengan variabel p</w:t>
      </w:r>
      <w:r w:rsidR="008B3BA9">
        <w:rPr>
          <w:rFonts w:ascii="Times New Roman" w:hAnsi="Times New Roman" w:cs="Times New Roman"/>
        </w:rPr>
        <w:t>erilaku prososial</w:t>
      </w:r>
      <w:r w:rsidRPr="005F7315">
        <w:rPr>
          <w:rFonts w:ascii="Times New Roman" w:hAnsi="Times New Roman" w:cs="Times New Roman"/>
        </w:rPr>
        <w:t>.</w:t>
      </w:r>
    </w:p>
    <w:p w14:paraId="45524D49" w14:textId="013EAA6A" w:rsidR="00917F8A" w:rsidRPr="00A04FB4" w:rsidRDefault="00917F8A" w:rsidP="00A609D5">
      <w:pPr>
        <w:pStyle w:val="ListParagraph"/>
        <w:numPr>
          <w:ilvl w:val="0"/>
          <w:numId w:val="60"/>
        </w:numPr>
        <w:tabs>
          <w:tab w:val="left" w:pos="1540"/>
        </w:tabs>
        <w:spacing w:after="0" w:line="480" w:lineRule="auto"/>
        <w:ind w:left="284" w:hanging="284"/>
        <w:outlineLvl w:val="2"/>
        <w:rPr>
          <w:rFonts w:ascii="Times New Roman" w:hAnsi="Times New Roman" w:cs="Times New Roman"/>
          <w:b/>
          <w:bCs/>
        </w:rPr>
      </w:pPr>
      <w:bookmarkStart w:id="67" w:name="_Toc204036537"/>
      <w:r w:rsidRPr="00A04FB4">
        <w:rPr>
          <w:rFonts w:ascii="Times New Roman" w:hAnsi="Times New Roman" w:cs="Times New Roman"/>
          <w:b/>
          <w:bCs/>
        </w:rPr>
        <w:t>Uji Hipotesis</w:t>
      </w:r>
      <w:bookmarkEnd w:id="67"/>
      <w:r w:rsidRPr="00A04FB4">
        <w:rPr>
          <w:rFonts w:ascii="Times New Roman" w:hAnsi="Times New Roman" w:cs="Times New Roman"/>
          <w:b/>
          <w:bCs/>
        </w:rPr>
        <w:t xml:space="preserve"> </w:t>
      </w:r>
    </w:p>
    <w:p w14:paraId="1110C5F7" w14:textId="06AB029E" w:rsidR="001379EE" w:rsidRPr="00BA3585" w:rsidRDefault="00ED34E7" w:rsidP="00250A7F">
      <w:pPr>
        <w:tabs>
          <w:tab w:val="left" w:pos="1540"/>
        </w:tabs>
        <w:spacing w:after="0" w:line="480" w:lineRule="auto"/>
        <w:ind w:firstLine="567"/>
        <w:jc w:val="both"/>
        <w:rPr>
          <w:rFonts w:ascii="Times New Roman" w:hAnsi="Times New Roman" w:cs="Times New Roman"/>
        </w:rPr>
      </w:pPr>
      <w:r w:rsidRPr="00BA3585">
        <w:rPr>
          <w:rFonts w:ascii="Times New Roman" w:hAnsi="Times New Roman" w:cs="Times New Roman"/>
        </w:rPr>
        <w:t xml:space="preserve">Sesuai dengan tujuan penelitian untuk mengetahui pengaruh kecerdasan spiritual terhadap perilaku prososial pada tenaga kesehatan di Rumah Sakit Bhayangkara Polda Aceh, maka analisis hipotesis yang digunakan adalah uji regresi. Mengingat penelitian ini hanya melibatkan satu variabel independen dan </w:t>
      </w:r>
      <w:r w:rsidRPr="00BA3585">
        <w:rPr>
          <w:rFonts w:ascii="Times New Roman" w:hAnsi="Times New Roman" w:cs="Times New Roman"/>
        </w:rPr>
        <w:lastRenderedPageBreak/>
        <w:t xml:space="preserve">satu variabel dependen, maka metode yang tepat adalah uji regresi linear sederhana. Pengujian regresi linear sederhana dalam penelitian ini dilakukan dengan menggunakan bantuan perangkat lunak </w:t>
      </w:r>
      <w:r w:rsidRPr="00470EDC">
        <w:rPr>
          <w:rFonts w:ascii="Times New Roman" w:hAnsi="Times New Roman" w:cs="Times New Roman"/>
          <w:i/>
          <w:iCs/>
        </w:rPr>
        <w:t>SPSS versi 27 for Windows</w:t>
      </w:r>
      <w:r w:rsidRPr="00BA3585">
        <w:rPr>
          <w:rFonts w:ascii="Times New Roman" w:hAnsi="Times New Roman" w:cs="Times New Roman"/>
        </w:rPr>
        <w:t>.</w:t>
      </w:r>
    </w:p>
    <w:p w14:paraId="50289635" w14:textId="7780BF1B" w:rsidR="00761129" w:rsidRPr="00383706" w:rsidRDefault="00250A7F" w:rsidP="002E7284">
      <w:pPr>
        <w:tabs>
          <w:tab w:val="left" w:pos="1540"/>
        </w:tabs>
        <w:spacing w:after="0" w:line="480" w:lineRule="auto"/>
        <w:ind w:firstLine="567"/>
        <w:jc w:val="both"/>
        <w:rPr>
          <w:rFonts w:ascii="Times New Roman" w:hAnsi="Times New Roman" w:cs="Times New Roman"/>
        </w:rPr>
      </w:pPr>
      <w:r w:rsidRPr="00250A7F">
        <w:rPr>
          <w:rFonts w:ascii="Times New Roman" w:hAnsi="Times New Roman" w:cs="Times New Roman"/>
        </w:rPr>
        <w:t>Kriteria pengujian hipotesis pada regresi linear sederhana dalam penelitian ini adalah apabila nilai p &lt; 0,05, maka Ha diterima dan H0 ditolak, yang berarti terdapat pengaruh signifikan antara kecerdasan spiritual terhadap perilaku prososial pada tenaga kesehatan di Rumah Sakit Bhayangkara Polda Aceh. Sebaliknya, jika p &gt; 0,05, maka Ha ditolak dan H0 diterima, yang menunjukkan bahwa tidak terdapat pengaruh signifikan antara kecerdasan spiritual terhadap perilaku prososial pada tenaga kesehatan tersebut. Hasil uji hipotesis regresi secara rinci dapat dilihat pada tabel berikut.</w:t>
      </w:r>
    </w:p>
    <w:p w14:paraId="2365EEC8" w14:textId="2BE29400" w:rsidR="00F006D1" w:rsidRPr="00262450" w:rsidRDefault="004F5517" w:rsidP="003D719B">
      <w:pPr>
        <w:autoSpaceDE w:val="0"/>
        <w:autoSpaceDN w:val="0"/>
        <w:adjustRightInd w:val="0"/>
        <w:spacing w:after="0" w:line="240" w:lineRule="auto"/>
        <w:jc w:val="center"/>
        <w:rPr>
          <w:rFonts w:ascii="Times New Roman" w:hAnsi="Times New Roman" w:cs="Times New Roman"/>
          <w:b/>
          <w:bCs/>
          <w:kern w:val="0"/>
          <w:sz w:val="22"/>
          <w:szCs w:val="22"/>
        </w:rPr>
      </w:pPr>
      <w:r w:rsidRPr="00262450">
        <w:rPr>
          <w:rFonts w:ascii="Times New Roman" w:hAnsi="Times New Roman" w:cs="Times New Roman"/>
          <w:b/>
          <w:bCs/>
          <w:kern w:val="0"/>
          <w:sz w:val="22"/>
          <w:szCs w:val="22"/>
        </w:rPr>
        <w:t xml:space="preserve">Tabel </w:t>
      </w:r>
      <w:r w:rsidR="003773A9" w:rsidRPr="00262450">
        <w:rPr>
          <w:rFonts w:ascii="Times New Roman" w:hAnsi="Times New Roman" w:cs="Times New Roman"/>
          <w:b/>
          <w:bCs/>
          <w:kern w:val="0"/>
          <w:sz w:val="22"/>
          <w:szCs w:val="22"/>
        </w:rPr>
        <w:t>17</w:t>
      </w:r>
    </w:p>
    <w:p w14:paraId="15C79133" w14:textId="31F178D0" w:rsidR="004F5517" w:rsidRPr="00F006D1" w:rsidRDefault="004F5517" w:rsidP="003D719B">
      <w:pPr>
        <w:autoSpaceDE w:val="0"/>
        <w:autoSpaceDN w:val="0"/>
        <w:adjustRightInd w:val="0"/>
        <w:spacing w:after="0" w:line="240" w:lineRule="auto"/>
        <w:jc w:val="center"/>
        <w:rPr>
          <w:rFonts w:ascii="Times New Roman" w:hAnsi="Times New Roman" w:cs="Times New Roman"/>
          <w:b/>
          <w:bCs/>
          <w:kern w:val="0"/>
          <w:sz w:val="22"/>
          <w:szCs w:val="22"/>
        </w:rPr>
      </w:pPr>
      <w:r w:rsidRPr="00262450">
        <w:rPr>
          <w:rFonts w:ascii="Times New Roman" w:hAnsi="Times New Roman" w:cs="Times New Roman"/>
          <w:b/>
          <w:bCs/>
          <w:kern w:val="0"/>
          <w:sz w:val="22"/>
          <w:szCs w:val="22"/>
        </w:rPr>
        <w:t>Analisis Regresi</w:t>
      </w:r>
    </w:p>
    <w:tbl>
      <w:tblPr>
        <w:tblW w:w="5000" w:type="pct"/>
        <w:tblCellMar>
          <w:left w:w="0" w:type="dxa"/>
          <w:right w:w="0" w:type="dxa"/>
        </w:tblCellMar>
        <w:tblLook w:val="0000" w:firstRow="0" w:lastRow="0" w:firstColumn="0" w:lastColumn="0" w:noHBand="0" w:noVBand="0"/>
      </w:tblPr>
      <w:tblGrid>
        <w:gridCol w:w="715"/>
        <w:gridCol w:w="639"/>
        <w:gridCol w:w="751"/>
        <w:gridCol w:w="935"/>
        <w:gridCol w:w="932"/>
        <w:gridCol w:w="935"/>
        <w:gridCol w:w="813"/>
        <w:gridCol w:w="640"/>
        <w:gridCol w:w="640"/>
        <w:gridCol w:w="937"/>
      </w:tblGrid>
      <w:tr w:rsidR="00F006D1" w:rsidRPr="00F006D1" w14:paraId="6FE0611A" w14:textId="77777777" w:rsidTr="00F006D1">
        <w:trPr>
          <w:cantSplit/>
        </w:trPr>
        <w:tc>
          <w:tcPr>
            <w:tcW w:w="5000" w:type="pct"/>
            <w:gridSpan w:val="10"/>
            <w:tcBorders>
              <w:top w:val="nil"/>
              <w:left w:val="nil"/>
              <w:bottom w:val="single" w:sz="8" w:space="0" w:color="152935"/>
              <w:right w:val="nil"/>
            </w:tcBorders>
            <w:shd w:val="clear" w:color="auto" w:fill="FFFFFF"/>
            <w:vAlign w:val="center"/>
          </w:tcPr>
          <w:p w14:paraId="1886365E" w14:textId="6F4A326B" w:rsidR="00F006D1" w:rsidRPr="00F006D1" w:rsidRDefault="00F006D1" w:rsidP="00546068">
            <w:pPr>
              <w:autoSpaceDE w:val="0"/>
              <w:autoSpaceDN w:val="0"/>
              <w:adjustRightInd w:val="0"/>
              <w:spacing w:after="0" w:line="320" w:lineRule="atLeast"/>
              <w:ind w:right="60"/>
              <w:rPr>
                <w:rFonts w:ascii="Times New Roman" w:hAnsi="Times New Roman" w:cs="Times New Roman"/>
                <w:color w:val="010205"/>
                <w:kern w:val="0"/>
                <w:sz w:val="22"/>
                <w:szCs w:val="22"/>
              </w:rPr>
            </w:pPr>
          </w:p>
        </w:tc>
      </w:tr>
      <w:tr w:rsidR="00F006D1" w:rsidRPr="00F006D1" w14:paraId="7D658C20" w14:textId="77777777" w:rsidTr="00DD7B7F">
        <w:trPr>
          <w:cantSplit/>
        </w:trPr>
        <w:tc>
          <w:tcPr>
            <w:tcW w:w="450" w:type="pct"/>
            <w:vMerge w:val="restart"/>
            <w:tcBorders>
              <w:top w:val="single" w:sz="8" w:space="0" w:color="152935"/>
              <w:left w:val="single" w:sz="8" w:space="0" w:color="152935"/>
              <w:bottom w:val="single" w:sz="8" w:space="0" w:color="152935"/>
              <w:right w:val="single" w:sz="8" w:space="0" w:color="152935"/>
            </w:tcBorders>
            <w:shd w:val="clear" w:color="auto" w:fill="FFFFFF"/>
            <w:vAlign w:val="bottom"/>
          </w:tcPr>
          <w:p w14:paraId="0DFA220D" w14:textId="77777777" w:rsidR="00F006D1" w:rsidRPr="00F006D1" w:rsidRDefault="00F006D1" w:rsidP="00F006D1">
            <w:pPr>
              <w:autoSpaceDE w:val="0"/>
              <w:autoSpaceDN w:val="0"/>
              <w:adjustRightInd w:val="0"/>
              <w:spacing w:after="0" w:line="240" w:lineRule="auto"/>
              <w:ind w:left="60" w:right="60"/>
              <w:rPr>
                <w:rFonts w:ascii="Times New Roman" w:hAnsi="Times New Roman" w:cs="Times New Roman"/>
                <w:kern w:val="0"/>
                <w:sz w:val="22"/>
                <w:szCs w:val="22"/>
              </w:rPr>
            </w:pPr>
            <w:r w:rsidRPr="00F006D1">
              <w:rPr>
                <w:rFonts w:ascii="Times New Roman" w:hAnsi="Times New Roman" w:cs="Times New Roman"/>
                <w:kern w:val="0"/>
                <w:sz w:val="22"/>
                <w:szCs w:val="22"/>
              </w:rPr>
              <w:t>Model</w:t>
            </w:r>
          </w:p>
        </w:tc>
        <w:tc>
          <w:tcPr>
            <w:tcW w:w="403" w:type="pct"/>
            <w:vMerge w:val="restart"/>
            <w:tcBorders>
              <w:top w:val="single" w:sz="8" w:space="0" w:color="152935"/>
              <w:left w:val="single" w:sz="8" w:space="0" w:color="152935"/>
              <w:bottom w:val="single" w:sz="8" w:space="0" w:color="152935"/>
              <w:right w:val="single" w:sz="8" w:space="0" w:color="152935"/>
            </w:tcBorders>
            <w:shd w:val="clear" w:color="auto" w:fill="FFFFFF"/>
            <w:vAlign w:val="bottom"/>
          </w:tcPr>
          <w:p w14:paraId="4FF90D16" w14:textId="77777777" w:rsidR="00F006D1" w:rsidRPr="00F006D1" w:rsidRDefault="00F006D1" w:rsidP="00F006D1">
            <w:pPr>
              <w:autoSpaceDE w:val="0"/>
              <w:autoSpaceDN w:val="0"/>
              <w:adjustRightInd w:val="0"/>
              <w:spacing w:after="0" w:line="240" w:lineRule="auto"/>
              <w:ind w:left="60" w:right="60"/>
              <w:jc w:val="center"/>
              <w:rPr>
                <w:rFonts w:ascii="Times New Roman" w:hAnsi="Times New Roman" w:cs="Times New Roman"/>
                <w:kern w:val="0"/>
                <w:sz w:val="22"/>
                <w:szCs w:val="22"/>
              </w:rPr>
            </w:pPr>
            <w:r w:rsidRPr="00F006D1">
              <w:rPr>
                <w:rFonts w:ascii="Times New Roman" w:hAnsi="Times New Roman" w:cs="Times New Roman"/>
                <w:kern w:val="0"/>
                <w:sz w:val="22"/>
                <w:szCs w:val="22"/>
              </w:rPr>
              <w:t>R</w:t>
            </w:r>
          </w:p>
        </w:tc>
        <w:tc>
          <w:tcPr>
            <w:tcW w:w="473" w:type="pct"/>
            <w:vMerge w:val="restart"/>
            <w:tcBorders>
              <w:top w:val="single" w:sz="8" w:space="0" w:color="152935"/>
              <w:left w:val="single" w:sz="8" w:space="0" w:color="152935"/>
              <w:bottom w:val="single" w:sz="8" w:space="0" w:color="152935"/>
              <w:right w:val="single" w:sz="8" w:space="0" w:color="152935"/>
            </w:tcBorders>
            <w:shd w:val="clear" w:color="auto" w:fill="FFFFFF"/>
            <w:vAlign w:val="bottom"/>
          </w:tcPr>
          <w:p w14:paraId="2077DFF5" w14:textId="77777777" w:rsidR="00F006D1" w:rsidRPr="00F006D1" w:rsidRDefault="00F006D1" w:rsidP="00F006D1">
            <w:pPr>
              <w:autoSpaceDE w:val="0"/>
              <w:autoSpaceDN w:val="0"/>
              <w:adjustRightInd w:val="0"/>
              <w:spacing w:after="0" w:line="240" w:lineRule="auto"/>
              <w:ind w:left="60" w:right="60"/>
              <w:jc w:val="center"/>
              <w:rPr>
                <w:rFonts w:ascii="Times New Roman" w:hAnsi="Times New Roman" w:cs="Times New Roman"/>
                <w:kern w:val="0"/>
                <w:sz w:val="22"/>
                <w:szCs w:val="22"/>
              </w:rPr>
            </w:pPr>
            <w:r w:rsidRPr="00F006D1">
              <w:rPr>
                <w:rFonts w:ascii="Times New Roman" w:hAnsi="Times New Roman" w:cs="Times New Roman"/>
                <w:kern w:val="0"/>
                <w:sz w:val="22"/>
                <w:szCs w:val="22"/>
              </w:rPr>
              <w:t>R Square</w:t>
            </w:r>
          </w:p>
        </w:tc>
        <w:tc>
          <w:tcPr>
            <w:tcW w:w="589" w:type="pct"/>
            <w:vMerge w:val="restart"/>
            <w:tcBorders>
              <w:top w:val="single" w:sz="8" w:space="0" w:color="152935"/>
              <w:left w:val="single" w:sz="8" w:space="0" w:color="152935"/>
              <w:bottom w:val="single" w:sz="8" w:space="0" w:color="152935"/>
              <w:right w:val="single" w:sz="8" w:space="0" w:color="152935"/>
            </w:tcBorders>
            <w:shd w:val="clear" w:color="auto" w:fill="FFFFFF"/>
            <w:vAlign w:val="bottom"/>
          </w:tcPr>
          <w:p w14:paraId="31D7811D" w14:textId="77777777" w:rsidR="00F006D1" w:rsidRPr="00F006D1" w:rsidRDefault="00F006D1" w:rsidP="00F006D1">
            <w:pPr>
              <w:autoSpaceDE w:val="0"/>
              <w:autoSpaceDN w:val="0"/>
              <w:adjustRightInd w:val="0"/>
              <w:spacing w:after="0" w:line="240" w:lineRule="auto"/>
              <w:ind w:left="60" w:right="60"/>
              <w:jc w:val="center"/>
              <w:rPr>
                <w:rFonts w:ascii="Times New Roman" w:hAnsi="Times New Roman" w:cs="Times New Roman"/>
                <w:kern w:val="0"/>
                <w:sz w:val="22"/>
                <w:szCs w:val="22"/>
              </w:rPr>
            </w:pPr>
            <w:r w:rsidRPr="00F006D1">
              <w:rPr>
                <w:rFonts w:ascii="Times New Roman" w:hAnsi="Times New Roman" w:cs="Times New Roman"/>
                <w:kern w:val="0"/>
                <w:sz w:val="22"/>
                <w:szCs w:val="22"/>
              </w:rPr>
              <w:t>Adjusted R Square</w:t>
            </w:r>
          </w:p>
        </w:tc>
        <w:tc>
          <w:tcPr>
            <w:tcW w:w="588" w:type="pct"/>
            <w:vMerge w:val="restart"/>
            <w:tcBorders>
              <w:top w:val="single" w:sz="8" w:space="0" w:color="152935"/>
              <w:left w:val="single" w:sz="8" w:space="0" w:color="152935"/>
              <w:bottom w:val="single" w:sz="8" w:space="0" w:color="152935"/>
              <w:right w:val="single" w:sz="8" w:space="0" w:color="152935"/>
            </w:tcBorders>
            <w:shd w:val="clear" w:color="auto" w:fill="FFFFFF"/>
            <w:vAlign w:val="bottom"/>
          </w:tcPr>
          <w:p w14:paraId="3380F779" w14:textId="77777777" w:rsidR="00F006D1" w:rsidRPr="00F006D1" w:rsidRDefault="00F006D1" w:rsidP="00F006D1">
            <w:pPr>
              <w:autoSpaceDE w:val="0"/>
              <w:autoSpaceDN w:val="0"/>
              <w:adjustRightInd w:val="0"/>
              <w:spacing w:after="0" w:line="240" w:lineRule="auto"/>
              <w:ind w:left="60" w:right="60"/>
              <w:jc w:val="center"/>
              <w:rPr>
                <w:rFonts w:ascii="Times New Roman" w:hAnsi="Times New Roman" w:cs="Times New Roman"/>
                <w:kern w:val="0"/>
                <w:sz w:val="22"/>
                <w:szCs w:val="22"/>
              </w:rPr>
            </w:pPr>
            <w:r w:rsidRPr="00F006D1">
              <w:rPr>
                <w:rFonts w:ascii="Times New Roman" w:hAnsi="Times New Roman" w:cs="Times New Roman"/>
                <w:kern w:val="0"/>
                <w:sz w:val="22"/>
                <w:szCs w:val="22"/>
              </w:rPr>
              <w:t>Std. Error of the Estimate</w:t>
            </w:r>
          </w:p>
        </w:tc>
        <w:tc>
          <w:tcPr>
            <w:tcW w:w="2497" w:type="pct"/>
            <w:gridSpan w:val="5"/>
            <w:tcBorders>
              <w:top w:val="single" w:sz="8" w:space="0" w:color="152935"/>
              <w:left w:val="single" w:sz="8" w:space="0" w:color="152935"/>
              <w:bottom w:val="single" w:sz="8" w:space="0" w:color="152935"/>
              <w:right w:val="single" w:sz="8" w:space="0" w:color="152935"/>
            </w:tcBorders>
            <w:shd w:val="clear" w:color="auto" w:fill="FFFFFF"/>
            <w:vAlign w:val="bottom"/>
          </w:tcPr>
          <w:p w14:paraId="75A2B0CD" w14:textId="77777777" w:rsidR="00F006D1" w:rsidRPr="00F006D1" w:rsidRDefault="00F006D1" w:rsidP="00F006D1">
            <w:pPr>
              <w:autoSpaceDE w:val="0"/>
              <w:autoSpaceDN w:val="0"/>
              <w:adjustRightInd w:val="0"/>
              <w:spacing w:after="0" w:line="240" w:lineRule="auto"/>
              <w:ind w:left="60" w:right="60"/>
              <w:jc w:val="center"/>
              <w:rPr>
                <w:rFonts w:ascii="Times New Roman" w:hAnsi="Times New Roman" w:cs="Times New Roman"/>
                <w:kern w:val="0"/>
                <w:sz w:val="22"/>
                <w:szCs w:val="22"/>
              </w:rPr>
            </w:pPr>
            <w:r w:rsidRPr="00F006D1">
              <w:rPr>
                <w:rFonts w:ascii="Times New Roman" w:hAnsi="Times New Roman" w:cs="Times New Roman"/>
                <w:kern w:val="0"/>
                <w:sz w:val="22"/>
                <w:szCs w:val="22"/>
              </w:rPr>
              <w:t>Change Statistics</w:t>
            </w:r>
          </w:p>
        </w:tc>
      </w:tr>
      <w:tr w:rsidR="00F006D1" w:rsidRPr="00262450" w14:paraId="5FB1A52D" w14:textId="77777777" w:rsidTr="00DD7B7F">
        <w:trPr>
          <w:cantSplit/>
        </w:trPr>
        <w:tc>
          <w:tcPr>
            <w:tcW w:w="450" w:type="pct"/>
            <w:vMerge/>
            <w:tcBorders>
              <w:top w:val="single" w:sz="8" w:space="0" w:color="152935"/>
              <w:left w:val="single" w:sz="8" w:space="0" w:color="152935"/>
              <w:bottom w:val="single" w:sz="8" w:space="0" w:color="152935"/>
              <w:right w:val="single" w:sz="8" w:space="0" w:color="152935"/>
            </w:tcBorders>
            <w:shd w:val="clear" w:color="auto" w:fill="FFFFFF"/>
            <w:vAlign w:val="bottom"/>
          </w:tcPr>
          <w:p w14:paraId="3BBD97F1" w14:textId="77777777" w:rsidR="00F006D1" w:rsidRPr="00F006D1" w:rsidRDefault="00F006D1" w:rsidP="00F006D1">
            <w:pPr>
              <w:autoSpaceDE w:val="0"/>
              <w:autoSpaceDN w:val="0"/>
              <w:adjustRightInd w:val="0"/>
              <w:spacing w:after="0" w:line="240" w:lineRule="auto"/>
              <w:rPr>
                <w:rFonts w:ascii="Times New Roman" w:hAnsi="Times New Roman" w:cs="Times New Roman"/>
                <w:kern w:val="0"/>
                <w:sz w:val="22"/>
                <w:szCs w:val="22"/>
              </w:rPr>
            </w:pPr>
          </w:p>
        </w:tc>
        <w:tc>
          <w:tcPr>
            <w:tcW w:w="403" w:type="pct"/>
            <w:vMerge/>
            <w:tcBorders>
              <w:top w:val="single" w:sz="8" w:space="0" w:color="152935"/>
              <w:left w:val="single" w:sz="8" w:space="0" w:color="152935"/>
              <w:bottom w:val="single" w:sz="8" w:space="0" w:color="152935"/>
              <w:right w:val="single" w:sz="8" w:space="0" w:color="152935"/>
            </w:tcBorders>
            <w:shd w:val="clear" w:color="auto" w:fill="FFFFFF"/>
            <w:vAlign w:val="bottom"/>
          </w:tcPr>
          <w:p w14:paraId="737ADD2D" w14:textId="77777777" w:rsidR="00F006D1" w:rsidRPr="00F006D1" w:rsidRDefault="00F006D1" w:rsidP="00F006D1">
            <w:pPr>
              <w:autoSpaceDE w:val="0"/>
              <w:autoSpaceDN w:val="0"/>
              <w:adjustRightInd w:val="0"/>
              <w:spacing w:after="0" w:line="240" w:lineRule="auto"/>
              <w:rPr>
                <w:rFonts w:ascii="Times New Roman" w:hAnsi="Times New Roman" w:cs="Times New Roman"/>
                <w:kern w:val="0"/>
                <w:sz w:val="22"/>
                <w:szCs w:val="22"/>
              </w:rPr>
            </w:pPr>
          </w:p>
        </w:tc>
        <w:tc>
          <w:tcPr>
            <w:tcW w:w="473" w:type="pct"/>
            <w:vMerge/>
            <w:tcBorders>
              <w:top w:val="single" w:sz="8" w:space="0" w:color="152935"/>
              <w:left w:val="single" w:sz="8" w:space="0" w:color="152935"/>
              <w:bottom w:val="single" w:sz="8" w:space="0" w:color="152935"/>
              <w:right w:val="single" w:sz="8" w:space="0" w:color="152935"/>
            </w:tcBorders>
            <w:shd w:val="clear" w:color="auto" w:fill="FFFFFF"/>
            <w:vAlign w:val="bottom"/>
          </w:tcPr>
          <w:p w14:paraId="4B840560" w14:textId="77777777" w:rsidR="00F006D1" w:rsidRPr="00F006D1" w:rsidRDefault="00F006D1" w:rsidP="00F006D1">
            <w:pPr>
              <w:autoSpaceDE w:val="0"/>
              <w:autoSpaceDN w:val="0"/>
              <w:adjustRightInd w:val="0"/>
              <w:spacing w:after="0" w:line="240" w:lineRule="auto"/>
              <w:rPr>
                <w:rFonts w:ascii="Times New Roman" w:hAnsi="Times New Roman" w:cs="Times New Roman"/>
                <w:kern w:val="0"/>
                <w:sz w:val="22"/>
                <w:szCs w:val="22"/>
              </w:rPr>
            </w:pPr>
          </w:p>
        </w:tc>
        <w:tc>
          <w:tcPr>
            <w:tcW w:w="589" w:type="pct"/>
            <w:vMerge/>
            <w:tcBorders>
              <w:top w:val="single" w:sz="8" w:space="0" w:color="152935"/>
              <w:left w:val="single" w:sz="8" w:space="0" w:color="152935"/>
              <w:bottom w:val="single" w:sz="8" w:space="0" w:color="152935"/>
              <w:right w:val="single" w:sz="8" w:space="0" w:color="152935"/>
            </w:tcBorders>
            <w:shd w:val="clear" w:color="auto" w:fill="FFFFFF"/>
            <w:vAlign w:val="bottom"/>
          </w:tcPr>
          <w:p w14:paraId="22CF21CC" w14:textId="77777777" w:rsidR="00F006D1" w:rsidRPr="00F006D1" w:rsidRDefault="00F006D1" w:rsidP="00F006D1">
            <w:pPr>
              <w:autoSpaceDE w:val="0"/>
              <w:autoSpaceDN w:val="0"/>
              <w:adjustRightInd w:val="0"/>
              <w:spacing w:after="0" w:line="240" w:lineRule="auto"/>
              <w:rPr>
                <w:rFonts w:ascii="Times New Roman" w:hAnsi="Times New Roman" w:cs="Times New Roman"/>
                <w:kern w:val="0"/>
                <w:sz w:val="22"/>
                <w:szCs w:val="22"/>
              </w:rPr>
            </w:pPr>
          </w:p>
        </w:tc>
        <w:tc>
          <w:tcPr>
            <w:tcW w:w="588" w:type="pct"/>
            <w:vMerge/>
            <w:tcBorders>
              <w:top w:val="single" w:sz="8" w:space="0" w:color="152935"/>
              <w:left w:val="single" w:sz="8" w:space="0" w:color="152935"/>
              <w:bottom w:val="single" w:sz="8" w:space="0" w:color="152935"/>
              <w:right w:val="single" w:sz="8" w:space="0" w:color="152935"/>
            </w:tcBorders>
            <w:shd w:val="clear" w:color="auto" w:fill="FFFFFF"/>
            <w:vAlign w:val="bottom"/>
          </w:tcPr>
          <w:p w14:paraId="7F50547D" w14:textId="77777777" w:rsidR="00F006D1" w:rsidRPr="00F006D1" w:rsidRDefault="00F006D1" w:rsidP="00F006D1">
            <w:pPr>
              <w:autoSpaceDE w:val="0"/>
              <w:autoSpaceDN w:val="0"/>
              <w:adjustRightInd w:val="0"/>
              <w:spacing w:after="0" w:line="240" w:lineRule="auto"/>
              <w:rPr>
                <w:rFonts w:ascii="Times New Roman" w:hAnsi="Times New Roman" w:cs="Times New Roman"/>
                <w:kern w:val="0"/>
                <w:sz w:val="22"/>
                <w:szCs w:val="22"/>
              </w:rPr>
            </w:pPr>
          </w:p>
        </w:tc>
        <w:tc>
          <w:tcPr>
            <w:tcW w:w="589" w:type="pct"/>
            <w:tcBorders>
              <w:top w:val="single" w:sz="8" w:space="0" w:color="152935"/>
              <w:left w:val="single" w:sz="8" w:space="0" w:color="152935"/>
              <w:bottom w:val="single" w:sz="8" w:space="0" w:color="152935"/>
              <w:right w:val="single" w:sz="8" w:space="0" w:color="152935"/>
            </w:tcBorders>
            <w:shd w:val="clear" w:color="auto" w:fill="FFFFFF"/>
            <w:vAlign w:val="bottom"/>
          </w:tcPr>
          <w:p w14:paraId="47C64741" w14:textId="77777777" w:rsidR="00F006D1" w:rsidRPr="00F006D1" w:rsidRDefault="00F006D1" w:rsidP="00F006D1">
            <w:pPr>
              <w:autoSpaceDE w:val="0"/>
              <w:autoSpaceDN w:val="0"/>
              <w:adjustRightInd w:val="0"/>
              <w:spacing w:after="0" w:line="240" w:lineRule="auto"/>
              <w:ind w:left="60" w:right="60"/>
              <w:jc w:val="center"/>
              <w:rPr>
                <w:rFonts w:ascii="Times New Roman" w:hAnsi="Times New Roman" w:cs="Times New Roman"/>
                <w:kern w:val="0"/>
                <w:sz w:val="22"/>
                <w:szCs w:val="22"/>
              </w:rPr>
            </w:pPr>
            <w:r w:rsidRPr="00F006D1">
              <w:rPr>
                <w:rFonts w:ascii="Times New Roman" w:hAnsi="Times New Roman" w:cs="Times New Roman"/>
                <w:kern w:val="0"/>
                <w:sz w:val="22"/>
                <w:szCs w:val="22"/>
              </w:rPr>
              <w:t>R Square Change</w:t>
            </w:r>
          </w:p>
        </w:tc>
        <w:tc>
          <w:tcPr>
            <w:tcW w:w="512" w:type="pct"/>
            <w:tcBorders>
              <w:top w:val="single" w:sz="8" w:space="0" w:color="152935"/>
              <w:left w:val="single" w:sz="8" w:space="0" w:color="152935"/>
              <w:bottom w:val="single" w:sz="8" w:space="0" w:color="152935"/>
              <w:right w:val="single" w:sz="8" w:space="0" w:color="152935"/>
            </w:tcBorders>
            <w:shd w:val="clear" w:color="auto" w:fill="FFFFFF"/>
            <w:vAlign w:val="bottom"/>
          </w:tcPr>
          <w:p w14:paraId="1CA86E98" w14:textId="77777777" w:rsidR="00F006D1" w:rsidRPr="00F006D1" w:rsidRDefault="00F006D1" w:rsidP="00F006D1">
            <w:pPr>
              <w:autoSpaceDE w:val="0"/>
              <w:autoSpaceDN w:val="0"/>
              <w:adjustRightInd w:val="0"/>
              <w:spacing w:after="0" w:line="240" w:lineRule="auto"/>
              <w:ind w:left="60" w:right="60"/>
              <w:jc w:val="center"/>
              <w:rPr>
                <w:rFonts w:ascii="Times New Roman" w:hAnsi="Times New Roman" w:cs="Times New Roman"/>
                <w:kern w:val="0"/>
                <w:sz w:val="22"/>
                <w:szCs w:val="22"/>
              </w:rPr>
            </w:pPr>
            <w:r w:rsidRPr="00F006D1">
              <w:rPr>
                <w:rFonts w:ascii="Times New Roman" w:hAnsi="Times New Roman" w:cs="Times New Roman"/>
                <w:kern w:val="0"/>
                <w:sz w:val="22"/>
                <w:szCs w:val="22"/>
              </w:rPr>
              <w:t>F Change</w:t>
            </w:r>
          </w:p>
        </w:tc>
        <w:tc>
          <w:tcPr>
            <w:tcW w:w="403" w:type="pct"/>
            <w:tcBorders>
              <w:top w:val="single" w:sz="8" w:space="0" w:color="152935"/>
              <w:left w:val="single" w:sz="8" w:space="0" w:color="152935"/>
              <w:bottom w:val="single" w:sz="8" w:space="0" w:color="152935"/>
              <w:right w:val="single" w:sz="8" w:space="0" w:color="152935"/>
            </w:tcBorders>
            <w:shd w:val="clear" w:color="auto" w:fill="FFFFFF"/>
            <w:vAlign w:val="bottom"/>
          </w:tcPr>
          <w:p w14:paraId="04A778DE" w14:textId="77777777" w:rsidR="00F006D1" w:rsidRPr="00F006D1" w:rsidRDefault="00F006D1" w:rsidP="00F006D1">
            <w:pPr>
              <w:autoSpaceDE w:val="0"/>
              <w:autoSpaceDN w:val="0"/>
              <w:adjustRightInd w:val="0"/>
              <w:spacing w:after="0" w:line="240" w:lineRule="auto"/>
              <w:ind w:left="60" w:right="60"/>
              <w:jc w:val="center"/>
              <w:rPr>
                <w:rFonts w:ascii="Times New Roman" w:hAnsi="Times New Roman" w:cs="Times New Roman"/>
                <w:kern w:val="0"/>
                <w:sz w:val="22"/>
                <w:szCs w:val="22"/>
              </w:rPr>
            </w:pPr>
            <w:r w:rsidRPr="00F006D1">
              <w:rPr>
                <w:rFonts w:ascii="Times New Roman" w:hAnsi="Times New Roman" w:cs="Times New Roman"/>
                <w:kern w:val="0"/>
                <w:sz w:val="22"/>
                <w:szCs w:val="22"/>
              </w:rPr>
              <w:t>df1</w:t>
            </w:r>
          </w:p>
        </w:tc>
        <w:tc>
          <w:tcPr>
            <w:tcW w:w="403" w:type="pct"/>
            <w:tcBorders>
              <w:top w:val="single" w:sz="8" w:space="0" w:color="152935"/>
              <w:left w:val="single" w:sz="8" w:space="0" w:color="152935"/>
              <w:bottom w:val="single" w:sz="8" w:space="0" w:color="152935"/>
              <w:right w:val="single" w:sz="8" w:space="0" w:color="152935"/>
            </w:tcBorders>
            <w:shd w:val="clear" w:color="auto" w:fill="FFFFFF"/>
            <w:vAlign w:val="bottom"/>
          </w:tcPr>
          <w:p w14:paraId="27D4803E" w14:textId="77777777" w:rsidR="00F006D1" w:rsidRPr="00F006D1" w:rsidRDefault="00F006D1" w:rsidP="00F006D1">
            <w:pPr>
              <w:autoSpaceDE w:val="0"/>
              <w:autoSpaceDN w:val="0"/>
              <w:adjustRightInd w:val="0"/>
              <w:spacing w:after="0" w:line="240" w:lineRule="auto"/>
              <w:ind w:left="60" w:right="60"/>
              <w:jc w:val="center"/>
              <w:rPr>
                <w:rFonts w:ascii="Times New Roman" w:hAnsi="Times New Roman" w:cs="Times New Roman"/>
                <w:kern w:val="0"/>
                <w:sz w:val="22"/>
                <w:szCs w:val="22"/>
              </w:rPr>
            </w:pPr>
            <w:r w:rsidRPr="00F006D1">
              <w:rPr>
                <w:rFonts w:ascii="Times New Roman" w:hAnsi="Times New Roman" w:cs="Times New Roman"/>
                <w:kern w:val="0"/>
                <w:sz w:val="22"/>
                <w:szCs w:val="22"/>
              </w:rPr>
              <w:t>df2</w:t>
            </w:r>
          </w:p>
        </w:tc>
        <w:tc>
          <w:tcPr>
            <w:tcW w:w="589" w:type="pct"/>
            <w:tcBorders>
              <w:top w:val="single" w:sz="8" w:space="0" w:color="152935"/>
              <w:left w:val="single" w:sz="8" w:space="0" w:color="152935"/>
              <w:bottom w:val="single" w:sz="8" w:space="0" w:color="152935"/>
              <w:right w:val="single" w:sz="8" w:space="0" w:color="152935"/>
            </w:tcBorders>
            <w:shd w:val="clear" w:color="auto" w:fill="FFFFFF"/>
            <w:vAlign w:val="bottom"/>
          </w:tcPr>
          <w:p w14:paraId="1E4888B7" w14:textId="77777777" w:rsidR="00F006D1" w:rsidRPr="00F006D1" w:rsidRDefault="00F006D1" w:rsidP="00F006D1">
            <w:pPr>
              <w:autoSpaceDE w:val="0"/>
              <w:autoSpaceDN w:val="0"/>
              <w:adjustRightInd w:val="0"/>
              <w:spacing w:after="0" w:line="240" w:lineRule="auto"/>
              <w:ind w:left="60" w:right="60"/>
              <w:jc w:val="center"/>
              <w:rPr>
                <w:rFonts w:ascii="Times New Roman" w:hAnsi="Times New Roman" w:cs="Times New Roman"/>
                <w:kern w:val="0"/>
                <w:sz w:val="22"/>
                <w:szCs w:val="22"/>
              </w:rPr>
            </w:pPr>
            <w:r w:rsidRPr="00F006D1">
              <w:rPr>
                <w:rFonts w:ascii="Times New Roman" w:hAnsi="Times New Roman" w:cs="Times New Roman"/>
                <w:kern w:val="0"/>
                <w:sz w:val="22"/>
                <w:szCs w:val="22"/>
              </w:rPr>
              <w:t>Sig. F Change</w:t>
            </w:r>
          </w:p>
        </w:tc>
      </w:tr>
      <w:tr w:rsidR="00F006D1" w:rsidRPr="00262450" w14:paraId="60452E4D" w14:textId="77777777" w:rsidTr="00DD7B7F">
        <w:trPr>
          <w:cantSplit/>
        </w:trPr>
        <w:tc>
          <w:tcPr>
            <w:tcW w:w="450" w:type="pct"/>
            <w:tcBorders>
              <w:top w:val="single" w:sz="8" w:space="0" w:color="152935"/>
              <w:left w:val="single" w:sz="8" w:space="0" w:color="152935"/>
              <w:bottom w:val="single" w:sz="8" w:space="0" w:color="152935"/>
              <w:right w:val="single" w:sz="8" w:space="0" w:color="152935"/>
            </w:tcBorders>
          </w:tcPr>
          <w:p w14:paraId="3D1AA13D" w14:textId="77777777" w:rsidR="00F006D1" w:rsidRPr="00F006D1" w:rsidRDefault="00F006D1" w:rsidP="00F006D1">
            <w:pPr>
              <w:autoSpaceDE w:val="0"/>
              <w:autoSpaceDN w:val="0"/>
              <w:adjustRightInd w:val="0"/>
              <w:spacing w:after="0" w:line="240" w:lineRule="auto"/>
              <w:ind w:left="60" w:right="60"/>
              <w:rPr>
                <w:rFonts w:ascii="Times New Roman" w:hAnsi="Times New Roman" w:cs="Times New Roman"/>
                <w:kern w:val="0"/>
                <w:sz w:val="22"/>
                <w:szCs w:val="22"/>
              </w:rPr>
            </w:pPr>
            <w:r w:rsidRPr="00F006D1">
              <w:rPr>
                <w:rFonts w:ascii="Times New Roman" w:hAnsi="Times New Roman" w:cs="Times New Roman"/>
                <w:kern w:val="0"/>
                <w:sz w:val="22"/>
                <w:szCs w:val="22"/>
              </w:rPr>
              <w:t>1</w:t>
            </w:r>
          </w:p>
        </w:tc>
        <w:tc>
          <w:tcPr>
            <w:tcW w:w="403" w:type="pct"/>
            <w:tcBorders>
              <w:top w:val="single" w:sz="8" w:space="0" w:color="152935"/>
              <w:left w:val="single" w:sz="8" w:space="0" w:color="152935"/>
              <w:bottom w:val="single" w:sz="8" w:space="0" w:color="152935"/>
              <w:right w:val="single" w:sz="8" w:space="0" w:color="152935"/>
            </w:tcBorders>
          </w:tcPr>
          <w:p w14:paraId="41A87E99" w14:textId="2250E4F8" w:rsidR="00F006D1" w:rsidRPr="00F006D1" w:rsidRDefault="00F006D1" w:rsidP="00F006D1">
            <w:pPr>
              <w:autoSpaceDE w:val="0"/>
              <w:autoSpaceDN w:val="0"/>
              <w:adjustRightInd w:val="0"/>
              <w:spacing w:after="0" w:line="240" w:lineRule="auto"/>
              <w:ind w:left="60" w:right="60"/>
              <w:jc w:val="right"/>
              <w:rPr>
                <w:rFonts w:ascii="Times New Roman" w:hAnsi="Times New Roman" w:cs="Times New Roman"/>
                <w:kern w:val="0"/>
                <w:sz w:val="22"/>
                <w:szCs w:val="22"/>
              </w:rPr>
            </w:pPr>
            <w:r w:rsidRPr="00F006D1">
              <w:rPr>
                <w:rFonts w:ascii="Times New Roman" w:hAnsi="Times New Roman" w:cs="Times New Roman"/>
                <w:kern w:val="0"/>
                <w:sz w:val="22"/>
                <w:szCs w:val="22"/>
              </w:rPr>
              <w:t>.6</w:t>
            </w:r>
            <w:r w:rsidR="001876D6">
              <w:rPr>
                <w:rFonts w:ascii="Times New Roman" w:hAnsi="Times New Roman" w:cs="Times New Roman"/>
                <w:kern w:val="0"/>
                <w:sz w:val="22"/>
                <w:szCs w:val="22"/>
              </w:rPr>
              <w:t>33</w:t>
            </w:r>
            <w:r w:rsidRPr="00F006D1">
              <w:rPr>
                <w:rFonts w:ascii="Times New Roman" w:hAnsi="Times New Roman" w:cs="Times New Roman"/>
                <w:kern w:val="0"/>
                <w:sz w:val="22"/>
                <w:szCs w:val="22"/>
                <w:vertAlign w:val="superscript"/>
              </w:rPr>
              <w:t>a</w:t>
            </w:r>
          </w:p>
        </w:tc>
        <w:tc>
          <w:tcPr>
            <w:tcW w:w="473" w:type="pct"/>
            <w:tcBorders>
              <w:top w:val="single" w:sz="8" w:space="0" w:color="152935"/>
              <w:left w:val="single" w:sz="8" w:space="0" w:color="152935"/>
              <w:bottom w:val="single" w:sz="8" w:space="0" w:color="152935"/>
              <w:right w:val="single" w:sz="8" w:space="0" w:color="152935"/>
            </w:tcBorders>
          </w:tcPr>
          <w:p w14:paraId="780D7A76" w14:textId="63C3472A" w:rsidR="00F006D1" w:rsidRPr="00F006D1" w:rsidRDefault="00F006D1" w:rsidP="00F006D1">
            <w:pPr>
              <w:autoSpaceDE w:val="0"/>
              <w:autoSpaceDN w:val="0"/>
              <w:adjustRightInd w:val="0"/>
              <w:spacing w:after="0" w:line="240" w:lineRule="auto"/>
              <w:ind w:left="60" w:right="60"/>
              <w:jc w:val="right"/>
              <w:rPr>
                <w:rFonts w:ascii="Times New Roman" w:hAnsi="Times New Roman" w:cs="Times New Roman"/>
                <w:kern w:val="0"/>
                <w:sz w:val="22"/>
                <w:szCs w:val="22"/>
              </w:rPr>
            </w:pPr>
            <w:r w:rsidRPr="00F006D1">
              <w:rPr>
                <w:rFonts w:ascii="Times New Roman" w:hAnsi="Times New Roman" w:cs="Times New Roman"/>
                <w:kern w:val="0"/>
                <w:sz w:val="22"/>
                <w:szCs w:val="22"/>
              </w:rPr>
              <w:t>.</w:t>
            </w:r>
            <w:r w:rsidR="001876D6">
              <w:rPr>
                <w:rFonts w:ascii="Times New Roman" w:hAnsi="Times New Roman" w:cs="Times New Roman"/>
                <w:kern w:val="0"/>
                <w:sz w:val="22"/>
                <w:szCs w:val="22"/>
              </w:rPr>
              <w:t>400</w:t>
            </w:r>
          </w:p>
        </w:tc>
        <w:tc>
          <w:tcPr>
            <w:tcW w:w="589" w:type="pct"/>
            <w:tcBorders>
              <w:top w:val="single" w:sz="8" w:space="0" w:color="152935"/>
              <w:left w:val="single" w:sz="8" w:space="0" w:color="152935"/>
              <w:bottom w:val="single" w:sz="8" w:space="0" w:color="152935"/>
              <w:right w:val="single" w:sz="8" w:space="0" w:color="152935"/>
            </w:tcBorders>
          </w:tcPr>
          <w:p w14:paraId="381FFAA0" w14:textId="451AB465" w:rsidR="00F006D1" w:rsidRPr="00F006D1" w:rsidRDefault="00F006D1" w:rsidP="00F006D1">
            <w:pPr>
              <w:autoSpaceDE w:val="0"/>
              <w:autoSpaceDN w:val="0"/>
              <w:adjustRightInd w:val="0"/>
              <w:spacing w:after="0" w:line="240" w:lineRule="auto"/>
              <w:ind w:left="60" w:right="60"/>
              <w:jc w:val="right"/>
              <w:rPr>
                <w:rFonts w:ascii="Times New Roman" w:hAnsi="Times New Roman" w:cs="Times New Roman"/>
                <w:kern w:val="0"/>
                <w:sz w:val="22"/>
                <w:szCs w:val="22"/>
              </w:rPr>
            </w:pPr>
            <w:r w:rsidRPr="00F006D1">
              <w:rPr>
                <w:rFonts w:ascii="Times New Roman" w:hAnsi="Times New Roman" w:cs="Times New Roman"/>
                <w:kern w:val="0"/>
                <w:sz w:val="22"/>
                <w:szCs w:val="22"/>
              </w:rPr>
              <w:t>.39</w:t>
            </w:r>
            <w:r w:rsidR="001876D6">
              <w:rPr>
                <w:rFonts w:ascii="Times New Roman" w:hAnsi="Times New Roman" w:cs="Times New Roman"/>
                <w:kern w:val="0"/>
                <w:sz w:val="22"/>
                <w:szCs w:val="22"/>
              </w:rPr>
              <w:t>4</w:t>
            </w:r>
          </w:p>
        </w:tc>
        <w:tc>
          <w:tcPr>
            <w:tcW w:w="588" w:type="pct"/>
            <w:tcBorders>
              <w:top w:val="single" w:sz="8" w:space="0" w:color="152935"/>
              <w:left w:val="single" w:sz="8" w:space="0" w:color="152935"/>
              <w:bottom w:val="single" w:sz="8" w:space="0" w:color="152935"/>
              <w:right w:val="single" w:sz="8" w:space="0" w:color="152935"/>
            </w:tcBorders>
          </w:tcPr>
          <w:p w14:paraId="3DDEAC69" w14:textId="6160E9A3" w:rsidR="00F006D1" w:rsidRPr="00F006D1" w:rsidRDefault="00F006D1" w:rsidP="00F006D1">
            <w:pPr>
              <w:autoSpaceDE w:val="0"/>
              <w:autoSpaceDN w:val="0"/>
              <w:adjustRightInd w:val="0"/>
              <w:spacing w:after="0" w:line="240" w:lineRule="auto"/>
              <w:ind w:left="60" w:right="60"/>
              <w:jc w:val="right"/>
              <w:rPr>
                <w:rFonts w:ascii="Times New Roman" w:hAnsi="Times New Roman" w:cs="Times New Roman"/>
                <w:kern w:val="0"/>
                <w:sz w:val="22"/>
                <w:szCs w:val="22"/>
              </w:rPr>
            </w:pPr>
            <w:r w:rsidRPr="00F006D1">
              <w:rPr>
                <w:rFonts w:ascii="Times New Roman" w:hAnsi="Times New Roman" w:cs="Times New Roman"/>
                <w:kern w:val="0"/>
                <w:sz w:val="22"/>
                <w:szCs w:val="22"/>
              </w:rPr>
              <w:t>4.35</w:t>
            </w:r>
            <w:r w:rsidR="001876D6">
              <w:rPr>
                <w:rFonts w:ascii="Times New Roman" w:hAnsi="Times New Roman" w:cs="Times New Roman"/>
                <w:kern w:val="0"/>
                <w:sz w:val="22"/>
                <w:szCs w:val="22"/>
              </w:rPr>
              <w:t>4</w:t>
            </w:r>
          </w:p>
        </w:tc>
        <w:tc>
          <w:tcPr>
            <w:tcW w:w="589" w:type="pct"/>
            <w:tcBorders>
              <w:top w:val="single" w:sz="8" w:space="0" w:color="152935"/>
              <w:left w:val="single" w:sz="8" w:space="0" w:color="152935"/>
              <w:bottom w:val="single" w:sz="8" w:space="0" w:color="152935"/>
              <w:right w:val="single" w:sz="8" w:space="0" w:color="152935"/>
            </w:tcBorders>
          </w:tcPr>
          <w:p w14:paraId="2288FB48" w14:textId="3B503FD2" w:rsidR="00F006D1" w:rsidRPr="00F006D1" w:rsidRDefault="00F006D1" w:rsidP="00F006D1">
            <w:pPr>
              <w:autoSpaceDE w:val="0"/>
              <w:autoSpaceDN w:val="0"/>
              <w:adjustRightInd w:val="0"/>
              <w:spacing w:after="0" w:line="240" w:lineRule="auto"/>
              <w:ind w:left="60" w:right="60"/>
              <w:jc w:val="right"/>
              <w:rPr>
                <w:rFonts w:ascii="Times New Roman" w:hAnsi="Times New Roman" w:cs="Times New Roman"/>
                <w:kern w:val="0"/>
                <w:sz w:val="22"/>
                <w:szCs w:val="22"/>
              </w:rPr>
            </w:pPr>
            <w:r w:rsidRPr="00F006D1">
              <w:rPr>
                <w:rFonts w:ascii="Times New Roman" w:hAnsi="Times New Roman" w:cs="Times New Roman"/>
                <w:kern w:val="0"/>
                <w:sz w:val="22"/>
                <w:szCs w:val="22"/>
              </w:rPr>
              <w:t>.</w:t>
            </w:r>
            <w:r w:rsidR="001876D6">
              <w:rPr>
                <w:rFonts w:ascii="Times New Roman" w:hAnsi="Times New Roman" w:cs="Times New Roman"/>
                <w:kern w:val="0"/>
                <w:sz w:val="22"/>
                <w:szCs w:val="22"/>
              </w:rPr>
              <w:t>400</w:t>
            </w:r>
          </w:p>
        </w:tc>
        <w:tc>
          <w:tcPr>
            <w:tcW w:w="512" w:type="pct"/>
            <w:tcBorders>
              <w:top w:val="single" w:sz="8" w:space="0" w:color="152935"/>
              <w:left w:val="single" w:sz="8" w:space="0" w:color="152935"/>
              <w:bottom w:val="single" w:sz="8" w:space="0" w:color="152935"/>
              <w:right w:val="single" w:sz="8" w:space="0" w:color="152935"/>
            </w:tcBorders>
          </w:tcPr>
          <w:p w14:paraId="7C1CC967" w14:textId="18A15B18" w:rsidR="00F006D1" w:rsidRPr="00F006D1" w:rsidRDefault="00F006D1" w:rsidP="00F006D1">
            <w:pPr>
              <w:autoSpaceDE w:val="0"/>
              <w:autoSpaceDN w:val="0"/>
              <w:adjustRightInd w:val="0"/>
              <w:spacing w:after="0" w:line="240" w:lineRule="auto"/>
              <w:ind w:left="60" w:right="60"/>
              <w:jc w:val="right"/>
              <w:rPr>
                <w:rFonts w:ascii="Times New Roman" w:hAnsi="Times New Roman" w:cs="Times New Roman"/>
                <w:kern w:val="0"/>
                <w:sz w:val="22"/>
                <w:szCs w:val="22"/>
              </w:rPr>
            </w:pPr>
            <w:r w:rsidRPr="00F006D1">
              <w:rPr>
                <w:rFonts w:ascii="Times New Roman" w:hAnsi="Times New Roman" w:cs="Times New Roman"/>
                <w:kern w:val="0"/>
                <w:sz w:val="22"/>
                <w:szCs w:val="22"/>
              </w:rPr>
              <w:t>6</w:t>
            </w:r>
            <w:r w:rsidR="001876D6">
              <w:rPr>
                <w:rFonts w:ascii="Times New Roman" w:hAnsi="Times New Roman" w:cs="Times New Roman"/>
                <w:kern w:val="0"/>
                <w:sz w:val="22"/>
                <w:szCs w:val="22"/>
              </w:rPr>
              <w:t>9</w:t>
            </w:r>
            <w:r w:rsidRPr="00F006D1">
              <w:rPr>
                <w:rFonts w:ascii="Times New Roman" w:hAnsi="Times New Roman" w:cs="Times New Roman"/>
                <w:kern w:val="0"/>
                <w:sz w:val="22"/>
                <w:szCs w:val="22"/>
              </w:rPr>
              <w:t>.</w:t>
            </w:r>
            <w:r w:rsidR="001876D6">
              <w:rPr>
                <w:rFonts w:ascii="Times New Roman" w:hAnsi="Times New Roman" w:cs="Times New Roman"/>
                <w:kern w:val="0"/>
                <w:sz w:val="22"/>
                <w:szCs w:val="22"/>
              </w:rPr>
              <w:t>40</w:t>
            </w:r>
            <w:r w:rsidRPr="00F006D1">
              <w:rPr>
                <w:rFonts w:ascii="Times New Roman" w:hAnsi="Times New Roman" w:cs="Times New Roman"/>
                <w:kern w:val="0"/>
                <w:sz w:val="22"/>
                <w:szCs w:val="22"/>
              </w:rPr>
              <w:t>0</w:t>
            </w:r>
          </w:p>
        </w:tc>
        <w:tc>
          <w:tcPr>
            <w:tcW w:w="403" w:type="pct"/>
            <w:tcBorders>
              <w:top w:val="single" w:sz="8" w:space="0" w:color="152935"/>
              <w:left w:val="single" w:sz="8" w:space="0" w:color="152935"/>
              <w:bottom w:val="single" w:sz="8" w:space="0" w:color="152935"/>
              <w:right w:val="single" w:sz="8" w:space="0" w:color="152935"/>
            </w:tcBorders>
          </w:tcPr>
          <w:p w14:paraId="776762DC" w14:textId="77777777" w:rsidR="00F006D1" w:rsidRPr="00F006D1" w:rsidRDefault="00F006D1" w:rsidP="00F006D1">
            <w:pPr>
              <w:autoSpaceDE w:val="0"/>
              <w:autoSpaceDN w:val="0"/>
              <w:adjustRightInd w:val="0"/>
              <w:spacing w:after="0" w:line="240" w:lineRule="auto"/>
              <w:ind w:left="60" w:right="60"/>
              <w:jc w:val="right"/>
              <w:rPr>
                <w:rFonts w:ascii="Times New Roman" w:hAnsi="Times New Roman" w:cs="Times New Roman"/>
                <w:kern w:val="0"/>
                <w:sz w:val="22"/>
                <w:szCs w:val="22"/>
              </w:rPr>
            </w:pPr>
            <w:r w:rsidRPr="00F006D1">
              <w:rPr>
                <w:rFonts w:ascii="Times New Roman" w:hAnsi="Times New Roman" w:cs="Times New Roman"/>
                <w:kern w:val="0"/>
                <w:sz w:val="22"/>
                <w:szCs w:val="22"/>
              </w:rPr>
              <w:t>1</w:t>
            </w:r>
          </w:p>
        </w:tc>
        <w:tc>
          <w:tcPr>
            <w:tcW w:w="403" w:type="pct"/>
            <w:tcBorders>
              <w:top w:val="single" w:sz="8" w:space="0" w:color="152935"/>
              <w:left w:val="single" w:sz="8" w:space="0" w:color="152935"/>
              <w:bottom w:val="single" w:sz="8" w:space="0" w:color="152935"/>
              <w:right w:val="single" w:sz="8" w:space="0" w:color="152935"/>
            </w:tcBorders>
          </w:tcPr>
          <w:p w14:paraId="5448883C" w14:textId="3AD6346B" w:rsidR="00F006D1" w:rsidRPr="00F006D1" w:rsidRDefault="00F006D1" w:rsidP="00F006D1">
            <w:pPr>
              <w:autoSpaceDE w:val="0"/>
              <w:autoSpaceDN w:val="0"/>
              <w:adjustRightInd w:val="0"/>
              <w:spacing w:after="0" w:line="240" w:lineRule="auto"/>
              <w:ind w:left="60" w:right="60"/>
              <w:jc w:val="right"/>
              <w:rPr>
                <w:rFonts w:ascii="Times New Roman" w:hAnsi="Times New Roman" w:cs="Times New Roman"/>
                <w:kern w:val="0"/>
                <w:sz w:val="22"/>
                <w:szCs w:val="22"/>
              </w:rPr>
            </w:pPr>
            <w:r w:rsidRPr="00F006D1">
              <w:rPr>
                <w:rFonts w:ascii="Times New Roman" w:hAnsi="Times New Roman" w:cs="Times New Roman"/>
                <w:kern w:val="0"/>
                <w:sz w:val="22"/>
                <w:szCs w:val="22"/>
              </w:rPr>
              <w:t>10</w:t>
            </w:r>
            <w:r w:rsidR="001876D6">
              <w:rPr>
                <w:rFonts w:ascii="Times New Roman" w:hAnsi="Times New Roman" w:cs="Times New Roman"/>
                <w:kern w:val="0"/>
                <w:sz w:val="22"/>
                <w:szCs w:val="22"/>
              </w:rPr>
              <w:t>4</w:t>
            </w:r>
          </w:p>
        </w:tc>
        <w:tc>
          <w:tcPr>
            <w:tcW w:w="589" w:type="pct"/>
            <w:tcBorders>
              <w:top w:val="single" w:sz="8" w:space="0" w:color="152935"/>
              <w:left w:val="single" w:sz="8" w:space="0" w:color="152935"/>
              <w:bottom w:val="single" w:sz="8" w:space="0" w:color="152935"/>
              <w:right w:val="single" w:sz="8" w:space="0" w:color="152935"/>
            </w:tcBorders>
          </w:tcPr>
          <w:p w14:paraId="7D9F3870" w14:textId="77777777" w:rsidR="00F006D1" w:rsidRPr="00F006D1" w:rsidRDefault="00F006D1" w:rsidP="00F006D1">
            <w:pPr>
              <w:autoSpaceDE w:val="0"/>
              <w:autoSpaceDN w:val="0"/>
              <w:adjustRightInd w:val="0"/>
              <w:spacing w:after="0" w:line="240" w:lineRule="auto"/>
              <w:ind w:left="60" w:right="60"/>
              <w:jc w:val="right"/>
              <w:rPr>
                <w:rFonts w:ascii="Times New Roman" w:hAnsi="Times New Roman" w:cs="Times New Roman"/>
                <w:kern w:val="0"/>
                <w:sz w:val="22"/>
                <w:szCs w:val="22"/>
              </w:rPr>
            </w:pPr>
            <w:r w:rsidRPr="00F006D1">
              <w:rPr>
                <w:rFonts w:ascii="Times New Roman" w:hAnsi="Times New Roman" w:cs="Times New Roman"/>
                <w:kern w:val="0"/>
                <w:sz w:val="22"/>
                <w:szCs w:val="22"/>
              </w:rPr>
              <w:t>.000</w:t>
            </w:r>
          </w:p>
        </w:tc>
      </w:tr>
    </w:tbl>
    <w:p w14:paraId="2D3D4F13" w14:textId="65C19B81" w:rsidR="00F006D1" w:rsidRPr="008B4233" w:rsidRDefault="00DD7B7F" w:rsidP="008B4233">
      <w:pPr>
        <w:spacing w:after="0" w:line="480" w:lineRule="auto"/>
        <w:jc w:val="both"/>
        <w:rPr>
          <w:rFonts w:ascii="Times New Roman" w:hAnsi="Times New Roman" w:cs="Times New Roman"/>
          <w:sz w:val="20"/>
          <w:szCs w:val="20"/>
          <w:lang w:val="id-ID"/>
        </w:rPr>
      </w:pPr>
      <w:r w:rsidRPr="004D07A0">
        <w:rPr>
          <w:rFonts w:ascii="Times New Roman" w:hAnsi="Times New Roman" w:cs="Times New Roman"/>
          <w:sz w:val="20"/>
          <w:szCs w:val="20"/>
          <w:lang w:val="id-ID"/>
        </w:rPr>
        <w:t xml:space="preserve">Sumber: Pengolahan Data SPSS </w:t>
      </w:r>
      <w:r w:rsidRPr="004D07A0">
        <w:rPr>
          <w:rFonts w:ascii="Times New Roman" w:hAnsi="Times New Roman" w:cs="Times New Roman"/>
          <w:i/>
          <w:iCs/>
          <w:sz w:val="20"/>
          <w:szCs w:val="20"/>
          <w:lang w:val="id-ID"/>
        </w:rPr>
        <w:t>Version 27.0 for Windows</w:t>
      </w:r>
      <w:r w:rsidRPr="004D07A0">
        <w:rPr>
          <w:rFonts w:ascii="Times New Roman" w:hAnsi="Times New Roman" w:cs="Times New Roman"/>
          <w:sz w:val="20"/>
          <w:szCs w:val="20"/>
          <w:lang w:val="id-ID"/>
        </w:rPr>
        <w:t xml:space="preserve">, </w:t>
      </w:r>
      <w:r w:rsidRPr="004D07A0">
        <w:rPr>
          <w:rFonts w:ascii="Times New Roman" w:hAnsi="Times New Roman" w:cs="Times New Roman"/>
          <w:i/>
          <w:iCs/>
          <w:sz w:val="20"/>
          <w:szCs w:val="20"/>
          <w:lang w:val="id-ID"/>
        </w:rPr>
        <w:t>2025</w:t>
      </w:r>
    </w:p>
    <w:p w14:paraId="07F20999" w14:textId="2CA4CA37" w:rsidR="006B104C" w:rsidRPr="006B104C" w:rsidRDefault="006B104C" w:rsidP="006D3A79">
      <w:pPr>
        <w:tabs>
          <w:tab w:val="left" w:pos="1540"/>
        </w:tabs>
        <w:spacing w:line="480" w:lineRule="auto"/>
        <w:ind w:firstLine="567"/>
        <w:jc w:val="both"/>
        <w:rPr>
          <w:rFonts w:ascii="Times New Roman" w:hAnsi="Times New Roman" w:cs="Times New Roman"/>
        </w:rPr>
      </w:pPr>
      <w:r w:rsidRPr="006B104C">
        <w:rPr>
          <w:rFonts w:ascii="Times New Roman" w:hAnsi="Times New Roman" w:cs="Times New Roman"/>
        </w:rPr>
        <w:t>Berdasarkan hasil analisis regresi pada Tabel 17, diketahui bahwa terdapat pengaruh yang signifikan antara kecerdasan spiritual terhadap perilaku prososial pada tenaga kesehatan di Rumah Sakit Bhayangkara Polda Aceh. Hal ini ditunjukkan oleh nilai p sebesar 0,000, yang berarti p &lt; 0,05, sehingga hipotesis alternatif (Ha) diterima. Nilai koefisien korelasi (R) sebesar 0,6</w:t>
      </w:r>
      <w:r w:rsidR="00472000">
        <w:rPr>
          <w:rFonts w:ascii="Times New Roman" w:hAnsi="Times New Roman" w:cs="Times New Roman"/>
        </w:rPr>
        <w:t>33</w:t>
      </w:r>
      <w:r w:rsidRPr="006B104C">
        <w:rPr>
          <w:rFonts w:ascii="Times New Roman" w:hAnsi="Times New Roman" w:cs="Times New Roman"/>
        </w:rPr>
        <w:t xml:space="preserve"> menunjukkan adanya hubungan yang kuat antara kecerdasan spiritual dengan perilaku prososial. Adapun nilai R Square sebesar 0,</w:t>
      </w:r>
      <w:r w:rsidR="00472000">
        <w:rPr>
          <w:rFonts w:ascii="Times New Roman" w:hAnsi="Times New Roman" w:cs="Times New Roman"/>
        </w:rPr>
        <w:t>400</w:t>
      </w:r>
      <w:r w:rsidRPr="006B104C">
        <w:rPr>
          <w:rFonts w:ascii="Times New Roman" w:hAnsi="Times New Roman" w:cs="Times New Roman"/>
        </w:rPr>
        <w:t xml:space="preserve">, yang berarti kecerdasan spiritual memberikan </w:t>
      </w:r>
      <w:r w:rsidRPr="006B104C">
        <w:rPr>
          <w:rFonts w:ascii="Times New Roman" w:hAnsi="Times New Roman" w:cs="Times New Roman"/>
        </w:rPr>
        <w:lastRenderedPageBreak/>
        <w:t xml:space="preserve">sumbangan pengaruh sebesar </w:t>
      </w:r>
      <w:r w:rsidR="00472000">
        <w:rPr>
          <w:rFonts w:ascii="Times New Roman" w:hAnsi="Times New Roman" w:cs="Times New Roman"/>
        </w:rPr>
        <w:t>40</w:t>
      </w:r>
      <w:r w:rsidRPr="006B104C">
        <w:rPr>
          <w:rFonts w:ascii="Times New Roman" w:hAnsi="Times New Roman" w:cs="Times New Roman"/>
        </w:rPr>
        <w:t>% terhadap perilaku prososial, sedangkan sisanya sebesar 60% dipengaruhi oleh faktor lain yang tidak diteliti dalam penelitian ini.</w:t>
      </w:r>
    </w:p>
    <w:p w14:paraId="3A9D7DF4" w14:textId="3FD6D62B" w:rsidR="00892EE8" w:rsidRPr="00F40582" w:rsidRDefault="00ED6BB2" w:rsidP="00A609D5">
      <w:pPr>
        <w:pStyle w:val="ListParagraph"/>
        <w:numPr>
          <w:ilvl w:val="0"/>
          <w:numId w:val="59"/>
        </w:numPr>
        <w:tabs>
          <w:tab w:val="left" w:pos="1540"/>
        </w:tabs>
        <w:spacing w:line="240" w:lineRule="auto"/>
        <w:ind w:left="284" w:hanging="284"/>
        <w:outlineLvl w:val="1"/>
        <w:rPr>
          <w:rFonts w:ascii="Times New Roman" w:hAnsi="Times New Roman" w:cs="Times New Roman"/>
          <w:b/>
          <w:bCs/>
        </w:rPr>
      </w:pPr>
      <w:bookmarkStart w:id="68" w:name="_Toc204036538"/>
      <w:r w:rsidRPr="009D6790">
        <w:rPr>
          <w:rFonts w:ascii="Times New Roman" w:hAnsi="Times New Roman" w:cs="Times New Roman"/>
          <w:b/>
          <w:bCs/>
        </w:rPr>
        <w:t>Pembahasan</w:t>
      </w:r>
      <w:bookmarkEnd w:id="68"/>
      <w:r w:rsidRPr="009D6790">
        <w:rPr>
          <w:rFonts w:ascii="Times New Roman" w:hAnsi="Times New Roman" w:cs="Times New Roman"/>
          <w:b/>
          <w:bCs/>
        </w:rPr>
        <w:t xml:space="preserve"> </w:t>
      </w:r>
    </w:p>
    <w:p w14:paraId="3402947C" w14:textId="77777777" w:rsidR="00892EE8" w:rsidRDefault="00805794" w:rsidP="00F40582">
      <w:pPr>
        <w:spacing w:line="480" w:lineRule="auto"/>
        <w:ind w:firstLine="567"/>
        <w:jc w:val="both"/>
        <w:rPr>
          <w:rFonts w:ascii="Times New Roman" w:hAnsi="Times New Roman" w:cs="Times New Roman"/>
        </w:rPr>
      </w:pPr>
      <w:r w:rsidRPr="00BD748E">
        <w:rPr>
          <w:rFonts w:ascii="Times New Roman" w:hAnsi="Times New Roman" w:cs="Times New Roman"/>
        </w:rPr>
        <w:t>Berdasarkan hasil analisis yang telah dilakukan, terdapat pengaruh signifikan antara kecerdasan spiritual terhadap perilaku prososial pada tenaga kesehatan di Rumah Sakit Bhayangkara Polda Aceh. Hasil uji regresi menunjukkan nilai p sebesar 0,000, yang berarti p &lt; 0,05, sehingga Ha diterima dan H0 ditolak. Besarnya pengaruh kecerdasan spiritual terhadap perilaku prososial ditunjukkan oleh nilai koefisien regresi (R) sebesar 0,629, yang mengindikasikan hubungan yang kuat. Adapun nilai R-Square sebesar 0,396, yang berarti kecerdasan spiritual berkontribusi sebesar 39,6% terhadap perilaku prososial, sedangkan sisanya sebesar 60,4% dipengaruhi oleh variabel lain di luar penelitian ini.</w:t>
      </w:r>
    </w:p>
    <w:p w14:paraId="3E0C2DC8" w14:textId="77777777" w:rsidR="0060193A" w:rsidRPr="0060193A" w:rsidRDefault="0060193A" w:rsidP="002F73CD">
      <w:pPr>
        <w:spacing w:after="0" w:line="480" w:lineRule="auto"/>
        <w:ind w:firstLine="567"/>
        <w:jc w:val="both"/>
        <w:rPr>
          <w:rFonts w:ascii="Times New Roman" w:hAnsi="Times New Roman" w:cs="Times New Roman"/>
        </w:rPr>
      </w:pPr>
      <w:r w:rsidRPr="0060193A">
        <w:rPr>
          <w:rFonts w:ascii="Times New Roman" w:hAnsi="Times New Roman" w:cs="Times New Roman"/>
        </w:rPr>
        <w:t>Berdasarkan hasil kategorisasi kecerdasan spiritual pada Tabel 13, mayoritas tenaga kesehatan di Rumah Sakit Bhayangkara Polda Aceh berada pada kategori Cukup sebesar 43%, disusul kategori Tinggi sebesar 24,3%, dan Sangat Tinggi sebesar 15%. Sementara itu, terdapat 12,1% responden dengan kategori Rendah dan 5,6% pada kategori Sangat Rendah. Temuan ini mengindikasikan bahwa sebagian besar tenaga kesehatan memiliki kecerdasan spiritual pada tingkat menengah hingga tinggi.</w:t>
      </w:r>
    </w:p>
    <w:p w14:paraId="74452AD1" w14:textId="77777777" w:rsidR="0060193A" w:rsidRPr="0060193A" w:rsidRDefault="0060193A" w:rsidP="002F73CD">
      <w:pPr>
        <w:spacing w:after="0" w:line="480" w:lineRule="auto"/>
        <w:ind w:firstLine="567"/>
        <w:jc w:val="both"/>
        <w:rPr>
          <w:rFonts w:ascii="Times New Roman" w:hAnsi="Times New Roman" w:cs="Times New Roman"/>
        </w:rPr>
      </w:pPr>
      <w:r w:rsidRPr="0060193A">
        <w:rPr>
          <w:rFonts w:ascii="Times New Roman" w:hAnsi="Times New Roman" w:cs="Times New Roman"/>
        </w:rPr>
        <w:t xml:space="preserve">Jika dikaitkan dengan teori Zaini &amp; Hakim (2023), faktor-faktor seperti pendidikan, pengalaman hidup, pemahaman diri, praktik spiritual, budaya, dan religiositas sangat mungkin mempengaruhi tingkat kecerdasan spiritual tenaga kesehatan. Tenaga kesehatan yang terpapar pengalaman menghadapi pasien dan </w:t>
      </w:r>
      <w:r w:rsidRPr="0060193A">
        <w:rPr>
          <w:rFonts w:ascii="Times New Roman" w:hAnsi="Times New Roman" w:cs="Times New Roman"/>
        </w:rPr>
        <w:lastRenderedPageBreak/>
        <w:t>situasi krisis dapat memperkuat refleksi diri dan pencarian makna hidup, sehingga meningkatkan kecerdasan spiritual. Selain itu, Nahuda, Nurhasanah, &amp; Nadiah (2023) menambahkan bahwa aspek biologis seperti sel saraf otak dan area God Spot di lobus temporal berperan dalam membentuk kesadaran spiritual, yang turut didukung oleh faktor internal seperti jiwa dan roh, serta faktor eksternal seperti keluarga, pendidikan, dan lingkungan kerja.</w:t>
      </w:r>
    </w:p>
    <w:p w14:paraId="1C8899FA" w14:textId="77777777" w:rsidR="0060193A" w:rsidRDefault="0060193A" w:rsidP="0060193A">
      <w:pPr>
        <w:spacing w:line="480" w:lineRule="auto"/>
        <w:ind w:firstLine="567"/>
        <w:jc w:val="both"/>
        <w:rPr>
          <w:rFonts w:ascii="Times New Roman" w:hAnsi="Times New Roman" w:cs="Times New Roman"/>
        </w:rPr>
      </w:pPr>
      <w:r w:rsidRPr="0060193A">
        <w:rPr>
          <w:rFonts w:ascii="Times New Roman" w:hAnsi="Times New Roman" w:cs="Times New Roman"/>
        </w:rPr>
        <w:t>Lebih lanjut, menurut Drigas &amp; Mitsea (2020), kecerdasan spiritual juga dipengaruhi oleh tiga faktor utama, yaitu tingkat fisik (kesehatan dan kesadaran tubuh), tingkat intelektual (kapasitas berpikir dan mengolah informasi), serta tingkat emosional (kesadaran diri dan pengelolaan emosi). Dalam konteks tenaga kesehatan, ketiga aspek ini saling berhubungan erat karena tuntutan pekerjaan mereka yang tidak hanya membutuhkan kecerdasan intelektual, tetapi juga kesadaran emosional dan spiritual dalam memberikan pelayanan yang penuh empati dan makna.</w:t>
      </w:r>
    </w:p>
    <w:p w14:paraId="6200B2AB" w14:textId="77777777" w:rsidR="002F73CD" w:rsidRPr="002F73CD" w:rsidRDefault="002F73CD" w:rsidP="002F73CD">
      <w:pPr>
        <w:spacing w:line="480" w:lineRule="auto"/>
        <w:ind w:firstLine="567"/>
        <w:jc w:val="both"/>
        <w:rPr>
          <w:rFonts w:ascii="Times New Roman" w:hAnsi="Times New Roman" w:cs="Times New Roman"/>
        </w:rPr>
      </w:pPr>
      <w:r w:rsidRPr="002F73CD">
        <w:rPr>
          <w:rFonts w:ascii="Times New Roman" w:hAnsi="Times New Roman" w:cs="Times New Roman"/>
        </w:rPr>
        <w:t>Berdasarkan Tabel 14 mengenai kategorisasi perilaku prososial, diketahui bahwa mayoritas tenaga kesehatan di Rumah Sakit Bhayangkara Polda Aceh berada pada kategori Cukup sebanyak 43 orang (40,2%), kemudian kategori Rendah sebesar 30,8%, diikuti oleh kategori Tinggi sebesar 12,1%. Sementara itu, kategori Sangat Tinggi hanya berjumlah 5 orang (4,7%), dan Sangat Rendah sebanyak 13 orang (12,1%). Temuan ini menunjukkan bahwa secara umum perilaku prososial tenaga kesehatan berada pada tingkat sedang, dengan proporsi yang lebih kecil pada kategori tinggi dan sangat tinggi.</w:t>
      </w:r>
    </w:p>
    <w:p w14:paraId="4FD34095" w14:textId="77777777" w:rsidR="002F73CD" w:rsidRPr="002F73CD" w:rsidRDefault="002F73CD" w:rsidP="00B6471F">
      <w:pPr>
        <w:spacing w:after="0" w:line="480" w:lineRule="auto"/>
        <w:ind w:firstLine="567"/>
        <w:jc w:val="both"/>
        <w:rPr>
          <w:rFonts w:ascii="Times New Roman" w:hAnsi="Times New Roman" w:cs="Times New Roman"/>
        </w:rPr>
      </w:pPr>
      <w:r w:rsidRPr="002F73CD">
        <w:rPr>
          <w:rFonts w:ascii="Times New Roman" w:hAnsi="Times New Roman" w:cs="Times New Roman"/>
        </w:rPr>
        <w:lastRenderedPageBreak/>
        <w:t>Jika dikaitkan dengan teori yang dikemukakan oleh Lestari (2022), perilaku prososial dipengaruhi oleh kehadiran orang lain, kondisi lingkungan, serta tekanan waktu. Dalam konteks tenaga kesehatan, dinamika kerja di rumah sakit yang penuh tekanan, keterbatasan waktu, serta kondisi lingkungan yang mungkin kurang kondusif bisa menjadi faktor yang mempengaruhi kecenderungan mereka dalam menunjukkan perilaku prososial. Misalnya, padatnya jadwal kerja dan banyaknya pasien dapat membuat tenaga kesehatan memiliki keterbatasan dalam menampilkan sikap menolong, berbagi, atau kerja sama secara optimal.</w:t>
      </w:r>
    </w:p>
    <w:p w14:paraId="766174A2" w14:textId="77777777" w:rsidR="002F73CD" w:rsidRPr="002F73CD" w:rsidRDefault="002F73CD" w:rsidP="00B6471F">
      <w:pPr>
        <w:spacing w:after="0" w:line="480" w:lineRule="auto"/>
        <w:ind w:firstLine="567"/>
        <w:jc w:val="both"/>
        <w:rPr>
          <w:rFonts w:ascii="Times New Roman" w:hAnsi="Times New Roman" w:cs="Times New Roman"/>
        </w:rPr>
      </w:pPr>
      <w:r w:rsidRPr="002F73CD">
        <w:rPr>
          <w:rFonts w:ascii="Times New Roman" w:hAnsi="Times New Roman" w:cs="Times New Roman"/>
        </w:rPr>
        <w:t>Selanjutnya, menurut Hua (2023), nilai prososial, harapan orang tua, hubungan pertemanan, dan tingkat empati turut mempengaruhi perilaku prososial. Pada tenaga kesehatan, tingkat empati menjadi aspek krusial yang mendorong perilaku prososial, namun jika empati tidak diimbangi dengan kondisi emosional yang stabil atau hubungan kerja yang baik, kecenderungan untuk membantu dan mendukung orang lain bisa berkurang.</w:t>
      </w:r>
    </w:p>
    <w:p w14:paraId="13C46942" w14:textId="77777777" w:rsidR="002F73CD" w:rsidRPr="002F73CD" w:rsidRDefault="002F73CD" w:rsidP="00E70056">
      <w:pPr>
        <w:spacing w:after="0" w:line="480" w:lineRule="auto"/>
        <w:ind w:firstLine="567"/>
        <w:jc w:val="both"/>
        <w:rPr>
          <w:rFonts w:ascii="Times New Roman" w:hAnsi="Times New Roman" w:cs="Times New Roman"/>
        </w:rPr>
      </w:pPr>
      <w:r w:rsidRPr="002F73CD">
        <w:rPr>
          <w:rFonts w:ascii="Times New Roman" w:hAnsi="Times New Roman" w:cs="Times New Roman"/>
        </w:rPr>
        <w:t>Menurut Hart (2023), faktor demografis seperti usia, jenis kelamin, religiusitas, dan etnisitas juga berpengaruh. Kepribadian, keadaan emosional, serta sikap sosial yang dianut individu menjadi penentu dalam pengembangan perilaku prososial. Di lingkungan rumah sakit, faktor ini berpadu dengan norma budaya, tuntutan kerja, dan sikap terhadap tanggung jawab sosial.</w:t>
      </w:r>
    </w:p>
    <w:p w14:paraId="7106CCEF" w14:textId="77777777" w:rsidR="002F73CD" w:rsidRPr="002F73CD" w:rsidRDefault="002F73CD" w:rsidP="00417AD6">
      <w:pPr>
        <w:spacing w:after="0" w:line="480" w:lineRule="auto"/>
        <w:ind w:firstLine="567"/>
        <w:jc w:val="both"/>
        <w:rPr>
          <w:rFonts w:ascii="Times New Roman" w:hAnsi="Times New Roman" w:cs="Times New Roman"/>
        </w:rPr>
      </w:pPr>
      <w:r w:rsidRPr="002F73CD">
        <w:rPr>
          <w:rFonts w:ascii="Times New Roman" w:hAnsi="Times New Roman" w:cs="Times New Roman"/>
        </w:rPr>
        <w:t xml:space="preserve">Lebih lanjut, merujuk pada aspek-aspek perilaku prososial menurut Lestari (2022) dan Vieweg (2018), perilaku prososial di tempat kerja mencakup berbagi, menolong, berdermawan, kerja sama, bantuan altruistik, kewaspadaan, sopan santun, sportivitas, dan kebajikan sipil. Pada konteks tenaga kesehatan, kemampuan </w:t>
      </w:r>
      <w:r w:rsidRPr="002F73CD">
        <w:rPr>
          <w:rFonts w:ascii="Times New Roman" w:hAnsi="Times New Roman" w:cs="Times New Roman"/>
        </w:rPr>
        <w:lastRenderedPageBreak/>
        <w:t>membantu sesama rekan kerja dan pasien, menjaga sopan santun, dan menunjukkan sportivitas dalam menghadapi tekanan menjadi indikator penting dalam perilaku prososial. Namun, karena mayoritas berada di kategori cukup, ini menunjukkan adanya ruang untuk peningkatan, terutama dalam memperkuat empati, kolaborasi tim, dan kepekaan sosial di tempat kerja.</w:t>
      </w:r>
    </w:p>
    <w:p w14:paraId="479E472E" w14:textId="2C519F15" w:rsidR="007F3508" w:rsidRDefault="00B14338" w:rsidP="007F3508">
      <w:pPr>
        <w:spacing w:after="0" w:line="480" w:lineRule="auto"/>
        <w:ind w:firstLine="567"/>
        <w:jc w:val="both"/>
        <w:rPr>
          <w:rFonts w:ascii="Times New Roman" w:hAnsi="Times New Roman" w:cs="Times New Roman"/>
        </w:rPr>
      </w:pPr>
      <w:r>
        <w:rPr>
          <w:rFonts w:ascii="Times New Roman" w:hAnsi="Times New Roman" w:cs="Times New Roman"/>
        </w:rPr>
        <w:t>Secara keseluruhan</w:t>
      </w:r>
      <w:r w:rsidR="002F73CD" w:rsidRPr="002F73CD">
        <w:rPr>
          <w:rFonts w:ascii="Times New Roman" w:hAnsi="Times New Roman" w:cs="Times New Roman"/>
        </w:rPr>
        <w:t xml:space="preserve"> tingkat perilaku prososial tenaga kesehatan yang berada pada kategori cukup mencerminkan bahwa walaupun terdapat kesediaan untuk membantu dan bekerja sama, masih terdapat hambatan baik dari sisi internal (emosi, empati, kelelahan) maupun eksternal (tekanan kerja, lingkungan sosial) yang mempengaruhi optimalisasi perilaku prososial di lingkungan rumah sakit.</w:t>
      </w:r>
    </w:p>
    <w:p w14:paraId="0C99809C" w14:textId="77777777" w:rsidR="008239C4" w:rsidRDefault="007F3508" w:rsidP="00234F62">
      <w:pPr>
        <w:spacing w:after="0" w:line="480" w:lineRule="auto"/>
        <w:ind w:firstLine="567"/>
        <w:jc w:val="both"/>
        <w:rPr>
          <w:rFonts w:ascii="Times New Roman" w:hAnsi="Times New Roman" w:cs="Times New Roman"/>
        </w:rPr>
      </w:pPr>
      <w:r w:rsidRPr="007F3508">
        <w:rPr>
          <w:rFonts w:ascii="Times New Roman" w:hAnsi="Times New Roman" w:cs="Times New Roman"/>
        </w:rPr>
        <w:t>Sejauh ini dari pandangan peneliti, hasil penelitian menunjukkan bahwa tingkat perilaku prososial tenaga kesehatan di Rumah Sakit Bhayangkara Polda Aceh yang dominan berada pada kategori cukup mencerminkan adanya potensi yang baik namun belum maksimal. Kondisi ini diduga dipengaruhi oleh beberapa faktor seperti beban kerja yang tinggi, tekanan waktu, serta kondisi lingkungan kerja yang dinamis dan menuntut ketahanan fisik serta emosional yang kuat.</w:t>
      </w:r>
    </w:p>
    <w:p w14:paraId="20D4FE87" w14:textId="77777777" w:rsidR="00234F62" w:rsidRDefault="007F3508" w:rsidP="00234F62">
      <w:pPr>
        <w:spacing w:after="0" w:line="480" w:lineRule="auto"/>
        <w:ind w:firstLine="567"/>
        <w:jc w:val="both"/>
        <w:rPr>
          <w:rFonts w:ascii="Times New Roman" w:hAnsi="Times New Roman" w:cs="Times New Roman"/>
        </w:rPr>
      </w:pPr>
      <w:r w:rsidRPr="007F3508">
        <w:rPr>
          <w:rFonts w:ascii="Times New Roman" w:hAnsi="Times New Roman" w:cs="Times New Roman"/>
        </w:rPr>
        <w:t>Selain itu, dari pengamatan peneliti selama proses penelitian berlangsung, interaksi sosial antar tenaga kesehatan memang berjalan baik, namun dalam beberapa situasi tertentu, seperti saat kondisi rumah sakit padat pasien atau dalam kondisi darurat, kecenderungan untuk mengutamakan tugas-tugas teknis terkadang membuat perilaku prososial seperti membantu rekan yang kesulitan atau berbagi informasi menjadi terbatas.</w:t>
      </w:r>
    </w:p>
    <w:p w14:paraId="4E309919" w14:textId="77777777" w:rsidR="00E316D8" w:rsidRDefault="007F3508" w:rsidP="00E316D8">
      <w:pPr>
        <w:spacing w:after="0" w:line="480" w:lineRule="auto"/>
        <w:ind w:firstLine="567"/>
        <w:jc w:val="both"/>
        <w:rPr>
          <w:rFonts w:ascii="Times New Roman" w:hAnsi="Times New Roman" w:cs="Times New Roman"/>
        </w:rPr>
      </w:pPr>
      <w:r w:rsidRPr="007F3508">
        <w:rPr>
          <w:rFonts w:ascii="Times New Roman" w:hAnsi="Times New Roman" w:cs="Times New Roman"/>
        </w:rPr>
        <w:lastRenderedPageBreak/>
        <w:t>Peneliti juga melihat bahwa tingkat empati dan hubungan sosial antar tenaga kesehatan turut mempengaruhi perilaku prososial mereka. Faktor kelelahan kerja, kurangnya waktu luang untuk mempererat hubungan sosial di antara tenaga kesehatan, serta kurangnya program pelatihan atau penguatan nilai-nilai prososial dari pihak manajemen menjadi faktor eksternal yang berpengaruh.</w:t>
      </w:r>
    </w:p>
    <w:p w14:paraId="1AF2D39A" w14:textId="77777777" w:rsidR="005A6BC7" w:rsidRPr="005F6117" w:rsidRDefault="006A0B5D" w:rsidP="005A6BC7">
      <w:pPr>
        <w:spacing w:after="0" w:line="480" w:lineRule="auto"/>
        <w:ind w:firstLine="567"/>
        <w:jc w:val="both"/>
        <w:rPr>
          <w:rFonts w:ascii="Times New Roman" w:hAnsi="Times New Roman" w:cs="Times New Roman"/>
        </w:rPr>
      </w:pPr>
      <w:r w:rsidRPr="005F6117">
        <w:rPr>
          <w:rFonts w:ascii="Times New Roman" w:hAnsi="Times New Roman" w:cs="Times New Roman"/>
        </w:rPr>
        <w:t>P</w:t>
      </w:r>
      <w:r w:rsidR="007F3508" w:rsidRPr="007F3508">
        <w:rPr>
          <w:rFonts w:ascii="Times New Roman" w:hAnsi="Times New Roman" w:cs="Times New Roman"/>
        </w:rPr>
        <w:t>eneliti memandang bahwa untuk meningkatkan perilaku prososial tenaga kesehatan, dibutuhkan upaya yang lebih sistematis dari pihak rumah sakit seperti penyediaan waktu untuk penguatan hubungan sosial, peningkatan kesadaran akan pentingnya kolaborasi dan empati melalui pelatihan soft skill, serta perbaikan kondisi kerja agar kesejahteraan emosional tenaga kesehatan tetap terjaga.</w:t>
      </w:r>
    </w:p>
    <w:p w14:paraId="65798E9E" w14:textId="57956FE7" w:rsidR="007F3508" w:rsidRPr="007F3508" w:rsidRDefault="007F3508" w:rsidP="005A6BC7">
      <w:pPr>
        <w:spacing w:after="0" w:line="480" w:lineRule="auto"/>
        <w:ind w:firstLine="567"/>
        <w:jc w:val="both"/>
        <w:rPr>
          <w:rFonts w:ascii="Times New Roman" w:hAnsi="Times New Roman" w:cs="Times New Roman"/>
        </w:rPr>
      </w:pPr>
      <w:r w:rsidRPr="007F3508">
        <w:rPr>
          <w:rFonts w:ascii="Times New Roman" w:hAnsi="Times New Roman" w:cs="Times New Roman"/>
        </w:rPr>
        <w:t>Hal ini sejalan dengan teori-teori yang telah disebutkan sebelumnya bahwa baik faktor internal (seperti empati, kepribadian, kondisi emosional) maupun eksternal (seperti budaya organisasi, kondisi lingkungan kerja, tekanan waktu) sama-sama berpengaruh dalam membentuk perilaku prososial tenaga kesehatan di tempat kerja.</w:t>
      </w:r>
    </w:p>
    <w:p w14:paraId="14600ABB" w14:textId="77777777" w:rsidR="005E288B" w:rsidRDefault="005E288B" w:rsidP="007F3508">
      <w:pPr>
        <w:spacing w:line="480" w:lineRule="auto"/>
        <w:jc w:val="both"/>
        <w:rPr>
          <w:rFonts w:ascii="Times New Roman" w:hAnsi="Times New Roman" w:cs="Times New Roman"/>
        </w:rPr>
        <w:sectPr w:rsidR="005E288B" w:rsidSect="00D64D63">
          <w:pgSz w:w="11906" w:h="16838"/>
          <w:pgMar w:top="2268" w:right="1701" w:bottom="1701" w:left="2268" w:header="708" w:footer="708" w:gutter="0"/>
          <w:cols w:space="708"/>
          <w:titlePg/>
          <w:docGrid w:linePitch="360"/>
        </w:sectPr>
      </w:pPr>
    </w:p>
    <w:p w14:paraId="6DE7FB41" w14:textId="4E9D3E78" w:rsidR="007F3508" w:rsidRPr="00980018" w:rsidRDefault="005E288B" w:rsidP="00980018">
      <w:pPr>
        <w:pStyle w:val="Heading1"/>
        <w:spacing w:line="480" w:lineRule="auto"/>
        <w:jc w:val="center"/>
        <w:rPr>
          <w:rFonts w:ascii="Times New Roman" w:hAnsi="Times New Roman" w:cs="Times New Roman"/>
          <w:b/>
          <w:bCs/>
          <w:color w:val="auto"/>
          <w:sz w:val="24"/>
          <w:szCs w:val="24"/>
        </w:rPr>
      </w:pPr>
      <w:bookmarkStart w:id="69" w:name="_Toc204036539"/>
      <w:r w:rsidRPr="00980018">
        <w:rPr>
          <w:rFonts w:ascii="Times New Roman" w:hAnsi="Times New Roman" w:cs="Times New Roman"/>
          <w:b/>
          <w:bCs/>
          <w:color w:val="auto"/>
          <w:sz w:val="24"/>
          <w:szCs w:val="24"/>
        </w:rPr>
        <w:lastRenderedPageBreak/>
        <w:t>BAB V</w:t>
      </w:r>
      <w:r w:rsidR="00A05487" w:rsidRPr="00980018">
        <w:rPr>
          <w:rFonts w:ascii="Times New Roman" w:hAnsi="Times New Roman" w:cs="Times New Roman"/>
          <w:b/>
          <w:bCs/>
          <w:color w:val="auto"/>
          <w:sz w:val="24"/>
          <w:szCs w:val="24"/>
        </w:rPr>
        <w:br/>
      </w:r>
      <w:r w:rsidR="00EE4BFE" w:rsidRPr="00980018">
        <w:rPr>
          <w:rFonts w:ascii="Times New Roman" w:hAnsi="Times New Roman" w:cs="Times New Roman"/>
          <w:b/>
          <w:bCs/>
          <w:color w:val="auto"/>
          <w:sz w:val="24"/>
          <w:szCs w:val="24"/>
        </w:rPr>
        <w:t>PENUTUP</w:t>
      </w:r>
      <w:bookmarkEnd w:id="69"/>
    </w:p>
    <w:p w14:paraId="1BFF31A5" w14:textId="71080218" w:rsidR="003B789F" w:rsidRPr="003B789F" w:rsidRDefault="003B789F" w:rsidP="00A609D5">
      <w:pPr>
        <w:pStyle w:val="ListParagraph"/>
        <w:numPr>
          <w:ilvl w:val="0"/>
          <w:numId w:val="61"/>
        </w:numPr>
        <w:spacing w:after="0" w:line="480" w:lineRule="auto"/>
        <w:ind w:left="284" w:hanging="284"/>
        <w:outlineLvl w:val="1"/>
        <w:rPr>
          <w:rFonts w:ascii="Times New Roman" w:hAnsi="Times New Roman" w:cs="Times New Roman"/>
          <w:b/>
          <w:bCs/>
        </w:rPr>
      </w:pPr>
      <w:bookmarkStart w:id="70" w:name="_Toc204036540"/>
      <w:r>
        <w:rPr>
          <w:rFonts w:ascii="Times New Roman" w:hAnsi="Times New Roman" w:cs="Times New Roman"/>
          <w:b/>
          <w:bCs/>
        </w:rPr>
        <w:t>Kesimpulan</w:t>
      </w:r>
      <w:bookmarkEnd w:id="70"/>
      <w:r>
        <w:rPr>
          <w:rFonts w:ascii="Times New Roman" w:hAnsi="Times New Roman" w:cs="Times New Roman"/>
          <w:b/>
          <w:bCs/>
        </w:rPr>
        <w:t xml:space="preserve"> </w:t>
      </w:r>
    </w:p>
    <w:p w14:paraId="25777E41" w14:textId="6FC09211" w:rsidR="005E288B" w:rsidRPr="002F73CD" w:rsidRDefault="00B206E3" w:rsidP="00606DA4">
      <w:pPr>
        <w:spacing w:after="0" w:line="480" w:lineRule="auto"/>
        <w:ind w:firstLine="567"/>
        <w:jc w:val="both"/>
        <w:rPr>
          <w:rFonts w:ascii="Times New Roman" w:hAnsi="Times New Roman" w:cs="Times New Roman"/>
        </w:rPr>
      </w:pPr>
      <w:r w:rsidRPr="00B206E3">
        <w:rPr>
          <w:rFonts w:ascii="Times New Roman" w:hAnsi="Times New Roman" w:cs="Times New Roman"/>
        </w:rPr>
        <w:t>Berdasarkan hasil penelitian dan pembahasan sebelumnya maka dapat disimpulkan bahwa:</w:t>
      </w:r>
    </w:p>
    <w:p w14:paraId="3F7C1BB1" w14:textId="65D2D807" w:rsidR="00F551E6" w:rsidRDefault="00F551E6" w:rsidP="00A609D5">
      <w:pPr>
        <w:pStyle w:val="ListParagraph"/>
        <w:numPr>
          <w:ilvl w:val="0"/>
          <w:numId w:val="62"/>
        </w:numPr>
        <w:spacing w:line="480" w:lineRule="auto"/>
        <w:ind w:left="284" w:hanging="284"/>
        <w:jc w:val="both"/>
        <w:rPr>
          <w:rFonts w:ascii="Times New Roman" w:hAnsi="Times New Roman" w:cs="Times New Roman"/>
        </w:rPr>
      </w:pPr>
      <w:r w:rsidRPr="00F551E6">
        <w:rPr>
          <w:rFonts w:ascii="Times New Roman" w:hAnsi="Times New Roman" w:cs="Times New Roman"/>
        </w:rPr>
        <w:t>Terdapat pengaruh yang signifikan antara kecerdasan spiritual terhadap perilaku prososial pada tenaga kesehatan di Rumah Sakit Bhayangkara Polda Aceh, ditunjukkan dengan nilai p &lt; 0,05.</w:t>
      </w:r>
    </w:p>
    <w:p w14:paraId="173F2CBF" w14:textId="1922B4A9" w:rsidR="00F551E6" w:rsidRDefault="00F551E6" w:rsidP="00A609D5">
      <w:pPr>
        <w:pStyle w:val="ListParagraph"/>
        <w:numPr>
          <w:ilvl w:val="0"/>
          <w:numId w:val="62"/>
        </w:numPr>
        <w:spacing w:line="480" w:lineRule="auto"/>
        <w:ind w:left="284" w:hanging="284"/>
        <w:jc w:val="both"/>
        <w:rPr>
          <w:rFonts w:ascii="Times New Roman" w:hAnsi="Times New Roman" w:cs="Times New Roman"/>
        </w:rPr>
      </w:pPr>
      <w:r w:rsidRPr="00C8766A">
        <w:rPr>
          <w:rFonts w:ascii="Times New Roman" w:hAnsi="Times New Roman" w:cs="Times New Roman"/>
        </w:rPr>
        <w:t>Kecerdasan spiritual memberikan pengaruh yang signifikan terhadap perilaku prososial dengan nilai regresi sebesar 0,629.</w:t>
      </w:r>
    </w:p>
    <w:p w14:paraId="6DA44DE3" w14:textId="24C51FC7" w:rsidR="00F551E6" w:rsidRDefault="00F551E6" w:rsidP="00A609D5">
      <w:pPr>
        <w:pStyle w:val="ListParagraph"/>
        <w:numPr>
          <w:ilvl w:val="0"/>
          <w:numId w:val="62"/>
        </w:numPr>
        <w:spacing w:after="0" w:line="480" w:lineRule="auto"/>
        <w:ind w:left="284" w:hanging="284"/>
        <w:jc w:val="both"/>
        <w:rPr>
          <w:rFonts w:ascii="Times New Roman" w:hAnsi="Times New Roman" w:cs="Times New Roman"/>
        </w:rPr>
      </w:pPr>
      <w:r w:rsidRPr="00C8766A">
        <w:rPr>
          <w:rFonts w:ascii="Times New Roman" w:hAnsi="Times New Roman" w:cs="Times New Roman"/>
        </w:rPr>
        <w:t>Sumbangan yang diberikan kecerdasan spiritual terhadap perilaku prososial sebesar 0,396 atau 39,6%, sedangkan sisanya 60,4% dipengaruhi oleh variabel lain yang tidak diteliti dalam penelitian ini.</w:t>
      </w:r>
    </w:p>
    <w:p w14:paraId="3B331194" w14:textId="77777777" w:rsidR="00CA54AE" w:rsidRPr="00776C15" w:rsidRDefault="00CA54AE" w:rsidP="00A609D5">
      <w:pPr>
        <w:pStyle w:val="ListParagraph"/>
        <w:numPr>
          <w:ilvl w:val="0"/>
          <w:numId w:val="61"/>
        </w:numPr>
        <w:spacing w:after="0" w:line="480" w:lineRule="auto"/>
        <w:ind w:left="284" w:hanging="284"/>
        <w:jc w:val="both"/>
        <w:outlineLvl w:val="1"/>
        <w:rPr>
          <w:rFonts w:ascii="Times New Roman" w:hAnsi="Times New Roman" w:cs="Times New Roman"/>
          <w:b/>
          <w:bCs/>
        </w:rPr>
      </w:pPr>
      <w:bookmarkStart w:id="71" w:name="_Toc204036541"/>
      <w:r w:rsidRPr="00776C15">
        <w:rPr>
          <w:rFonts w:ascii="Times New Roman" w:hAnsi="Times New Roman" w:cs="Times New Roman"/>
          <w:b/>
          <w:bCs/>
        </w:rPr>
        <w:t>Saran</w:t>
      </w:r>
      <w:bookmarkEnd w:id="71"/>
    </w:p>
    <w:p w14:paraId="05D72566" w14:textId="25E772FD" w:rsidR="00CA54AE" w:rsidRPr="008B35BF" w:rsidRDefault="00CA54AE" w:rsidP="002D7F22">
      <w:pPr>
        <w:spacing w:after="0" w:line="480" w:lineRule="auto"/>
        <w:ind w:firstLine="567"/>
        <w:jc w:val="both"/>
        <w:rPr>
          <w:rFonts w:ascii="Times New Roman" w:hAnsi="Times New Roman" w:cs="Times New Roman"/>
        </w:rPr>
      </w:pPr>
      <w:r w:rsidRPr="008B35BF">
        <w:rPr>
          <w:rFonts w:ascii="Times New Roman" w:hAnsi="Times New Roman" w:cs="Times New Roman"/>
        </w:rPr>
        <w:t>Berdasarkan hasil kesimpulan yang telah dilakukan, terdapat beberapa saran yang dapat dijadikan masukan, yaitu:</w:t>
      </w:r>
    </w:p>
    <w:p w14:paraId="29C25FD2" w14:textId="0D2C9794" w:rsidR="00CA54AE" w:rsidRDefault="00CA54AE" w:rsidP="00A609D5">
      <w:pPr>
        <w:pStyle w:val="NormalWeb"/>
        <w:numPr>
          <w:ilvl w:val="0"/>
          <w:numId w:val="63"/>
        </w:numPr>
        <w:spacing w:before="0" w:beforeAutospacing="0" w:after="0" w:afterAutospacing="0" w:line="480" w:lineRule="auto"/>
        <w:ind w:left="284" w:hanging="284"/>
        <w:jc w:val="both"/>
      </w:pPr>
      <w:r w:rsidRPr="002D7F22">
        <w:rPr>
          <w:rStyle w:val="Strong"/>
          <w:rFonts w:eastAsiaTheme="majorEastAsia"/>
          <w:b w:val="0"/>
          <w:bCs w:val="0"/>
        </w:rPr>
        <w:t>Bagi Pimpinan Rumah Sakit Bhayangkara Polda Aceh</w:t>
      </w:r>
      <w:r w:rsidR="002D7F22">
        <w:rPr>
          <w:rStyle w:val="Strong"/>
          <w:rFonts w:eastAsiaTheme="majorEastAsia"/>
          <w:b w:val="0"/>
          <w:bCs w:val="0"/>
        </w:rPr>
        <w:t xml:space="preserve">, </w:t>
      </w:r>
      <w:r w:rsidR="002D7F22">
        <w:t>d</w:t>
      </w:r>
      <w:r>
        <w:t>iharapkan dapat memberikan pembinaan dan program peningkatan kecerdasan spiritual bagi tenaga kesehatan, seperti melalui pelatihan, pembinaan rohani, atau kegiatan yang memperkuat nilai-nilai spiritual. Upaya ini penting untuk mendukung peningkatan perilaku prososial dalam lingkungan kerja rumah sakit.</w:t>
      </w:r>
    </w:p>
    <w:p w14:paraId="20E2C3BF" w14:textId="4E775A6A" w:rsidR="00CA54AE" w:rsidRDefault="00CA54AE" w:rsidP="00A609D5">
      <w:pPr>
        <w:pStyle w:val="NormalWeb"/>
        <w:numPr>
          <w:ilvl w:val="0"/>
          <w:numId w:val="63"/>
        </w:numPr>
        <w:spacing w:before="0" w:beforeAutospacing="0" w:after="0" w:afterAutospacing="0" w:line="480" w:lineRule="auto"/>
        <w:ind w:left="284" w:hanging="284"/>
        <w:jc w:val="both"/>
      </w:pPr>
      <w:r w:rsidRPr="00022600">
        <w:rPr>
          <w:rStyle w:val="Strong"/>
          <w:rFonts w:eastAsiaTheme="majorEastAsia"/>
          <w:b w:val="0"/>
          <w:bCs w:val="0"/>
        </w:rPr>
        <w:t>Bagi Tenaga Kesehatan Rumah Sakit Bhayangkara Polda Aceh</w:t>
      </w:r>
      <w:r w:rsidR="00022600">
        <w:rPr>
          <w:rStyle w:val="Strong"/>
          <w:rFonts w:eastAsiaTheme="majorEastAsia"/>
          <w:b w:val="0"/>
          <w:bCs w:val="0"/>
        </w:rPr>
        <w:t xml:space="preserve">, </w:t>
      </w:r>
      <w:r w:rsidR="00022600">
        <w:t>d</w:t>
      </w:r>
      <w:r>
        <w:t xml:space="preserve">iharapkan tenaga kesehatan dapat terus mengembangkan kecerdasan spiritual secara </w:t>
      </w:r>
      <w:r>
        <w:lastRenderedPageBreak/>
        <w:t>mandiri melalui refleksi diri, peningkatan kesadaran diri, dan keterlibatan dalam aktivitas keagamaan atau spiritual. Peningkatan kecerdasan spiritual diharapkan dapat mendorong perilaku prososial dalam memberikan pelayanan kepada pasien dan sesama rekan kerja.</w:t>
      </w:r>
    </w:p>
    <w:p w14:paraId="367C42AA" w14:textId="26B85744" w:rsidR="00CA54AE" w:rsidRDefault="00CA54AE" w:rsidP="00A609D5">
      <w:pPr>
        <w:pStyle w:val="NormalWeb"/>
        <w:numPr>
          <w:ilvl w:val="0"/>
          <w:numId w:val="63"/>
        </w:numPr>
        <w:spacing w:before="0" w:beforeAutospacing="0" w:after="0" w:afterAutospacing="0" w:line="480" w:lineRule="auto"/>
        <w:ind w:left="284" w:hanging="284"/>
        <w:jc w:val="both"/>
      </w:pPr>
      <w:r w:rsidRPr="0092218F">
        <w:rPr>
          <w:rStyle w:val="Strong"/>
          <w:rFonts w:eastAsiaTheme="majorEastAsia"/>
          <w:b w:val="0"/>
          <w:bCs w:val="0"/>
        </w:rPr>
        <w:t>Bagi Peneliti Selanjutnya</w:t>
      </w:r>
      <w:r w:rsidR="00733500" w:rsidRPr="0092218F">
        <w:rPr>
          <w:rStyle w:val="Strong"/>
          <w:rFonts w:eastAsiaTheme="majorEastAsia"/>
          <w:b w:val="0"/>
          <w:bCs w:val="0"/>
        </w:rPr>
        <w:t>,</w:t>
      </w:r>
      <w:r w:rsidR="00733500">
        <w:rPr>
          <w:rStyle w:val="Strong"/>
          <w:b w:val="0"/>
          <w:bCs w:val="0"/>
        </w:rPr>
        <w:t xml:space="preserve"> </w:t>
      </w:r>
      <w:r w:rsidR="0092218F">
        <w:t>d</w:t>
      </w:r>
      <w:r>
        <w:t>iharapkan penelitian selanjutnya dapat meneliti faktor-faktor lain yang mempengaruhi perilaku prososial, seperti empati, lingkungan kerja, stres kerja, atau budaya organisasi, agar dapat memberikan gambaran yang lebih komprehensif mengenai faktor-faktor yang mendorong perilaku prososial pada tenaga kesehatan.</w:t>
      </w:r>
    </w:p>
    <w:p w14:paraId="152BBE5A" w14:textId="77777777" w:rsidR="00CA54AE" w:rsidRPr="00CA54AE" w:rsidRDefault="00CA54AE" w:rsidP="00CA54AE">
      <w:pPr>
        <w:spacing w:line="480" w:lineRule="auto"/>
        <w:jc w:val="both"/>
        <w:rPr>
          <w:rFonts w:ascii="Times New Roman" w:hAnsi="Times New Roman" w:cs="Times New Roman"/>
        </w:rPr>
      </w:pPr>
    </w:p>
    <w:p w14:paraId="3923B85F" w14:textId="77777777" w:rsidR="002F73CD" w:rsidRPr="0060193A" w:rsidRDefault="002F73CD" w:rsidP="0060193A">
      <w:pPr>
        <w:spacing w:line="480" w:lineRule="auto"/>
        <w:ind w:firstLine="567"/>
        <w:jc w:val="both"/>
        <w:rPr>
          <w:rFonts w:ascii="Times New Roman" w:hAnsi="Times New Roman" w:cs="Times New Roman"/>
        </w:rPr>
      </w:pPr>
    </w:p>
    <w:p w14:paraId="4CFEAE95" w14:textId="77777777" w:rsidR="0060193A" w:rsidRDefault="0060193A" w:rsidP="00F40582">
      <w:pPr>
        <w:spacing w:line="480" w:lineRule="auto"/>
        <w:ind w:firstLine="567"/>
        <w:jc w:val="both"/>
        <w:rPr>
          <w:rFonts w:ascii="Times New Roman" w:hAnsi="Times New Roman" w:cs="Times New Roman"/>
        </w:rPr>
      </w:pPr>
    </w:p>
    <w:p w14:paraId="6458E46C" w14:textId="77777777" w:rsidR="0060193A" w:rsidRDefault="0060193A" w:rsidP="0060193A">
      <w:pPr>
        <w:spacing w:line="480" w:lineRule="auto"/>
        <w:jc w:val="both"/>
        <w:rPr>
          <w:rFonts w:ascii="Times New Roman" w:hAnsi="Times New Roman" w:cs="Times New Roman"/>
        </w:rPr>
      </w:pPr>
    </w:p>
    <w:p w14:paraId="44036E9A" w14:textId="5483F5E1" w:rsidR="0060193A" w:rsidRPr="00BD748E" w:rsidRDefault="0060193A" w:rsidP="0060193A">
      <w:pPr>
        <w:spacing w:line="480" w:lineRule="auto"/>
        <w:jc w:val="both"/>
        <w:rPr>
          <w:rFonts w:ascii="Times New Roman" w:hAnsi="Times New Roman" w:cs="Times New Roman"/>
        </w:rPr>
        <w:sectPr w:rsidR="0060193A" w:rsidRPr="00BD748E" w:rsidSect="00D64D63">
          <w:pgSz w:w="11906" w:h="16838"/>
          <w:pgMar w:top="2268" w:right="1701" w:bottom="1701" w:left="2268" w:header="708" w:footer="708" w:gutter="0"/>
          <w:cols w:space="708"/>
          <w:titlePg/>
          <w:docGrid w:linePitch="360"/>
        </w:sectPr>
      </w:pPr>
    </w:p>
    <w:p w14:paraId="52B6DB2B" w14:textId="77777777" w:rsidR="001C1690" w:rsidRPr="00A23818" w:rsidRDefault="001C1690" w:rsidP="001C1690">
      <w:pPr>
        <w:keepNext/>
        <w:keepLines/>
        <w:spacing w:before="240" w:after="0" w:line="480" w:lineRule="auto"/>
        <w:jc w:val="center"/>
        <w:outlineLvl w:val="0"/>
        <w:rPr>
          <w:rFonts w:ascii="Times New Roman" w:eastAsia="Yu Gothic Light" w:hAnsi="Times New Roman" w:cs="Times New Roman"/>
          <w:b/>
          <w:bCs/>
          <w:kern w:val="0"/>
          <w:lang w:val="en-US" w:eastAsia="ja-JP"/>
          <w14:ligatures w14:val="none"/>
        </w:rPr>
      </w:pPr>
      <w:bookmarkStart w:id="72" w:name="_Toc192167755"/>
      <w:bookmarkStart w:id="73" w:name="_Toc204036542"/>
      <w:r w:rsidRPr="00A23818">
        <w:rPr>
          <w:rFonts w:ascii="Times New Roman" w:eastAsia="Yu Gothic Light" w:hAnsi="Times New Roman" w:cs="Times New Roman"/>
          <w:b/>
          <w:bCs/>
          <w:kern w:val="0"/>
          <w:lang w:val="en-US" w:eastAsia="ja-JP"/>
          <w14:ligatures w14:val="none"/>
        </w:rPr>
        <w:lastRenderedPageBreak/>
        <w:t>DAFTAR PUSTAKA</w:t>
      </w:r>
      <w:bookmarkEnd w:id="72"/>
      <w:bookmarkEnd w:id="73"/>
    </w:p>
    <w:p w14:paraId="4C02D690" w14:textId="77777777" w:rsidR="001C1690" w:rsidRPr="00A23818" w:rsidRDefault="001C1690" w:rsidP="001C1690">
      <w:pPr>
        <w:spacing w:line="240" w:lineRule="auto"/>
        <w:ind w:left="720" w:hanging="720"/>
        <w:jc w:val="both"/>
        <w:rPr>
          <w:rFonts w:ascii="Times New Roman" w:eastAsia="Yu Mincho" w:hAnsi="Times New Roman" w:cs="Times New Roman"/>
          <w:kern w:val="0"/>
          <w:lang w:val="en-US" w:eastAsia="ja-JP"/>
          <w14:ligatures w14:val="none"/>
        </w:rPr>
      </w:pPr>
      <w:r w:rsidRPr="00A23818">
        <w:rPr>
          <w:rFonts w:ascii="Times New Roman" w:eastAsia="Yu Mincho" w:hAnsi="Times New Roman" w:cs="Times New Roman"/>
          <w:kern w:val="0"/>
          <w:lang w:val="en-US" w:eastAsia="ja-JP"/>
          <w14:ligatures w14:val="none"/>
        </w:rPr>
        <w:t>Amram, Y. J. (2022). The intelligence of spiritual intelligence: Making the case. </w:t>
      </w:r>
      <w:r w:rsidRPr="00A23818">
        <w:rPr>
          <w:rFonts w:ascii="Times New Roman" w:eastAsia="Yu Mincho" w:hAnsi="Times New Roman" w:cs="Times New Roman"/>
          <w:i/>
          <w:iCs/>
          <w:kern w:val="0"/>
          <w:lang w:val="en-US" w:eastAsia="ja-JP"/>
          <w14:ligatures w14:val="none"/>
        </w:rPr>
        <w:t>Religions</w:t>
      </w:r>
      <w:r w:rsidRPr="00A23818">
        <w:rPr>
          <w:rFonts w:ascii="Times New Roman" w:eastAsia="Yu Mincho" w:hAnsi="Times New Roman" w:cs="Times New Roman"/>
          <w:kern w:val="0"/>
          <w:lang w:val="en-US" w:eastAsia="ja-JP"/>
          <w14:ligatures w14:val="none"/>
        </w:rPr>
        <w:t>, </w:t>
      </w:r>
      <w:r w:rsidRPr="00A23818">
        <w:rPr>
          <w:rFonts w:ascii="Times New Roman" w:eastAsia="Yu Mincho" w:hAnsi="Times New Roman" w:cs="Times New Roman"/>
          <w:i/>
          <w:iCs/>
          <w:kern w:val="0"/>
          <w:lang w:val="en-US" w:eastAsia="ja-JP"/>
          <w14:ligatures w14:val="none"/>
        </w:rPr>
        <w:t>13</w:t>
      </w:r>
      <w:r w:rsidRPr="00A23818">
        <w:rPr>
          <w:rFonts w:ascii="Times New Roman" w:eastAsia="Yu Mincho" w:hAnsi="Times New Roman" w:cs="Times New Roman"/>
          <w:kern w:val="0"/>
          <w:lang w:val="en-US" w:eastAsia="ja-JP"/>
          <w14:ligatures w14:val="none"/>
        </w:rPr>
        <w:t>(12), 1140.</w:t>
      </w:r>
    </w:p>
    <w:p w14:paraId="23EE3944" w14:textId="77777777" w:rsidR="001C1690" w:rsidRPr="00A23818" w:rsidRDefault="001C1690" w:rsidP="001C1690">
      <w:pPr>
        <w:spacing w:line="240" w:lineRule="auto"/>
        <w:ind w:left="720" w:hanging="720"/>
        <w:jc w:val="both"/>
        <w:rPr>
          <w:rFonts w:ascii="Times New Roman" w:eastAsia="Yu Mincho" w:hAnsi="Times New Roman" w:cs="Times New Roman"/>
          <w:kern w:val="0"/>
          <w:lang w:val="en-US" w:eastAsia="ja-JP"/>
          <w14:ligatures w14:val="none"/>
        </w:rPr>
      </w:pPr>
      <w:r w:rsidRPr="00A23818">
        <w:rPr>
          <w:rFonts w:ascii="Times New Roman" w:eastAsia="Yu Mincho" w:hAnsi="Times New Roman" w:cs="Times New Roman"/>
          <w:kern w:val="0"/>
          <w:lang w:val="en-US" w:eastAsia="ja-JP"/>
          <w14:ligatures w14:val="none"/>
        </w:rPr>
        <w:t>Azwar, S. (2018). Metode penelitian psikologi. Yogyakarta: Pustaka Pelajar</w:t>
      </w:r>
    </w:p>
    <w:p w14:paraId="0517AF36" w14:textId="77777777" w:rsidR="001C1690" w:rsidRPr="00A23818" w:rsidRDefault="001C1690" w:rsidP="001C1690">
      <w:pPr>
        <w:spacing w:line="240" w:lineRule="auto"/>
        <w:ind w:left="720" w:hanging="720"/>
        <w:jc w:val="both"/>
        <w:rPr>
          <w:rFonts w:ascii="Times New Roman" w:eastAsia="Yu Mincho" w:hAnsi="Times New Roman" w:cs="Times New Roman"/>
          <w:kern w:val="0"/>
          <w:lang w:val="en-US" w:eastAsia="ja-JP"/>
          <w14:ligatures w14:val="none"/>
        </w:rPr>
      </w:pPr>
      <w:r w:rsidRPr="00A23818">
        <w:rPr>
          <w:rFonts w:ascii="Times New Roman" w:eastAsia="Yu Mincho" w:hAnsi="Times New Roman" w:cs="Times New Roman"/>
          <w:kern w:val="0"/>
          <w:lang w:val="en-US" w:eastAsia="ja-JP"/>
          <w14:ligatures w14:val="none"/>
        </w:rPr>
        <w:t xml:space="preserve">Bakar, A. S. A. Aspek-Aspek Kecerdasan Spritual Dan Emosional Dalam Al-Quran (Telaah Surah Luqman Ayat 12-19). </w:t>
      </w:r>
      <w:r w:rsidRPr="00A23818">
        <w:rPr>
          <w:rFonts w:ascii="Times New Roman" w:eastAsia="Yu Mincho" w:hAnsi="Times New Roman" w:cs="Times New Roman"/>
          <w:i/>
          <w:iCs/>
          <w:kern w:val="0"/>
          <w:lang w:val="en-US" w:eastAsia="ja-JP"/>
          <w14:ligatures w14:val="none"/>
        </w:rPr>
        <w:t>Jurnal Inspirasi Pendidikan</w:t>
      </w:r>
      <w:r w:rsidRPr="00A23818">
        <w:rPr>
          <w:rFonts w:ascii="Times New Roman" w:eastAsia="Yu Mincho" w:hAnsi="Times New Roman" w:cs="Times New Roman"/>
          <w:kern w:val="0"/>
          <w:lang w:val="en-US" w:eastAsia="ja-JP"/>
          <w14:ligatures w14:val="none"/>
        </w:rPr>
        <w:t>, 11(1), 244-262.</w:t>
      </w:r>
    </w:p>
    <w:p w14:paraId="78A9655C" w14:textId="77777777" w:rsidR="001C1690" w:rsidRPr="00A23818" w:rsidRDefault="001C1690" w:rsidP="001C1690">
      <w:pPr>
        <w:spacing w:line="240" w:lineRule="auto"/>
        <w:ind w:left="720" w:hanging="720"/>
        <w:jc w:val="both"/>
        <w:rPr>
          <w:rFonts w:ascii="Times New Roman" w:eastAsia="Yu Mincho" w:hAnsi="Times New Roman" w:cs="Times New Roman"/>
          <w:kern w:val="0"/>
          <w:lang w:val="en-US" w:eastAsia="ja-JP"/>
          <w14:ligatures w14:val="none"/>
        </w:rPr>
      </w:pPr>
      <w:r w:rsidRPr="00A23818">
        <w:rPr>
          <w:rFonts w:ascii="Times New Roman" w:eastAsia="Yu Mincho" w:hAnsi="Times New Roman" w:cs="Times New Roman"/>
          <w:kern w:val="0"/>
          <w:lang w:val="en-US" w:eastAsia="ja-JP"/>
          <w14:ligatures w14:val="none"/>
        </w:rPr>
        <w:t>Chasanah, L., &amp; Maryam, E. W. (2022). Prosocial Behavior of Students Using Social Media. </w:t>
      </w:r>
      <w:r w:rsidRPr="00A23818">
        <w:rPr>
          <w:rFonts w:ascii="Times New Roman" w:eastAsia="Yu Mincho" w:hAnsi="Times New Roman" w:cs="Times New Roman"/>
          <w:i/>
          <w:iCs/>
          <w:kern w:val="0"/>
          <w:lang w:val="en-US" w:eastAsia="ja-JP"/>
          <w14:ligatures w14:val="none"/>
        </w:rPr>
        <w:t>Indonesian Journal of Cultural and Community Development</w:t>
      </w:r>
      <w:r w:rsidRPr="00A23818">
        <w:rPr>
          <w:rFonts w:ascii="Times New Roman" w:eastAsia="Yu Mincho" w:hAnsi="Times New Roman" w:cs="Times New Roman"/>
          <w:kern w:val="0"/>
          <w:lang w:val="en-US" w:eastAsia="ja-JP"/>
          <w14:ligatures w14:val="none"/>
        </w:rPr>
        <w:t>, </w:t>
      </w:r>
      <w:r w:rsidRPr="00A23818">
        <w:rPr>
          <w:rFonts w:ascii="Times New Roman" w:eastAsia="Yu Mincho" w:hAnsi="Times New Roman" w:cs="Times New Roman"/>
          <w:i/>
          <w:iCs/>
          <w:kern w:val="0"/>
          <w:lang w:val="en-US" w:eastAsia="ja-JP"/>
          <w14:ligatures w14:val="none"/>
        </w:rPr>
        <w:t>11</w:t>
      </w:r>
      <w:r w:rsidRPr="00A23818">
        <w:rPr>
          <w:rFonts w:ascii="Times New Roman" w:eastAsia="Yu Mincho" w:hAnsi="Times New Roman" w:cs="Times New Roman"/>
          <w:kern w:val="0"/>
          <w:lang w:val="en-US" w:eastAsia="ja-JP"/>
          <w14:ligatures w14:val="none"/>
        </w:rPr>
        <w:t>, 10-21070.</w:t>
      </w:r>
    </w:p>
    <w:p w14:paraId="15A263D9" w14:textId="77777777" w:rsidR="001C1690" w:rsidRPr="00A23818" w:rsidRDefault="001C1690" w:rsidP="001C1690">
      <w:pPr>
        <w:spacing w:line="240" w:lineRule="auto"/>
        <w:ind w:left="720" w:hanging="720"/>
        <w:jc w:val="both"/>
        <w:rPr>
          <w:rFonts w:ascii="Times New Roman" w:eastAsia="Yu Mincho" w:hAnsi="Times New Roman" w:cs="Times New Roman"/>
          <w:kern w:val="0"/>
          <w:lang w:val="en-US" w:eastAsia="ja-JP"/>
          <w14:ligatures w14:val="none"/>
        </w:rPr>
      </w:pPr>
      <w:r w:rsidRPr="00A23818">
        <w:rPr>
          <w:rFonts w:ascii="Times New Roman" w:eastAsia="Yu Mincho" w:hAnsi="Times New Roman" w:cs="Times New Roman"/>
          <w:kern w:val="0"/>
          <w:lang w:val="en-US" w:eastAsia="ja-JP"/>
          <w14:ligatures w14:val="none"/>
        </w:rPr>
        <w:t xml:space="preserve">Daryanto, A. S. (2024). </w:t>
      </w:r>
      <w:r w:rsidRPr="00A23818">
        <w:rPr>
          <w:rFonts w:ascii="Times New Roman" w:eastAsia="Yu Mincho" w:hAnsi="Times New Roman" w:cs="Times New Roman"/>
          <w:i/>
          <w:iCs/>
          <w:kern w:val="0"/>
          <w:lang w:val="en-US" w:eastAsia="ja-JP"/>
          <w14:ligatures w14:val="none"/>
        </w:rPr>
        <w:t>Kecerdasan spiritual</w:t>
      </w:r>
      <w:r w:rsidRPr="00A23818">
        <w:rPr>
          <w:rFonts w:ascii="Times New Roman" w:eastAsia="Yu Mincho" w:hAnsi="Times New Roman" w:cs="Times New Roman"/>
          <w:kern w:val="0"/>
          <w:lang w:val="en-US" w:eastAsia="ja-JP"/>
          <w14:ligatures w14:val="none"/>
        </w:rPr>
        <w:t>. Semarang: Mutiara Aksara.</w:t>
      </w:r>
    </w:p>
    <w:p w14:paraId="11DD4531" w14:textId="77777777" w:rsidR="001C1690" w:rsidRPr="00A23818" w:rsidRDefault="001C1690" w:rsidP="001C1690">
      <w:pPr>
        <w:spacing w:line="240" w:lineRule="auto"/>
        <w:ind w:left="720" w:hanging="720"/>
        <w:jc w:val="both"/>
        <w:rPr>
          <w:rFonts w:ascii="Times New Roman" w:eastAsia="Yu Mincho" w:hAnsi="Times New Roman" w:cs="Times New Roman"/>
          <w:kern w:val="0"/>
          <w:lang w:val="en-US" w:eastAsia="ja-JP"/>
          <w14:ligatures w14:val="none"/>
        </w:rPr>
      </w:pPr>
      <w:r w:rsidRPr="00A23818">
        <w:rPr>
          <w:rFonts w:ascii="Times New Roman" w:eastAsia="Yu Mincho" w:hAnsi="Times New Roman" w:cs="Times New Roman"/>
          <w:kern w:val="0"/>
          <w:lang w:val="en-US" w:eastAsia="ja-JP"/>
          <w14:ligatures w14:val="none"/>
        </w:rPr>
        <w:t xml:space="preserve">Dorobantu, M., &amp; Watts, F. (2024). </w:t>
      </w:r>
      <w:r w:rsidRPr="00A23818">
        <w:rPr>
          <w:rFonts w:ascii="Times New Roman" w:eastAsia="Yu Mincho" w:hAnsi="Times New Roman" w:cs="Times New Roman"/>
          <w:i/>
          <w:iCs/>
          <w:kern w:val="0"/>
          <w:lang w:val="en-US" w:eastAsia="ja-JP"/>
          <w14:ligatures w14:val="none"/>
        </w:rPr>
        <w:t>Perspectives on spiritual intelligence</w:t>
      </w:r>
      <w:r w:rsidRPr="00A23818">
        <w:rPr>
          <w:rFonts w:ascii="Times New Roman" w:eastAsia="Yu Mincho" w:hAnsi="Times New Roman" w:cs="Times New Roman"/>
          <w:kern w:val="0"/>
          <w:lang w:val="en-US" w:eastAsia="ja-JP"/>
          <w14:ligatures w14:val="none"/>
        </w:rPr>
        <w:t xml:space="preserve">. New York: Routledge. </w:t>
      </w:r>
    </w:p>
    <w:p w14:paraId="70B4159B" w14:textId="77777777" w:rsidR="001C1690" w:rsidRPr="00A23818" w:rsidRDefault="001C1690" w:rsidP="001C1690">
      <w:pPr>
        <w:spacing w:line="240" w:lineRule="auto"/>
        <w:ind w:left="720" w:hanging="720"/>
        <w:jc w:val="both"/>
        <w:rPr>
          <w:rFonts w:ascii="Times New Roman" w:eastAsia="Yu Mincho" w:hAnsi="Times New Roman" w:cs="Times New Roman"/>
          <w:kern w:val="0"/>
          <w:lang w:val="en-US" w:eastAsia="ja-JP"/>
          <w14:ligatures w14:val="none"/>
        </w:rPr>
      </w:pPr>
      <w:r w:rsidRPr="00A23818">
        <w:rPr>
          <w:rFonts w:ascii="Times New Roman" w:eastAsia="Yu Mincho" w:hAnsi="Times New Roman" w:cs="Times New Roman"/>
          <w:kern w:val="0"/>
          <w:lang w:val="en-US" w:eastAsia="ja-JP"/>
          <w14:ligatures w14:val="none"/>
        </w:rPr>
        <w:t>Drigas, A., &amp; Mitsea, E. (2020). The Triangle of Spiritual Intelligence, Metacognition and Consciousness. </w:t>
      </w:r>
      <w:r w:rsidRPr="00A23818">
        <w:rPr>
          <w:rFonts w:ascii="Times New Roman" w:eastAsia="Yu Mincho" w:hAnsi="Times New Roman" w:cs="Times New Roman"/>
          <w:i/>
          <w:iCs/>
          <w:kern w:val="0"/>
          <w:lang w:val="en-US" w:eastAsia="ja-JP"/>
          <w14:ligatures w14:val="none"/>
        </w:rPr>
        <w:t>Int. J. Recent Contributions Eng. Sci. IT</w:t>
      </w:r>
      <w:r w:rsidRPr="00A23818">
        <w:rPr>
          <w:rFonts w:ascii="Times New Roman" w:eastAsia="Yu Mincho" w:hAnsi="Times New Roman" w:cs="Times New Roman"/>
          <w:kern w:val="0"/>
          <w:lang w:val="en-US" w:eastAsia="ja-JP"/>
          <w14:ligatures w14:val="none"/>
        </w:rPr>
        <w:t>, </w:t>
      </w:r>
      <w:r w:rsidRPr="00A23818">
        <w:rPr>
          <w:rFonts w:ascii="Times New Roman" w:eastAsia="Yu Mincho" w:hAnsi="Times New Roman" w:cs="Times New Roman"/>
          <w:i/>
          <w:iCs/>
          <w:kern w:val="0"/>
          <w:lang w:val="en-US" w:eastAsia="ja-JP"/>
          <w14:ligatures w14:val="none"/>
        </w:rPr>
        <w:t>8</w:t>
      </w:r>
      <w:r w:rsidRPr="00A23818">
        <w:rPr>
          <w:rFonts w:ascii="Times New Roman" w:eastAsia="Yu Mincho" w:hAnsi="Times New Roman" w:cs="Times New Roman"/>
          <w:kern w:val="0"/>
          <w:lang w:val="en-US" w:eastAsia="ja-JP"/>
          <w14:ligatures w14:val="none"/>
        </w:rPr>
        <w:t>(1), 4-23.</w:t>
      </w:r>
    </w:p>
    <w:p w14:paraId="47ADCCFA" w14:textId="77777777" w:rsidR="001C1690" w:rsidRPr="00A23818" w:rsidRDefault="001C1690" w:rsidP="001C1690">
      <w:pPr>
        <w:spacing w:line="240" w:lineRule="auto"/>
        <w:ind w:left="720" w:hanging="720"/>
        <w:jc w:val="both"/>
        <w:rPr>
          <w:rFonts w:ascii="Times New Roman" w:eastAsia="Yu Mincho" w:hAnsi="Times New Roman" w:cs="Times New Roman"/>
          <w:kern w:val="0"/>
          <w:lang w:val="en-US" w:eastAsia="ja-JP"/>
          <w14:ligatures w14:val="none"/>
        </w:rPr>
      </w:pPr>
      <w:r w:rsidRPr="00A23818">
        <w:rPr>
          <w:rFonts w:ascii="Times New Roman" w:eastAsia="Yu Mincho" w:hAnsi="Times New Roman" w:cs="Times New Roman"/>
          <w:kern w:val="0"/>
          <w:lang w:val="en-US" w:eastAsia="ja-JP"/>
          <w14:ligatures w14:val="none"/>
        </w:rPr>
        <w:t>Dunfield, K. A. (2014). A construct divided: Prosocial behavior as helping, sharing, and comforting subtypes. </w:t>
      </w:r>
      <w:r w:rsidRPr="00A23818">
        <w:rPr>
          <w:rFonts w:ascii="Times New Roman" w:eastAsia="Yu Mincho" w:hAnsi="Times New Roman" w:cs="Times New Roman"/>
          <w:i/>
          <w:iCs/>
          <w:kern w:val="0"/>
          <w:lang w:val="en-US" w:eastAsia="ja-JP"/>
          <w14:ligatures w14:val="none"/>
        </w:rPr>
        <w:t>Frontiers in psychology</w:t>
      </w:r>
      <w:r w:rsidRPr="00A23818">
        <w:rPr>
          <w:rFonts w:ascii="Times New Roman" w:eastAsia="Yu Mincho" w:hAnsi="Times New Roman" w:cs="Times New Roman"/>
          <w:kern w:val="0"/>
          <w:lang w:val="en-US" w:eastAsia="ja-JP"/>
          <w14:ligatures w14:val="none"/>
        </w:rPr>
        <w:t>, </w:t>
      </w:r>
      <w:r w:rsidRPr="00A23818">
        <w:rPr>
          <w:rFonts w:ascii="Times New Roman" w:eastAsia="Yu Mincho" w:hAnsi="Times New Roman" w:cs="Times New Roman"/>
          <w:i/>
          <w:iCs/>
          <w:kern w:val="0"/>
          <w:lang w:val="en-US" w:eastAsia="ja-JP"/>
          <w14:ligatures w14:val="none"/>
        </w:rPr>
        <w:t>5</w:t>
      </w:r>
      <w:r w:rsidRPr="00A23818">
        <w:rPr>
          <w:rFonts w:ascii="Times New Roman" w:eastAsia="Yu Mincho" w:hAnsi="Times New Roman" w:cs="Times New Roman"/>
          <w:kern w:val="0"/>
          <w:lang w:val="en-US" w:eastAsia="ja-JP"/>
          <w14:ligatures w14:val="none"/>
        </w:rPr>
        <w:t>, 958.</w:t>
      </w:r>
    </w:p>
    <w:p w14:paraId="719D5B6C" w14:textId="77777777" w:rsidR="001C1690" w:rsidRPr="00A23818" w:rsidRDefault="001C1690" w:rsidP="001C1690">
      <w:pPr>
        <w:spacing w:line="240" w:lineRule="auto"/>
        <w:ind w:left="720" w:hanging="720"/>
        <w:jc w:val="both"/>
        <w:rPr>
          <w:rFonts w:ascii="Times New Roman" w:eastAsia="Yu Mincho" w:hAnsi="Times New Roman" w:cs="Times New Roman"/>
          <w:kern w:val="0"/>
          <w:lang w:val="fi-FI" w:eastAsia="ja-JP"/>
          <w14:ligatures w14:val="none"/>
        </w:rPr>
      </w:pPr>
      <w:r w:rsidRPr="00A23818">
        <w:rPr>
          <w:rFonts w:ascii="Times New Roman" w:eastAsia="Yu Mincho" w:hAnsi="Times New Roman" w:cs="Times New Roman"/>
          <w:kern w:val="0"/>
          <w:lang w:val="fi-FI" w:eastAsia="ja-JP"/>
          <w14:ligatures w14:val="none"/>
        </w:rPr>
        <w:t xml:space="preserve">Elfiky, I. (2019). </w:t>
      </w:r>
      <w:r w:rsidRPr="00A23818">
        <w:rPr>
          <w:rFonts w:ascii="Times New Roman" w:eastAsia="Yu Mincho" w:hAnsi="Times New Roman" w:cs="Times New Roman"/>
          <w:i/>
          <w:iCs/>
          <w:kern w:val="0"/>
          <w:lang w:val="fi-FI" w:eastAsia="ja-JP"/>
          <w14:ligatures w14:val="none"/>
        </w:rPr>
        <w:t>Metode menumbuhkan kecerdasan spiritual</w:t>
      </w:r>
      <w:r w:rsidRPr="00A23818">
        <w:rPr>
          <w:rFonts w:ascii="Times New Roman" w:eastAsia="Yu Mincho" w:hAnsi="Times New Roman" w:cs="Times New Roman"/>
          <w:kern w:val="0"/>
          <w:lang w:val="fi-FI" w:eastAsia="ja-JP"/>
          <w14:ligatures w14:val="none"/>
        </w:rPr>
        <w:t>. Jakarta: Dilarazia.</w:t>
      </w:r>
    </w:p>
    <w:p w14:paraId="3CC93ED0" w14:textId="77777777" w:rsidR="001C1690" w:rsidRPr="00A23818" w:rsidRDefault="001C1690" w:rsidP="001C1690">
      <w:pPr>
        <w:spacing w:line="240" w:lineRule="auto"/>
        <w:ind w:left="720" w:hanging="720"/>
        <w:jc w:val="both"/>
        <w:rPr>
          <w:rFonts w:ascii="Times New Roman" w:eastAsia="Yu Mincho" w:hAnsi="Times New Roman" w:cs="Times New Roman"/>
          <w:kern w:val="0"/>
          <w:lang w:val="en-US" w:eastAsia="ja-JP"/>
          <w14:ligatures w14:val="none"/>
        </w:rPr>
      </w:pPr>
      <w:r w:rsidRPr="00A23818">
        <w:rPr>
          <w:rFonts w:ascii="Times New Roman" w:eastAsia="Yu Mincho" w:hAnsi="Times New Roman" w:cs="Times New Roman"/>
          <w:kern w:val="0"/>
          <w:lang w:val="en-US" w:eastAsia="ja-JP"/>
          <w14:ligatures w14:val="none"/>
        </w:rPr>
        <w:t>Erdogdu, Y., &amp; Baykut, İ. E. (2024). Pro-Social Behavior Scale (PSBS) Development Study. </w:t>
      </w:r>
      <w:r w:rsidRPr="00A23818">
        <w:rPr>
          <w:rFonts w:ascii="Times New Roman" w:eastAsia="Yu Mincho" w:hAnsi="Times New Roman" w:cs="Times New Roman"/>
          <w:i/>
          <w:iCs/>
          <w:kern w:val="0"/>
          <w:lang w:val="en-US" w:eastAsia="ja-JP"/>
          <w14:ligatures w14:val="none"/>
        </w:rPr>
        <w:t>International Journal of Educational Research Review</w:t>
      </w:r>
      <w:r w:rsidRPr="00A23818">
        <w:rPr>
          <w:rFonts w:ascii="Times New Roman" w:eastAsia="Yu Mincho" w:hAnsi="Times New Roman" w:cs="Times New Roman"/>
          <w:kern w:val="0"/>
          <w:lang w:val="en-US" w:eastAsia="ja-JP"/>
          <w14:ligatures w14:val="none"/>
        </w:rPr>
        <w:t>, </w:t>
      </w:r>
      <w:r w:rsidRPr="00A23818">
        <w:rPr>
          <w:rFonts w:ascii="Times New Roman" w:eastAsia="Yu Mincho" w:hAnsi="Times New Roman" w:cs="Times New Roman"/>
          <w:i/>
          <w:iCs/>
          <w:kern w:val="0"/>
          <w:lang w:val="en-US" w:eastAsia="ja-JP"/>
          <w14:ligatures w14:val="none"/>
        </w:rPr>
        <w:t>9</w:t>
      </w:r>
      <w:r w:rsidRPr="00A23818">
        <w:rPr>
          <w:rFonts w:ascii="Times New Roman" w:eastAsia="Yu Mincho" w:hAnsi="Times New Roman" w:cs="Times New Roman"/>
          <w:kern w:val="0"/>
          <w:lang w:val="en-US" w:eastAsia="ja-JP"/>
          <w14:ligatures w14:val="none"/>
        </w:rPr>
        <w:t>(2), 65-76.</w:t>
      </w:r>
    </w:p>
    <w:p w14:paraId="0F7B7FB7" w14:textId="77777777" w:rsidR="001C1690" w:rsidRPr="00A23818" w:rsidRDefault="001C1690" w:rsidP="001C1690">
      <w:pPr>
        <w:spacing w:after="0" w:line="240" w:lineRule="auto"/>
        <w:ind w:left="720" w:hanging="720"/>
        <w:jc w:val="both"/>
        <w:rPr>
          <w:rFonts w:ascii="Times New Roman" w:eastAsia="Yu Mincho" w:hAnsi="Times New Roman" w:cs="Times New Roman"/>
          <w:kern w:val="0"/>
          <w:lang w:val="id-ID" w:eastAsia="ja-JP"/>
          <w14:ligatures w14:val="none"/>
        </w:rPr>
      </w:pPr>
      <w:r w:rsidRPr="00A23818">
        <w:rPr>
          <w:rFonts w:ascii="Times New Roman" w:eastAsia="Yu Mincho" w:hAnsi="Times New Roman" w:cs="Times New Roman"/>
          <w:kern w:val="0"/>
          <w:lang w:val="id-ID" w:eastAsia="ja-JP"/>
          <w14:ligatures w14:val="none"/>
        </w:rPr>
        <w:t xml:space="preserve">Hamid, M., Sufi, R., Konadi, W., dan Akmal, Y. (2019). </w:t>
      </w:r>
      <w:r w:rsidRPr="00A23818">
        <w:rPr>
          <w:rFonts w:ascii="Times New Roman" w:eastAsia="Yu Mincho" w:hAnsi="Times New Roman" w:cs="Times New Roman"/>
          <w:i/>
          <w:iCs/>
          <w:kern w:val="0"/>
          <w:lang w:val="id-ID" w:eastAsia="ja-JP"/>
          <w14:ligatures w14:val="none"/>
        </w:rPr>
        <w:t>Analisis Jalur dan Aplikasi SPSS Versi 25</w:t>
      </w:r>
      <w:r w:rsidRPr="00A23818">
        <w:rPr>
          <w:rFonts w:ascii="Times New Roman" w:eastAsia="Yu Mincho" w:hAnsi="Times New Roman" w:cs="Times New Roman"/>
          <w:kern w:val="0"/>
          <w:lang w:val="id-ID" w:eastAsia="ja-JP"/>
          <w14:ligatures w14:val="none"/>
        </w:rPr>
        <w:t>. Bireuen: Universitas Islam Negeri Ar-Raniry Banda Aceh.</w:t>
      </w:r>
    </w:p>
    <w:p w14:paraId="0FDF5445" w14:textId="77777777" w:rsidR="001C1690" w:rsidRPr="00A23818" w:rsidRDefault="001C1690" w:rsidP="001C1690">
      <w:pPr>
        <w:spacing w:after="0" w:line="240" w:lineRule="auto"/>
        <w:ind w:left="720" w:hanging="720"/>
        <w:jc w:val="both"/>
        <w:rPr>
          <w:rFonts w:ascii="Times New Roman" w:eastAsia="Yu Mincho" w:hAnsi="Times New Roman" w:cs="Times New Roman"/>
          <w:kern w:val="0"/>
          <w:lang w:val="id-ID" w:eastAsia="ja-JP"/>
          <w14:ligatures w14:val="none"/>
        </w:rPr>
      </w:pPr>
    </w:p>
    <w:p w14:paraId="05B084CE" w14:textId="77777777" w:rsidR="001C1690" w:rsidRPr="00A23818" w:rsidRDefault="001C1690" w:rsidP="001C1690">
      <w:pPr>
        <w:spacing w:line="240" w:lineRule="auto"/>
        <w:ind w:left="720" w:hanging="720"/>
        <w:jc w:val="both"/>
        <w:rPr>
          <w:rFonts w:ascii="Times New Roman" w:eastAsia="Yu Mincho" w:hAnsi="Times New Roman" w:cs="Times New Roman"/>
          <w:kern w:val="0"/>
          <w:lang w:val="fi-FI" w:eastAsia="ja-JP"/>
          <w14:ligatures w14:val="none"/>
        </w:rPr>
      </w:pPr>
      <w:r w:rsidRPr="00A23818">
        <w:rPr>
          <w:rFonts w:ascii="Times New Roman" w:eastAsia="Yu Mincho" w:hAnsi="Times New Roman" w:cs="Times New Roman"/>
          <w:kern w:val="0"/>
          <w:lang w:val="fi-FI" w:eastAsia="ja-JP"/>
          <w14:ligatures w14:val="none"/>
        </w:rPr>
        <w:t xml:space="preserve">Handayani, S. (2019). Kecerdasan Spiritual dan Prestasi Hasil Belajar Siswa (Studi Kasus di SMA Negeri 1 Godean). </w:t>
      </w:r>
      <w:r w:rsidRPr="00A23818">
        <w:rPr>
          <w:rFonts w:ascii="Times New Roman" w:eastAsia="Yu Mincho" w:hAnsi="Times New Roman" w:cs="Times New Roman"/>
          <w:i/>
          <w:iCs/>
          <w:kern w:val="0"/>
          <w:lang w:val="fi-FI" w:eastAsia="ja-JP"/>
          <w14:ligatures w14:val="none"/>
        </w:rPr>
        <w:t>G-Couns: Jurnal Bimbingan dan Konseling</w:t>
      </w:r>
      <w:r w:rsidRPr="00A23818">
        <w:rPr>
          <w:rFonts w:ascii="Times New Roman" w:eastAsia="Yu Mincho" w:hAnsi="Times New Roman" w:cs="Times New Roman"/>
          <w:kern w:val="0"/>
          <w:lang w:val="fi-FI" w:eastAsia="ja-JP"/>
          <w14:ligatures w14:val="none"/>
        </w:rPr>
        <w:t>, 3(2).</w:t>
      </w:r>
    </w:p>
    <w:p w14:paraId="5FE38CFB" w14:textId="77777777" w:rsidR="001C1690" w:rsidRPr="00A23818" w:rsidRDefault="001C1690" w:rsidP="001C1690">
      <w:pPr>
        <w:spacing w:line="240" w:lineRule="auto"/>
        <w:ind w:left="720" w:hanging="720"/>
        <w:jc w:val="both"/>
        <w:rPr>
          <w:rFonts w:ascii="Times New Roman" w:eastAsia="Yu Mincho" w:hAnsi="Times New Roman" w:cs="Times New Roman"/>
          <w:kern w:val="0"/>
          <w:lang w:val="en-US" w:eastAsia="ja-JP"/>
          <w14:ligatures w14:val="none"/>
        </w:rPr>
      </w:pPr>
      <w:r w:rsidRPr="00A23818">
        <w:rPr>
          <w:rFonts w:ascii="Times New Roman" w:eastAsia="Yu Mincho" w:hAnsi="Times New Roman" w:cs="Times New Roman"/>
          <w:kern w:val="0"/>
          <w:lang w:val="en-US" w:eastAsia="ja-JP"/>
          <w14:ligatures w14:val="none"/>
        </w:rPr>
        <w:t>Hua, W. W. (2023). The Relation between Prosocial Behavior and Adolescents’ Emotional Understanding. </w:t>
      </w:r>
      <w:r w:rsidRPr="00A23818">
        <w:rPr>
          <w:rFonts w:ascii="Times New Roman" w:eastAsia="Yu Mincho" w:hAnsi="Times New Roman" w:cs="Times New Roman"/>
          <w:i/>
          <w:iCs/>
          <w:kern w:val="0"/>
          <w:lang w:val="en-US" w:eastAsia="ja-JP"/>
          <w14:ligatures w14:val="none"/>
        </w:rPr>
        <w:t>Journal of Education, Humanities and Social Sciences</w:t>
      </w:r>
      <w:r w:rsidRPr="00A23818">
        <w:rPr>
          <w:rFonts w:ascii="Times New Roman" w:eastAsia="Yu Mincho" w:hAnsi="Times New Roman" w:cs="Times New Roman"/>
          <w:kern w:val="0"/>
          <w:lang w:val="en-US" w:eastAsia="ja-JP"/>
          <w14:ligatures w14:val="none"/>
        </w:rPr>
        <w:t>, </w:t>
      </w:r>
      <w:r w:rsidRPr="00A23818">
        <w:rPr>
          <w:rFonts w:ascii="Times New Roman" w:eastAsia="Yu Mincho" w:hAnsi="Times New Roman" w:cs="Times New Roman"/>
          <w:i/>
          <w:iCs/>
          <w:kern w:val="0"/>
          <w:lang w:val="en-US" w:eastAsia="ja-JP"/>
          <w14:ligatures w14:val="none"/>
        </w:rPr>
        <w:t>22</w:t>
      </w:r>
      <w:r w:rsidRPr="00A23818">
        <w:rPr>
          <w:rFonts w:ascii="Times New Roman" w:eastAsia="Yu Mincho" w:hAnsi="Times New Roman" w:cs="Times New Roman"/>
          <w:kern w:val="0"/>
          <w:lang w:val="en-US" w:eastAsia="ja-JP"/>
          <w14:ligatures w14:val="none"/>
        </w:rPr>
        <w:t>, 666-673.</w:t>
      </w:r>
    </w:p>
    <w:p w14:paraId="37A4513A" w14:textId="77777777" w:rsidR="001C1690" w:rsidRPr="00A23818" w:rsidRDefault="001C1690" w:rsidP="001C1690">
      <w:pPr>
        <w:spacing w:line="240" w:lineRule="auto"/>
        <w:ind w:left="720" w:hanging="720"/>
        <w:jc w:val="both"/>
        <w:rPr>
          <w:rFonts w:ascii="Times New Roman" w:eastAsia="Yu Mincho" w:hAnsi="Times New Roman" w:cs="Times New Roman"/>
          <w:kern w:val="0"/>
          <w:lang w:val="fi-FI" w:eastAsia="ja-JP"/>
          <w14:ligatures w14:val="none"/>
        </w:rPr>
      </w:pPr>
      <w:r w:rsidRPr="00A23818">
        <w:rPr>
          <w:rFonts w:ascii="Times New Roman" w:eastAsia="Yu Mincho" w:hAnsi="Times New Roman" w:cs="Times New Roman"/>
          <w:kern w:val="0"/>
          <w:lang w:val="en-US" w:eastAsia="ja-JP"/>
          <w14:ligatures w14:val="none"/>
        </w:rPr>
        <w:t>Hui, E., Singh, S., Lin, P. K., &amp; Dillon, D. (2024). Social Media Influence on Emerging Adults’ Prosocial Behavior: A Systematic Review. </w:t>
      </w:r>
      <w:r w:rsidRPr="00A23818">
        <w:rPr>
          <w:rFonts w:ascii="Times New Roman" w:eastAsia="Yu Mincho" w:hAnsi="Times New Roman" w:cs="Times New Roman"/>
          <w:i/>
          <w:iCs/>
          <w:kern w:val="0"/>
          <w:lang w:val="en-US" w:eastAsia="ja-JP"/>
          <w14:ligatures w14:val="none"/>
        </w:rPr>
        <w:t>Basic and Applied Social Psychology</w:t>
      </w:r>
      <w:r w:rsidRPr="00A23818">
        <w:rPr>
          <w:rFonts w:ascii="Times New Roman" w:eastAsia="Yu Mincho" w:hAnsi="Times New Roman" w:cs="Times New Roman"/>
          <w:kern w:val="0"/>
          <w:lang w:val="en-US" w:eastAsia="ja-JP"/>
          <w14:ligatures w14:val="none"/>
        </w:rPr>
        <w:t>, 1-27.</w:t>
      </w:r>
    </w:p>
    <w:p w14:paraId="35CCE1F5" w14:textId="77777777" w:rsidR="001C1690" w:rsidRPr="00A23818" w:rsidRDefault="001C1690" w:rsidP="001C1690">
      <w:pPr>
        <w:spacing w:line="240" w:lineRule="auto"/>
        <w:ind w:left="720" w:hanging="720"/>
        <w:jc w:val="both"/>
        <w:rPr>
          <w:rFonts w:ascii="Times New Roman" w:eastAsia="Yu Mincho" w:hAnsi="Times New Roman" w:cs="Times New Roman"/>
          <w:kern w:val="0"/>
          <w:lang w:val="en-US" w:eastAsia="ja-JP"/>
          <w14:ligatures w14:val="none"/>
        </w:rPr>
      </w:pPr>
      <w:r w:rsidRPr="00A23818">
        <w:rPr>
          <w:rFonts w:ascii="Times New Roman" w:eastAsia="Yu Mincho" w:hAnsi="Times New Roman" w:cs="Times New Roman"/>
          <w:kern w:val="0"/>
          <w:lang w:val="fi-FI" w:eastAsia="ja-JP"/>
          <w14:ligatures w14:val="none"/>
        </w:rPr>
        <w:t xml:space="preserve">Istiqomah, S. P., Harahap, N. H., &amp; Gutji, N. (2024). Pengaruh Kecerdasan Spiritual Terhadap Perilaku Prososial Siswa Di Sma Negeri 1 Muaro Jambi. </w:t>
      </w:r>
      <w:r w:rsidRPr="00A23818">
        <w:rPr>
          <w:rFonts w:ascii="Times New Roman" w:eastAsia="Yu Mincho" w:hAnsi="Times New Roman" w:cs="Times New Roman"/>
          <w:i/>
          <w:iCs/>
          <w:kern w:val="0"/>
          <w:lang w:val="en-US" w:eastAsia="ja-JP"/>
          <w14:ligatures w14:val="none"/>
        </w:rPr>
        <w:t>Jurnal Mahasiswa BK An-Nur: Berbeda, Bermakna, Mulia</w:t>
      </w:r>
      <w:r w:rsidRPr="00A23818">
        <w:rPr>
          <w:rFonts w:ascii="Times New Roman" w:eastAsia="Yu Mincho" w:hAnsi="Times New Roman" w:cs="Times New Roman"/>
          <w:kern w:val="0"/>
          <w:lang w:val="en-US" w:eastAsia="ja-JP"/>
          <w14:ligatures w14:val="none"/>
        </w:rPr>
        <w:t>, 10(3), 138-145.</w:t>
      </w:r>
    </w:p>
    <w:p w14:paraId="10053D36" w14:textId="77777777" w:rsidR="001C1690" w:rsidRPr="00A23818" w:rsidRDefault="001C1690" w:rsidP="001C1690">
      <w:pPr>
        <w:spacing w:line="240" w:lineRule="auto"/>
        <w:ind w:left="720" w:hanging="720"/>
        <w:jc w:val="both"/>
        <w:rPr>
          <w:rFonts w:ascii="Times New Roman" w:eastAsia="Yu Mincho" w:hAnsi="Times New Roman" w:cs="Times New Roman"/>
          <w:kern w:val="0"/>
          <w:lang w:val="en-US" w:eastAsia="ja-JP"/>
          <w14:ligatures w14:val="none"/>
        </w:rPr>
      </w:pPr>
      <w:r w:rsidRPr="00A23818">
        <w:rPr>
          <w:rFonts w:ascii="Times New Roman" w:eastAsia="Yu Mincho" w:hAnsi="Times New Roman" w:cs="Times New Roman"/>
          <w:kern w:val="0"/>
          <w:lang w:val="en-US" w:eastAsia="ja-JP"/>
          <w14:ligatures w14:val="none"/>
        </w:rPr>
        <w:lastRenderedPageBreak/>
        <w:t>Kanacri. L., B. P., Eisenberg, N., Tramontano, C., Zuffiano, A., Caprara, M. G., Regner, E., &amp; Caprara, G. V. (2021). Measuring prosocial behaviors: Psychometric properties and cross-national validation of the prosociality scale in five countries. </w:t>
      </w:r>
      <w:r w:rsidRPr="00A23818">
        <w:rPr>
          <w:rFonts w:ascii="Times New Roman" w:eastAsia="Yu Mincho" w:hAnsi="Times New Roman" w:cs="Times New Roman"/>
          <w:i/>
          <w:iCs/>
          <w:kern w:val="0"/>
          <w:lang w:val="en-US" w:eastAsia="ja-JP"/>
          <w14:ligatures w14:val="none"/>
        </w:rPr>
        <w:t>Frontiers in psychology</w:t>
      </w:r>
      <w:r w:rsidRPr="00A23818">
        <w:rPr>
          <w:rFonts w:ascii="Times New Roman" w:eastAsia="Yu Mincho" w:hAnsi="Times New Roman" w:cs="Times New Roman"/>
          <w:kern w:val="0"/>
          <w:lang w:val="en-US" w:eastAsia="ja-JP"/>
          <w14:ligatures w14:val="none"/>
        </w:rPr>
        <w:t>, </w:t>
      </w:r>
      <w:r w:rsidRPr="00A23818">
        <w:rPr>
          <w:rFonts w:ascii="Times New Roman" w:eastAsia="Yu Mincho" w:hAnsi="Times New Roman" w:cs="Times New Roman"/>
          <w:i/>
          <w:iCs/>
          <w:kern w:val="0"/>
          <w:lang w:val="en-US" w:eastAsia="ja-JP"/>
          <w14:ligatures w14:val="none"/>
        </w:rPr>
        <w:t>12</w:t>
      </w:r>
      <w:r w:rsidRPr="00A23818">
        <w:rPr>
          <w:rFonts w:ascii="Times New Roman" w:eastAsia="Yu Mincho" w:hAnsi="Times New Roman" w:cs="Times New Roman"/>
          <w:kern w:val="0"/>
          <w:lang w:val="en-US" w:eastAsia="ja-JP"/>
          <w14:ligatures w14:val="none"/>
        </w:rPr>
        <w:t>, 693174.</w:t>
      </w:r>
    </w:p>
    <w:p w14:paraId="340A05DA" w14:textId="77777777" w:rsidR="001C1690" w:rsidRPr="00A23818" w:rsidRDefault="001C1690" w:rsidP="001C1690">
      <w:pPr>
        <w:spacing w:line="240" w:lineRule="auto"/>
        <w:ind w:left="720" w:hanging="720"/>
        <w:jc w:val="both"/>
        <w:rPr>
          <w:rFonts w:ascii="Times New Roman" w:eastAsia="Yu Mincho" w:hAnsi="Times New Roman" w:cs="Times New Roman"/>
          <w:kern w:val="0"/>
          <w:lang w:val="fi-FI" w:eastAsia="ja-JP"/>
          <w14:ligatures w14:val="none"/>
        </w:rPr>
      </w:pPr>
      <w:r w:rsidRPr="00A23818">
        <w:rPr>
          <w:rFonts w:ascii="Times New Roman" w:eastAsia="Yu Mincho" w:hAnsi="Times New Roman" w:cs="Times New Roman"/>
          <w:kern w:val="0"/>
          <w:lang w:val="en-US" w:eastAsia="ja-JP"/>
          <w14:ligatures w14:val="none"/>
        </w:rPr>
        <w:t xml:space="preserve">Lestari, M. O. (2022). </w:t>
      </w:r>
      <w:r w:rsidRPr="00A23818">
        <w:rPr>
          <w:rFonts w:ascii="Times New Roman" w:eastAsia="Yu Mincho" w:hAnsi="Times New Roman" w:cs="Times New Roman"/>
          <w:kern w:val="0"/>
          <w:lang w:val="fi-FI" w:eastAsia="ja-JP"/>
          <w14:ligatures w14:val="none"/>
        </w:rPr>
        <w:t>Perilaku Prososial Remaja Ditinjau Dari Jenis Kelamin. </w:t>
      </w:r>
      <w:r w:rsidRPr="00A23818">
        <w:rPr>
          <w:rFonts w:ascii="Times New Roman" w:eastAsia="Yu Mincho" w:hAnsi="Times New Roman" w:cs="Times New Roman"/>
          <w:i/>
          <w:iCs/>
          <w:kern w:val="0"/>
          <w:lang w:val="fi-FI" w:eastAsia="ja-JP"/>
          <w14:ligatures w14:val="none"/>
        </w:rPr>
        <w:t>Jurnal Pendidikan Dan Konseling (JPDK)</w:t>
      </w:r>
      <w:r w:rsidRPr="00A23818">
        <w:rPr>
          <w:rFonts w:ascii="Times New Roman" w:eastAsia="Yu Mincho" w:hAnsi="Times New Roman" w:cs="Times New Roman"/>
          <w:kern w:val="0"/>
          <w:lang w:val="fi-FI" w:eastAsia="ja-JP"/>
          <w14:ligatures w14:val="none"/>
        </w:rPr>
        <w:t>, </w:t>
      </w:r>
      <w:r w:rsidRPr="00A23818">
        <w:rPr>
          <w:rFonts w:ascii="Times New Roman" w:eastAsia="Yu Mincho" w:hAnsi="Times New Roman" w:cs="Times New Roman"/>
          <w:i/>
          <w:iCs/>
          <w:kern w:val="0"/>
          <w:lang w:val="fi-FI" w:eastAsia="ja-JP"/>
          <w14:ligatures w14:val="none"/>
        </w:rPr>
        <w:t>4</w:t>
      </w:r>
      <w:r w:rsidRPr="00A23818">
        <w:rPr>
          <w:rFonts w:ascii="Times New Roman" w:eastAsia="Yu Mincho" w:hAnsi="Times New Roman" w:cs="Times New Roman"/>
          <w:kern w:val="0"/>
          <w:lang w:val="fi-FI" w:eastAsia="ja-JP"/>
          <w14:ligatures w14:val="none"/>
        </w:rPr>
        <w:t>(2), 380-387.</w:t>
      </w:r>
    </w:p>
    <w:p w14:paraId="7F8F4FBD" w14:textId="77777777" w:rsidR="001C1690" w:rsidRPr="00A23818" w:rsidRDefault="001C1690" w:rsidP="001C1690">
      <w:pPr>
        <w:spacing w:line="240" w:lineRule="auto"/>
        <w:ind w:left="720" w:hanging="720"/>
        <w:jc w:val="both"/>
        <w:rPr>
          <w:rFonts w:ascii="Times New Roman" w:eastAsia="Yu Mincho" w:hAnsi="Times New Roman" w:cs="Times New Roman"/>
          <w:kern w:val="0"/>
          <w:lang w:val="en-US" w:eastAsia="ja-JP"/>
          <w14:ligatures w14:val="none"/>
        </w:rPr>
      </w:pPr>
      <w:r w:rsidRPr="00A23818">
        <w:rPr>
          <w:rFonts w:ascii="Times New Roman" w:eastAsia="Yu Mincho" w:hAnsi="Times New Roman" w:cs="Times New Roman"/>
          <w:kern w:val="0"/>
          <w:lang w:val="en-US" w:eastAsia="ja-JP"/>
          <w14:ligatures w14:val="none"/>
        </w:rPr>
        <w:t>Matwaya, A. M., &amp; Zahro, A. (2020). Konsep Spiritual Quotient Menurut Danah Zohar Dan Ian Marshall Dalam Perspektif Pendidikan Islam. </w:t>
      </w:r>
      <w:r w:rsidRPr="00A23818">
        <w:rPr>
          <w:rFonts w:ascii="Times New Roman" w:eastAsia="Yu Mincho" w:hAnsi="Times New Roman" w:cs="Times New Roman"/>
          <w:i/>
          <w:iCs/>
          <w:kern w:val="0"/>
          <w:lang w:val="en-US" w:eastAsia="ja-JP"/>
          <w14:ligatures w14:val="none"/>
        </w:rPr>
        <w:t>Attadrib: Jurnal Pendidikan Guru Madrasah Ibtidaiyah</w:t>
      </w:r>
      <w:r w:rsidRPr="00A23818">
        <w:rPr>
          <w:rFonts w:ascii="Times New Roman" w:eastAsia="Yu Mincho" w:hAnsi="Times New Roman" w:cs="Times New Roman"/>
          <w:kern w:val="0"/>
          <w:lang w:val="en-US" w:eastAsia="ja-JP"/>
          <w14:ligatures w14:val="none"/>
        </w:rPr>
        <w:t>, </w:t>
      </w:r>
      <w:r w:rsidRPr="00A23818">
        <w:rPr>
          <w:rFonts w:ascii="Times New Roman" w:eastAsia="Yu Mincho" w:hAnsi="Times New Roman" w:cs="Times New Roman"/>
          <w:i/>
          <w:iCs/>
          <w:kern w:val="0"/>
          <w:lang w:val="en-US" w:eastAsia="ja-JP"/>
          <w14:ligatures w14:val="none"/>
        </w:rPr>
        <w:t>3</w:t>
      </w:r>
      <w:r w:rsidRPr="00A23818">
        <w:rPr>
          <w:rFonts w:ascii="Times New Roman" w:eastAsia="Yu Mincho" w:hAnsi="Times New Roman" w:cs="Times New Roman"/>
          <w:kern w:val="0"/>
          <w:lang w:val="en-US" w:eastAsia="ja-JP"/>
          <w14:ligatures w14:val="none"/>
        </w:rPr>
        <w:t>(2), 41-48.</w:t>
      </w:r>
    </w:p>
    <w:p w14:paraId="37F2F3CE" w14:textId="77777777" w:rsidR="001C1690" w:rsidRPr="00A23818" w:rsidRDefault="001C1690" w:rsidP="001C1690">
      <w:pPr>
        <w:spacing w:line="240" w:lineRule="auto"/>
        <w:ind w:left="720" w:hanging="720"/>
        <w:jc w:val="both"/>
        <w:rPr>
          <w:rFonts w:ascii="Times New Roman" w:eastAsia="Yu Mincho" w:hAnsi="Times New Roman" w:cs="Times New Roman"/>
          <w:kern w:val="0"/>
          <w:lang w:val="en-US" w:eastAsia="ja-JP"/>
          <w14:ligatures w14:val="none"/>
        </w:rPr>
      </w:pPr>
      <w:r w:rsidRPr="00A23818">
        <w:rPr>
          <w:rFonts w:ascii="Times New Roman" w:eastAsia="Yu Mincho" w:hAnsi="Times New Roman" w:cs="Times New Roman"/>
          <w:kern w:val="0"/>
          <w:lang w:val="en-US" w:eastAsia="ja-JP"/>
          <w14:ligatures w14:val="none"/>
        </w:rPr>
        <w:t xml:space="preserve">Malay. N. (2022). </w:t>
      </w:r>
      <w:r w:rsidRPr="00A23818">
        <w:rPr>
          <w:rFonts w:ascii="Times New Roman" w:eastAsia="Yu Mincho" w:hAnsi="Times New Roman" w:cs="Times New Roman"/>
          <w:i/>
          <w:iCs/>
          <w:kern w:val="0"/>
          <w:lang w:val="en-US" w:eastAsia="ja-JP"/>
          <w14:ligatures w14:val="none"/>
        </w:rPr>
        <w:t>Belajar Mudah dan Praktis Analisis Data dengan SPSS dan JASP</w:t>
      </w:r>
      <w:r w:rsidRPr="00A23818">
        <w:rPr>
          <w:rFonts w:ascii="Times New Roman" w:eastAsia="Yu Mincho" w:hAnsi="Times New Roman" w:cs="Times New Roman"/>
          <w:kern w:val="0"/>
          <w:lang w:val="en-US" w:eastAsia="ja-JP"/>
          <w14:ligatures w14:val="none"/>
        </w:rPr>
        <w:t>. Bandar Lampung: Madani Jaya.</w:t>
      </w:r>
    </w:p>
    <w:p w14:paraId="7E800045" w14:textId="77777777" w:rsidR="001C1690" w:rsidRPr="00A23818" w:rsidRDefault="001C1690" w:rsidP="001C1690">
      <w:pPr>
        <w:spacing w:line="240" w:lineRule="auto"/>
        <w:ind w:left="720" w:hanging="720"/>
        <w:jc w:val="both"/>
        <w:rPr>
          <w:rFonts w:ascii="Times New Roman" w:eastAsia="Yu Mincho" w:hAnsi="Times New Roman" w:cs="Times New Roman"/>
          <w:kern w:val="0"/>
          <w:lang w:val="fi-FI" w:eastAsia="ja-JP"/>
          <w14:ligatures w14:val="none"/>
        </w:rPr>
      </w:pPr>
      <w:r w:rsidRPr="00A23818">
        <w:rPr>
          <w:rFonts w:ascii="Times New Roman" w:eastAsia="Yu Mincho" w:hAnsi="Times New Roman" w:cs="Times New Roman"/>
          <w:kern w:val="0"/>
          <w:lang w:val="en-US" w:eastAsia="ja-JP"/>
          <w14:ligatures w14:val="none"/>
        </w:rPr>
        <w:t>Nahuda, N., Nurhasanah, N., &amp; Nadiah, N. (2023). The Influence of Spiritual Intelligence on Students' Learning Motivation (Survey at SMA Negeri 103 Jakarta). </w:t>
      </w:r>
      <w:r w:rsidRPr="00A23818">
        <w:rPr>
          <w:rFonts w:ascii="Times New Roman" w:eastAsia="Yu Mincho" w:hAnsi="Times New Roman" w:cs="Times New Roman"/>
          <w:i/>
          <w:iCs/>
          <w:kern w:val="0"/>
          <w:lang w:val="en-US" w:eastAsia="ja-JP"/>
          <w14:ligatures w14:val="none"/>
        </w:rPr>
        <w:t>Riwayat: Educational Journal of History and Humanities</w:t>
      </w:r>
      <w:r w:rsidRPr="00A23818">
        <w:rPr>
          <w:rFonts w:ascii="Times New Roman" w:eastAsia="Yu Mincho" w:hAnsi="Times New Roman" w:cs="Times New Roman"/>
          <w:kern w:val="0"/>
          <w:lang w:val="en-US" w:eastAsia="ja-JP"/>
          <w14:ligatures w14:val="none"/>
        </w:rPr>
        <w:t>, </w:t>
      </w:r>
      <w:r w:rsidRPr="00A23818">
        <w:rPr>
          <w:rFonts w:ascii="Times New Roman" w:eastAsia="Yu Mincho" w:hAnsi="Times New Roman" w:cs="Times New Roman"/>
          <w:i/>
          <w:iCs/>
          <w:kern w:val="0"/>
          <w:lang w:val="en-US" w:eastAsia="ja-JP"/>
          <w14:ligatures w14:val="none"/>
        </w:rPr>
        <w:t>6</w:t>
      </w:r>
      <w:r w:rsidRPr="00A23818">
        <w:rPr>
          <w:rFonts w:ascii="Times New Roman" w:eastAsia="Yu Mincho" w:hAnsi="Times New Roman" w:cs="Times New Roman"/>
          <w:kern w:val="0"/>
          <w:lang w:val="en-US" w:eastAsia="ja-JP"/>
          <w14:ligatures w14:val="none"/>
        </w:rPr>
        <w:t>(4), 2604-2622.</w:t>
      </w:r>
    </w:p>
    <w:p w14:paraId="0F97607D" w14:textId="77777777" w:rsidR="001C1690" w:rsidRPr="00A23818" w:rsidRDefault="001C1690" w:rsidP="001C1690">
      <w:pPr>
        <w:spacing w:line="240" w:lineRule="auto"/>
        <w:ind w:left="720" w:hanging="720"/>
        <w:jc w:val="both"/>
        <w:rPr>
          <w:rFonts w:ascii="Times New Roman" w:eastAsia="Yu Mincho" w:hAnsi="Times New Roman" w:cs="Times New Roman"/>
          <w:kern w:val="0"/>
          <w:lang w:val="fi-FI" w:eastAsia="ja-JP"/>
          <w14:ligatures w14:val="none"/>
        </w:rPr>
      </w:pPr>
      <w:r w:rsidRPr="00A23818">
        <w:rPr>
          <w:rFonts w:ascii="Times New Roman" w:eastAsia="Yu Mincho" w:hAnsi="Times New Roman" w:cs="Times New Roman"/>
          <w:kern w:val="0"/>
          <w:lang w:val="fi-FI" w:eastAsia="ja-JP"/>
          <w14:ligatures w14:val="none"/>
        </w:rPr>
        <w:t xml:space="preserve">Nisaâ, A., &amp; Mariyati, L. I. Hubungan antara Kecerdasan Spiritual dengan Perilaku Prososial pada Santri di Sidoarjo. </w:t>
      </w:r>
      <w:r w:rsidRPr="00A23818">
        <w:rPr>
          <w:rFonts w:ascii="Times New Roman" w:eastAsia="Yu Mincho" w:hAnsi="Times New Roman" w:cs="Times New Roman"/>
          <w:i/>
          <w:iCs/>
          <w:kern w:val="0"/>
          <w:lang w:val="fi-FI" w:eastAsia="ja-JP"/>
          <w14:ligatures w14:val="none"/>
        </w:rPr>
        <w:t>Psisula: Prosiding Berkala Psikologi</w:t>
      </w:r>
      <w:r w:rsidRPr="00A23818">
        <w:rPr>
          <w:rFonts w:ascii="Times New Roman" w:eastAsia="Yu Mincho" w:hAnsi="Times New Roman" w:cs="Times New Roman"/>
          <w:kern w:val="0"/>
          <w:lang w:val="fi-FI" w:eastAsia="ja-JP"/>
          <w14:ligatures w14:val="none"/>
        </w:rPr>
        <w:t>, 3, 123-132.</w:t>
      </w:r>
    </w:p>
    <w:p w14:paraId="3D5D53FB" w14:textId="77777777" w:rsidR="001C1690" w:rsidRPr="00A23818" w:rsidRDefault="001C1690" w:rsidP="001C1690">
      <w:pPr>
        <w:spacing w:line="240" w:lineRule="auto"/>
        <w:ind w:left="720" w:hanging="720"/>
        <w:jc w:val="both"/>
        <w:rPr>
          <w:rFonts w:ascii="Times New Roman" w:eastAsia="Yu Mincho" w:hAnsi="Times New Roman" w:cs="Times New Roman"/>
          <w:kern w:val="0"/>
          <w:lang w:val="fi-FI" w:eastAsia="ja-JP"/>
          <w14:ligatures w14:val="none"/>
        </w:rPr>
      </w:pPr>
      <w:r w:rsidRPr="00A23818">
        <w:rPr>
          <w:rFonts w:ascii="Times New Roman" w:eastAsia="Yu Mincho" w:hAnsi="Times New Roman" w:cs="Times New Roman"/>
          <w:kern w:val="0"/>
          <w:lang w:val="fi-FI" w:eastAsia="ja-JP"/>
          <w14:ligatures w14:val="none"/>
        </w:rPr>
        <w:t xml:space="preserve">Pakpahan, D. P. (2021). </w:t>
      </w:r>
      <w:r w:rsidRPr="00A23818">
        <w:rPr>
          <w:rFonts w:ascii="Times New Roman" w:eastAsia="Yu Mincho" w:hAnsi="Times New Roman" w:cs="Times New Roman"/>
          <w:i/>
          <w:iCs/>
          <w:kern w:val="0"/>
          <w:lang w:val="fi-FI" w:eastAsia="ja-JP"/>
          <w14:ligatures w14:val="none"/>
        </w:rPr>
        <w:t>Kecerdasan spiritual (SQ) dan kecerdasan intelektual (IQ) dalam moralitas remaja berpacaran: Upaya mewujudkan manusia yang seutuhnya</w:t>
      </w:r>
      <w:r w:rsidRPr="00A23818">
        <w:rPr>
          <w:rFonts w:ascii="Times New Roman" w:eastAsia="Yu Mincho" w:hAnsi="Times New Roman" w:cs="Times New Roman"/>
          <w:kern w:val="0"/>
          <w:lang w:val="fi-FI" w:eastAsia="ja-JP"/>
          <w14:ligatures w14:val="none"/>
        </w:rPr>
        <w:t>. Malang: Multimedia Edukasi.</w:t>
      </w:r>
    </w:p>
    <w:p w14:paraId="406BA358" w14:textId="77777777" w:rsidR="001C1690" w:rsidRPr="00A23818" w:rsidRDefault="001C1690" w:rsidP="001C1690">
      <w:pPr>
        <w:spacing w:line="240" w:lineRule="auto"/>
        <w:ind w:left="720" w:hanging="720"/>
        <w:jc w:val="both"/>
        <w:rPr>
          <w:rFonts w:ascii="Times New Roman" w:eastAsia="Yu Mincho" w:hAnsi="Times New Roman" w:cs="Times New Roman"/>
          <w:kern w:val="0"/>
          <w:lang w:val="fi-FI" w:eastAsia="ja-JP"/>
          <w14:ligatures w14:val="none"/>
        </w:rPr>
      </w:pPr>
      <w:r w:rsidRPr="00A23818">
        <w:rPr>
          <w:rFonts w:ascii="Times New Roman" w:eastAsia="Yu Mincho" w:hAnsi="Times New Roman" w:cs="Times New Roman"/>
          <w:kern w:val="0"/>
          <w:lang w:val="fi-FI" w:eastAsia="ja-JP"/>
          <w14:ligatures w14:val="none"/>
        </w:rPr>
        <w:t xml:space="preserve">Pardomuan, J. D., &amp; Prasetyo, H. (2024). Literatur Review: Hak dan Kewajiban Pasien, Keluarga Masyarkat dan Tenaga Medis dalam Pelayanan Kesehatan Bencana. </w:t>
      </w:r>
      <w:r w:rsidRPr="00A23818">
        <w:rPr>
          <w:rFonts w:ascii="Times New Roman" w:eastAsia="Yu Mincho" w:hAnsi="Times New Roman" w:cs="Times New Roman"/>
          <w:i/>
          <w:iCs/>
          <w:kern w:val="0"/>
          <w:lang w:val="fi-FI" w:eastAsia="ja-JP"/>
          <w14:ligatures w14:val="none"/>
        </w:rPr>
        <w:t>Aliansi: Jurnal Hukum, Pendidikan dan Sosial Humaniora</w:t>
      </w:r>
      <w:r w:rsidRPr="00A23818">
        <w:rPr>
          <w:rFonts w:ascii="Times New Roman" w:eastAsia="Yu Mincho" w:hAnsi="Times New Roman" w:cs="Times New Roman"/>
          <w:kern w:val="0"/>
          <w:lang w:val="fi-FI" w:eastAsia="ja-JP"/>
          <w14:ligatures w14:val="none"/>
        </w:rPr>
        <w:t>, 1(5), 88-101.</w:t>
      </w:r>
    </w:p>
    <w:p w14:paraId="7C6634AB" w14:textId="77777777" w:rsidR="001C1690" w:rsidRPr="00A23818" w:rsidRDefault="001C1690" w:rsidP="001C1690">
      <w:pPr>
        <w:spacing w:line="240" w:lineRule="auto"/>
        <w:ind w:left="720" w:hanging="720"/>
        <w:jc w:val="both"/>
        <w:rPr>
          <w:rFonts w:ascii="Times New Roman" w:eastAsia="Yu Mincho" w:hAnsi="Times New Roman" w:cs="Times New Roman"/>
          <w:kern w:val="0"/>
          <w:lang w:val="fi-FI" w:eastAsia="ja-JP"/>
          <w14:ligatures w14:val="none"/>
        </w:rPr>
      </w:pPr>
      <w:r w:rsidRPr="00A23818">
        <w:rPr>
          <w:rFonts w:ascii="Times New Roman" w:eastAsia="Yu Mincho" w:hAnsi="Times New Roman" w:cs="Times New Roman"/>
          <w:kern w:val="0"/>
          <w:lang w:val="fi-FI" w:eastAsia="ja-JP"/>
          <w14:ligatures w14:val="none"/>
        </w:rPr>
        <w:t xml:space="preserve">Pranajaya, S. A., Astuti, S. W., Tendi, D., Nurhidayatullah, D., Pramudito, A. A., Multahada, E., Rachman, N., Afriany, F., Ramadhani, A. M., &amp; Simarmata, N. (2023). </w:t>
      </w:r>
      <w:r w:rsidRPr="00A23818">
        <w:rPr>
          <w:rFonts w:ascii="Times New Roman" w:eastAsia="Yu Mincho" w:hAnsi="Times New Roman" w:cs="Times New Roman"/>
          <w:i/>
          <w:iCs/>
          <w:kern w:val="0"/>
          <w:lang w:val="fi-FI" w:eastAsia="ja-JP"/>
          <w14:ligatures w14:val="none"/>
        </w:rPr>
        <w:t>Psikologi sosial: Konsep dan implementasi. Padang</w:t>
      </w:r>
      <w:r w:rsidRPr="00A23818">
        <w:rPr>
          <w:rFonts w:ascii="Times New Roman" w:eastAsia="Yu Mincho" w:hAnsi="Times New Roman" w:cs="Times New Roman"/>
          <w:kern w:val="0"/>
          <w:lang w:val="fi-FI" w:eastAsia="ja-JP"/>
          <w14:ligatures w14:val="none"/>
        </w:rPr>
        <w:t>, Sumatera Barat: Get Press Indonesia.</w:t>
      </w:r>
    </w:p>
    <w:p w14:paraId="77FF6BD2" w14:textId="77777777" w:rsidR="001C1690" w:rsidRPr="00A23818" w:rsidRDefault="001C1690" w:rsidP="001C1690">
      <w:pPr>
        <w:spacing w:line="240" w:lineRule="auto"/>
        <w:ind w:left="720" w:hanging="720"/>
        <w:jc w:val="both"/>
        <w:rPr>
          <w:rFonts w:ascii="Times New Roman" w:eastAsia="Yu Mincho" w:hAnsi="Times New Roman" w:cs="Times New Roman"/>
          <w:kern w:val="0"/>
          <w:lang w:val="en-US" w:eastAsia="ja-JP"/>
          <w14:ligatures w14:val="none"/>
        </w:rPr>
      </w:pPr>
      <w:r w:rsidRPr="00A23818">
        <w:rPr>
          <w:rFonts w:ascii="Times New Roman" w:eastAsia="Yu Mincho" w:hAnsi="Times New Roman" w:cs="Times New Roman"/>
          <w:kern w:val="0"/>
          <w:lang w:val="en-US" w:eastAsia="ja-JP"/>
          <w14:ligatures w14:val="none"/>
        </w:rPr>
        <w:t>Prima, N. R., &amp; Indrawati, E. S. (2020). Hubungan Antara kecerdasan spiritual dengan penyesuaian diri pada mahasiswa tahun pertama di Fakultas Sains dan Matematika Undip. </w:t>
      </w:r>
      <w:r w:rsidRPr="00A23818">
        <w:rPr>
          <w:rFonts w:ascii="Times New Roman" w:eastAsia="Yu Mincho" w:hAnsi="Times New Roman" w:cs="Times New Roman"/>
          <w:i/>
          <w:iCs/>
          <w:kern w:val="0"/>
          <w:lang w:val="en-US" w:eastAsia="ja-JP"/>
          <w14:ligatures w14:val="none"/>
        </w:rPr>
        <w:t>Jurnal Empati</w:t>
      </w:r>
      <w:r w:rsidRPr="00A23818">
        <w:rPr>
          <w:rFonts w:ascii="Times New Roman" w:eastAsia="Yu Mincho" w:hAnsi="Times New Roman" w:cs="Times New Roman"/>
          <w:kern w:val="0"/>
          <w:lang w:val="en-US" w:eastAsia="ja-JP"/>
          <w14:ligatures w14:val="none"/>
        </w:rPr>
        <w:t>, </w:t>
      </w:r>
      <w:r w:rsidRPr="00A23818">
        <w:rPr>
          <w:rFonts w:ascii="Times New Roman" w:eastAsia="Yu Mincho" w:hAnsi="Times New Roman" w:cs="Times New Roman"/>
          <w:i/>
          <w:iCs/>
          <w:kern w:val="0"/>
          <w:lang w:val="en-US" w:eastAsia="ja-JP"/>
          <w14:ligatures w14:val="none"/>
        </w:rPr>
        <w:t>7</w:t>
      </w:r>
      <w:r w:rsidRPr="00A23818">
        <w:rPr>
          <w:rFonts w:ascii="Times New Roman" w:eastAsia="Yu Mincho" w:hAnsi="Times New Roman" w:cs="Times New Roman"/>
          <w:kern w:val="0"/>
          <w:lang w:val="en-US" w:eastAsia="ja-JP"/>
          <w14:ligatures w14:val="none"/>
        </w:rPr>
        <w:t>(3), 1092-1097.</w:t>
      </w:r>
    </w:p>
    <w:p w14:paraId="1CD8401E" w14:textId="77777777" w:rsidR="001C1690" w:rsidRPr="00A23818" w:rsidRDefault="001C1690" w:rsidP="001C1690">
      <w:pPr>
        <w:spacing w:line="240" w:lineRule="auto"/>
        <w:ind w:left="720" w:hanging="720"/>
        <w:jc w:val="both"/>
        <w:rPr>
          <w:rFonts w:ascii="Times New Roman" w:eastAsia="Yu Mincho" w:hAnsi="Times New Roman" w:cs="Times New Roman"/>
          <w:kern w:val="0"/>
          <w:lang w:val="fi-FI" w:eastAsia="ja-JP"/>
          <w14:ligatures w14:val="none"/>
        </w:rPr>
      </w:pPr>
      <w:r w:rsidRPr="00A23818">
        <w:rPr>
          <w:rFonts w:ascii="Times New Roman" w:eastAsia="Yu Mincho" w:hAnsi="Times New Roman" w:cs="Times New Roman"/>
          <w:kern w:val="0"/>
          <w:lang w:val="en-US" w:eastAsia="ja-JP"/>
          <w14:ligatures w14:val="none"/>
        </w:rPr>
        <w:t xml:space="preserve">Putu, I. A., &amp; Agung, I. G. (2018) </w:t>
      </w:r>
      <w:r w:rsidRPr="00A23818">
        <w:rPr>
          <w:rFonts w:ascii="Times New Roman" w:eastAsia="Yu Mincho" w:hAnsi="Times New Roman" w:cs="Times New Roman"/>
          <w:i/>
          <w:iCs/>
          <w:kern w:val="0"/>
          <w:lang w:val="en-US" w:eastAsia="ja-JP"/>
          <w14:ligatures w14:val="none"/>
        </w:rPr>
        <w:t>Panduan Penelitian Eksperimen Beserta Analisis Statistik dengan SPSS</w:t>
      </w:r>
      <w:r w:rsidRPr="00A23818">
        <w:rPr>
          <w:rFonts w:ascii="Times New Roman" w:eastAsia="Yu Mincho" w:hAnsi="Times New Roman" w:cs="Times New Roman"/>
          <w:kern w:val="0"/>
          <w:lang w:val="en-US" w:eastAsia="ja-JP"/>
          <w14:ligatures w14:val="none"/>
        </w:rPr>
        <w:t>. Yogyakarta: Deepublish</w:t>
      </w:r>
    </w:p>
    <w:p w14:paraId="2F2076DF" w14:textId="77777777" w:rsidR="001C1690" w:rsidRPr="00A23818" w:rsidRDefault="001C1690" w:rsidP="001C1690">
      <w:pPr>
        <w:spacing w:line="240" w:lineRule="auto"/>
        <w:ind w:left="720" w:hanging="720"/>
        <w:jc w:val="both"/>
        <w:rPr>
          <w:rFonts w:ascii="Times New Roman" w:eastAsia="Yu Mincho" w:hAnsi="Times New Roman" w:cs="Times New Roman"/>
          <w:kern w:val="0"/>
          <w:lang w:val="fi-FI" w:eastAsia="ja-JP"/>
          <w14:ligatures w14:val="none"/>
        </w:rPr>
      </w:pPr>
      <w:r w:rsidRPr="00A23818">
        <w:rPr>
          <w:rFonts w:ascii="Times New Roman" w:eastAsia="Yu Mincho" w:hAnsi="Times New Roman" w:cs="Times New Roman"/>
          <w:kern w:val="0"/>
          <w:lang w:val="fi-FI" w:eastAsia="ja-JP"/>
          <w14:ligatures w14:val="none"/>
        </w:rPr>
        <w:t xml:space="preserve">Puspitacandri, A., Soesatyo, Y., Roesminingsih, E., &amp; Susanto, H. (2020). The Effects of Intelligence, Emotional, Spiritual and Adversity Quotient on the Graduates Quality in Surabaya Shipping Polytechnic. </w:t>
      </w:r>
      <w:r w:rsidRPr="00A23818">
        <w:rPr>
          <w:rFonts w:ascii="Times New Roman" w:eastAsia="Yu Mincho" w:hAnsi="Times New Roman" w:cs="Times New Roman"/>
          <w:i/>
          <w:iCs/>
          <w:kern w:val="0"/>
          <w:lang w:val="fi-FI" w:eastAsia="ja-JP"/>
          <w14:ligatures w14:val="none"/>
        </w:rPr>
        <w:t>European Journal of Educational Research</w:t>
      </w:r>
      <w:r w:rsidRPr="00A23818">
        <w:rPr>
          <w:rFonts w:ascii="Times New Roman" w:eastAsia="Yu Mincho" w:hAnsi="Times New Roman" w:cs="Times New Roman"/>
          <w:kern w:val="0"/>
          <w:lang w:val="fi-FI" w:eastAsia="ja-JP"/>
          <w14:ligatures w14:val="none"/>
        </w:rPr>
        <w:t>, 9(3), 1075-1087.</w:t>
      </w:r>
    </w:p>
    <w:p w14:paraId="0B7D16CA" w14:textId="77777777" w:rsidR="001C1690" w:rsidRPr="00A23818" w:rsidRDefault="001C1690" w:rsidP="001C1690">
      <w:pPr>
        <w:spacing w:line="240" w:lineRule="auto"/>
        <w:ind w:left="720" w:hanging="720"/>
        <w:jc w:val="both"/>
        <w:rPr>
          <w:rFonts w:ascii="Times New Roman" w:eastAsia="Yu Mincho" w:hAnsi="Times New Roman" w:cs="Times New Roman"/>
          <w:kern w:val="0"/>
          <w:lang w:val="fi-FI" w:eastAsia="ja-JP"/>
          <w14:ligatures w14:val="none"/>
        </w:rPr>
      </w:pPr>
      <w:r w:rsidRPr="00A23818">
        <w:rPr>
          <w:rFonts w:ascii="Times New Roman" w:eastAsia="Yu Mincho" w:hAnsi="Times New Roman" w:cs="Times New Roman"/>
          <w:kern w:val="0"/>
          <w:lang w:val="fi-FI" w:eastAsia="ja-JP"/>
          <w14:ligatures w14:val="none"/>
        </w:rPr>
        <w:lastRenderedPageBreak/>
        <w:t>Rachmasari, S., &amp; Sakti, H. (2024). Hubungan Antara Kecerdasan Spiritual Dengan Perilaku Prososial Pada Sma Hasyim Asy’ari Kota Pekalongan. </w:t>
      </w:r>
      <w:r w:rsidRPr="00A23818">
        <w:rPr>
          <w:rFonts w:ascii="Times New Roman" w:eastAsia="Yu Mincho" w:hAnsi="Times New Roman" w:cs="Times New Roman"/>
          <w:i/>
          <w:iCs/>
          <w:kern w:val="0"/>
          <w:lang w:val="fi-FI" w:eastAsia="ja-JP"/>
          <w14:ligatures w14:val="none"/>
        </w:rPr>
        <w:t>Jurnal Empati</w:t>
      </w:r>
      <w:r w:rsidRPr="00A23818">
        <w:rPr>
          <w:rFonts w:ascii="Times New Roman" w:eastAsia="Yu Mincho" w:hAnsi="Times New Roman" w:cs="Times New Roman"/>
          <w:kern w:val="0"/>
          <w:lang w:val="fi-FI" w:eastAsia="ja-JP"/>
          <w14:ligatures w14:val="none"/>
        </w:rPr>
        <w:t>, </w:t>
      </w:r>
      <w:r w:rsidRPr="00A23818">
        <w:rPr>
          <w:rFonts w:ascii="Times New Roman" w:eastAsia="Yu Mincho" w:hAnsi="Times New Roman" w:cs="Times New Roman"/>
          <w:i/>
          <w:iCs/>
          <w:kern w:val="0"/>
          <w:lang w:val="fi-FI" w:eastAsia="ja-JP"/>
          <w14:ligatures w14:val="none"/>
        </w:rPr>
        <w:t>13</w:t>
      </w:r>
      <w:r w:rsidRPr="00A23818">
        <w:rPr>
          <w:rFonts w:ascii="Times New Roman" w:eastAsia="Yu Mincho" w:hAnsi="Times New Roman" w:cs="Times New Roman"/>
          <w:kern w:val="0"/>
          <w:lang w:val="fi-FI" w:eastAsia="ja-JP"/>
          <w14:ligatures w14:val="none"/>
        </w:rPr>
        <w:t>(1), 50-55.</w:t>
      </w:r>
    </w:p>
    <w:p w14:paraId="58E00BB0" w14:textId="77777777" w:rsidR="001C1690" w:rsidRPr="00A23818" w:rsidRDefault="001C1690" w:rsidP="001C1690">
      <w:pPr>
        <w:spacing w:line="240" w:lineRule="auto"/>
        <w:ind w:left="720" w:hanging="720"/>
        <w:jc w:val="both"/>
        <w:rPr>
          <w:rFonts w:ascii="Times New Roman" w:eastAsia="Yu Mincho" w:hAnsi="Times New Roman" w:cs="Times New Roman"/>
          <w:kern w:val="0"/>
          <w:lang w:val="fi-FI" w:eastAsia="ja-JP"/>
          <w14:ligatures w14:val="none"/>
        </w:rPr>
      </w:pPr>
      <w:r w:rsidRPr="00A23818">
        <w:rPr>
          <w:rFonts w:ascii="Times New Roman" w:eastAsia="Yu Mincho" w:hAnsi="Times New Roman" w:cs="Times New Roman"/>
          <w:kern w:val="0"/>
          <w:lang w:val="fi-FI" w:eastAsia="ja-JP"/>
          <w14:ligatures w14:val="none"/>
        </w:rPr>
        <w:t>Ratih, P. D. (2022). Perilaku Prososial: Ditinjau Dari Kepribadian Dan Empati Tenaga Medis Saat Pandemi Covid-19. </w:t>
      </w:r>
      <w:r w:rsidRPr="00A23818">
        <w:rPr>
          <w:rFonts w:ascii="Times New Roman" w:eastAsia="Yu Mincho" w:hAnsi="Times New Roman" w:cs="Times New Roman"/>
          <w:i/>
          <w:iCs/>
          <w:kern w:val="0"/>
          <w:lang w:val="fi-FI" w:eastAsia="ja-JP"/>
          <w14:ligatures w14:val="none"/>
        </w:rPr>
        <w:t>UG Journal</w:t>
      </w:r>
      <w:r w:rsidRPr="00A23818">
        <w:rPr>
          <w:rFonts w:ascii="Times New Roman" w:eastAsia="Yu Mincho" w:hAnsi="Times New Roman" w:cs="Times New Roman"/>
          <w:kern w:val="0"/>
          <w:lang w:val="fi-FI" w:eastAsia="ja-JP"/>
          <w14:ligatures w14:val="none"/>
        </w:rPr>
        <w:t>, </w:t>
      </w:r>
      <w:r w:rsidRPr="00A23818">
        <w:rPr>
          <w:rFonts w:ascii="Times New Roman" w:eastAsia="Yu Mincho" w:hAnsi="Times New Roman" w:cs="Times New Roman"/>
          <w:i/>
          <w:iCs/>
          <w:kern w:val="0"/>
          <w:lang w:val="fi-FI" w:eastAsia="ja-JP"/>
          <w14:ligatures w14:val="none"/>
        </w:rPr>
        <w:t>15</w:t>
      </w:r>
      <w:r w:rsidRPr="00A23818">
        <w:rPr>
          <w:rFonts w:ascii="Times New Roman" w:eastAsia="Yu Mincho" w:hAnsi="Times New Roman" w:cs="Times New Roman"/>
          <w:kern w:val="0"/>
          <w:lang w:val="fi-FI" w:eastAsia="ja-JP"/>
          <w14:ligatures w14:val="none"/>
        </w:rPr>
        <w:t>(11).</w:t>
      </w:r>
    </w:p>
    <w:p w14:paraId="262D43A5" w14:textId="77777777" w:rsidR="001C1690" w:rsidRPr="00A23818" w:rsidRDefault="001C1690" w:rsidP="001C1690">
      <w:pPr>
        <w:spacing w:line="240" w:lineRule="auto"/>
        <w:ind w:left="720" w:hanging="720"/>
        <w:jc w:val="both"/>
        <w:rPr>
          <w:rFonts w:ascii="Times New Roman" w:eastAsia="Yu Mincho" w:hAnsi="Times New Roman" w:cs="Times New Roman"/>
          <w:kern w:val="0"/>
          <w:lang w:val="fi-FI" w:eastAsia="ja-JP"/>
          <w14:ligatures w14:val="none"/>
        </w:rPr>
      </w:pPr>
      <w:r w:rsidRPr="00A23818">
        <w:rPr>
          <w:rFonts w:ascii="Times New Roman" w:eastAsia="Yu Mincho" w:hAnsi="Times New Roman" w:cs="Times New Roman"/>
          <w:kern w:val="0"/>
          <w:lang w:val="fi-FI" w:eastAsia="ja-JP"/>
          <w14:ligatures w14:val="none"/>
        </w:rPr>
        <w:t>Riyanto, O. S., Fuad, F., &amp; Chrisjanto, E. (2023). Pelayanan Kesehatan Yang Berkeadilan: Peran Tenaga Kesehatan Dalam Menjamin Hak Setiap Pasien. </w:t>
      </w:r>
      <w:r w:rsidRPr="00A23818">
        <w:rPr>
          <w:rFonts w:ascii="Times New Roman" w:eastAsia="Yu Mincho" w:hAnsi="Times New Roman" w:cs="Times New Roman"/>
          <w:i/>
          <w:iCs/>
          <w:kern w:val="0"/>
          <w:lang w:val="fi-FI" w:eastAsia="ja-JP"/>
          <w14:ligatures w14:val="none"/>
        </w:rPr>
        <w:t>Juris Humanity: Jurnal Riset dan Kajian Hukum Hak Asasi Manusia</w:t>
      </w:r>
      <w:r w:rsidRPr="00A23818">
        <w:rPr>
          <w:rFonts w:ascii="Times New Roman" w:eastAsia="Yu Mincho" w:hAnsi="Times New Roman" w:cs="Times New Roman"/>
          <w:kern w:val="0"/>
          <w:lang w:val="fi-FI" w:eastAsia="ja-JP"/>
          <w14:ligatures w14:val="none"/>
        </w:rPr>
        <w:t>, </w:t>
      </w:r>
      <w:r w:rsidRPr="00A23818">
        <w:rPr>
          <w:rFonts w:ascii="Times New Roman" w:eastAsia="Yu Mincho" w:hAnsi="Times New Roman" w:cs="Times New Roman"/>
          <w:i/>
          <w:iCs/>
          <w:kern w:val="0"/>
          <w:lang w:val="fi-FI" w:eastAsia="ja-JP"/>
          <w14:ligatures w14:val="none"/>
        </w:rPr>
        <w:t>2</w:t>
      </w:r>
      <w:r w:rsidRPr="00A23818">
        <w:rPr>
          <w:rFonts w:ascii="Times New Roman" w:eastAsia="Yu Mincho" w:hAnsi="Times New Roman" w:cs="Times New Roman"/>
          <w:kern w:val="0"/>
          <w:lang w:val="fi-FI" w:eastAsia="ja-JP"/>
          <w14:ligatures w14:val="none"/>
        </w:rPr>
        <w:t>(2), 77-87.</w:t>
      </w:r>
    </w:p>
    <w:p w14:paraId="3188C937" w14:textId="77777777" w:rsidR="001C1690" w:rsidRPr="00A23818" w:rsidRDefault="001C1690" w:rsidP="001C1690">
      <w:pPr>
        <w:spacing w:line="240" w:lineRule="auto"/>
        <w:ind w:left="720" w:hanging="720"/>
        <w:jc w:val="both"/>
        <w:rPr>
          <w:rFonts w:ascii="Times New Roman" w:eastAsia="Yu Mincho" w:hAnsi="Times New Roman" w:cs="Times New Roman"/>
          <w:kern w:val="0"/>
          <w:lang w:val="fi-FI" w:eastAsia="ja-JP"/>
          <w14:ligatures w14:val="none"/>
        </w:rPr>
      </w:pPr>
      <w:r w:rsidRPr="00A23818">
        <w:rPr>
          <w:rFonts w:ascii="Times New Roman" w:eastAsia="Yu Mincho" w:hAnsi="Times New Roman" w:cs="Times New Roman"/>
          <w:kern w:val="0"/>
          <w:lang w:val="fi-FI" w:eastAsia="ja-JP"/>
          <w14:ligatures w14:val="none"/>
        </w:rPr>
        <w:t xml:space="preserve">Saleh, A. A. (2020). </w:t>
      </w:r>
      <w:r w:rsidRPr="00A23818">
        <w:rPr>
          <w:rFonts w:ascii="Times New Roman" w:eastAsia="Yu Mincho" w:hAnsi="Times New Roman" w:cs="Times New Roman"/>
          <w:i/>
          <w:iCs/>
          <w:kern w:val="0"/>
          <w:lang w:val="fi-FI" w:eastAsia="ja-JP"/>
          <w14:ligatures w14:val="none"/>
        </w:rPr>
        <w:t>Psikologi sosial</w:t>
      </w:r>
      <w:r w:rsidRPr="00A23818">
        <w:rPr>
          <w:rFonts w:ascii="Times New Roman" w:eastAsia="Yu Mincho" w:hAnsi="Times New Roman" w:cs="Times New Roman"/>
          <w:kern w:val="0"/>
          <w:lang w:val="fi-FI" w:eastAsia="ja-JP"/>
          <w14:ligatures w14:val="none"/>
        </w:rPr>
        <w:t>. Sulawesi Selatan: IAIN Parepare Nusantara Press.</w:t>
      </w:r>
    </w:p>
    <w:p w14:paraId="679C0644" w14:textId="77777777" w:rsidR="001C1690" w:rsidRPr="00A23818" w:rsidRDefault="001C1690" w:rsidP="001C1690">
      <w:pPr>
        <w:spacing w:line="240" w:lineRule="auto"/>
        <w:ind w:left="720" w:hanging="720"/>
        <w:jc w:val="both"/>
        <w:rPr>
          <w:rFonts w:ascii="Times New Roman" w:eastAsia="Yu Mincho" w:hAnsi="Times New Roman" w:cs="Times New Roman"/>
          <w:kern w:val="0"/>
          <w:lang w:val="fi-FI" w:eastAsia="ja-JP"/>
          <w14:ligatures w14:val="none"/>
        </w:rPr>
      </w:pPr>
      <w:r w:rsidRPr="00A23818">
        <w:rPr>
          <w:rFonts w:ascii="Times New Roman" w:eastAsia="Yu Mincho" w:hAnsi="Times New Roman" w:cs="Times New Roman"/>
          <w:kern w:val="0"/>
          <w:lang w:val="fi-FI" w:eastAsia="ja-JP"/>
          <w14:ligatures w14:val="none"/>
        </w:rPr>
        <w:t xml:space="preserve">Siahaan, V. R. (2023). Gambaran Perilaku Prososial Perawat Di Rumah Sakit Siloam Balikpapan Tahun 2021. </w:t>
      </w:r>
      <w:r w:rsidRPr="00A23818">
        <w:rPr>
          <w:rFonts w:ascii="Times New Roman" w:eastAsia="Yu Mincho" w:hAnsi="Times New Roman" w:cs="Times New Roman"/>
          <w:i/>
          <w:iCs/>
          <w:kern w:val="0"/>
          <w:lang w:val="fi-FI" w:eastAsia="ja-JP"/>
          <w14:ligatures w14:val="none"/>
        </w:rPr>
        <w:t>Jurnal Darma Agung Husada</w:t>
      </w:r>
      <w:r w:rsidRPr="00A23818">
        <w:rPr>
          <w:rFonts w:ascii="Times New Roman" w:eastAsia="Yu Mincho" w:hAnsi="Times New Roman" w:cs="Times New Roman"/>
          <w:kern w:val="0"/>
          <w:lang w:val="fi-FI" w:eastAsia="ja-JP"/>
          <w14:ligatures w14:val="none"/>
        </w:rPr>
        <w:t>, 10(2), 1-10.</w:t>
      </w:r>
    </w:p>
    <w:p w14:paraId="67A93CE3" w14:textId="77777777" w:rsidR="001C1690" w:rsidRPr="00A23818" w:rsidRDefault="001C1690" w:rsidP="001C1690">
      <w:pPr>
        <w:spacing w:line="240" w:lineRule="auto"/>
        <w:ind w:left="720" w:hanging="720"/>
        <w:jc w:val="both"/>
        <w:rPr>
          <w:rFonts w:ascii="Times New Roman" w:eastAsia="Yu Mincho" w:hAnsi="Times New Roman" w:cs="Times New Roman"/>
          <w:kern w:val="0"/>
          <w:lang w:val="fi-FI" w:eastAsia="ja-JP"/>
          <w14:ligatures w14:val="none"/>
        </w:rPr>
      </w:pPr>
      <w:r w:rsidRPr="00A23818">
        <w:rPr>
          <w:rFonts w:ascii="Times New Roman" w:eastAsia="Yu Mincho" w:hAnsi="Times New Roman" w:cs="Times New Roman"/>
          <w:kern w:val="0"/>
          <w:lang w:val="en-US" w:eastAsia="ja-JP"/>
          <w14:ligatures w14:val="none"/>
        </w:rPr>
        <w:t>Singh, A., &amp; Dangwal, P. (2024). The Impact of Mindfulness on Pro-Social Behavior in Adults. </w:t>
      </w:r>
      <w:r w:rsidRPr="00A23818">
        <w:rPr>
          <w:rFonts w:ascii="Times New Roman" w:eastAsia="Yu Mincho" w:hAnsi="Times New Roman" w:cs="Times New Roman"/>
          <w:i/>
          <w:iCs/>
          <w:kern w:val="0"/>
          <w:lang w:val="en-US" w:eastAsia="ja-JP"/>
          <w14:ligatures w14:val="none"/>
        </w:rPr>
        <w:t>International Journal of Indian Psychȯlogy</w:t>
      </w:r>
      <w:r w:rsidRPr="00A23818">
        <w:rPr>
          <w:rFonts w:ascii="Times New Roman" w:eastAsia="Yu Mincho" w:hAnsi="Times New Roman" w:cs="Times New Roman"/>
          <w:kern w:val="0"/>
          <w:lang w:val="en-US" w:eastAsia="ja-JP"/>
          <w14:ligatures w14:val="none"/>
        </w:rPr>
        <w:t>, </w:t>
      </w:r>
      <w:r w:rsidRPr="00A23818">
        <w:rPr>
          <w:rFonts w:ascii="Times New Roman" w:eastAsia="Yu Mincho" w:hAnsi="Times New Roman" w:cs="Times New Roman"/>
          <w:i/>
          <w:iCs/>
          <w:kern w:val="0"/>
          <w:lang w:val="en-US" w:eastAsia="ja-JP"/>
          <w14:ligatures w14:val="none"/>
        </w:rPr>
        <w:t>12</w:t>
      </w:r>
      <w:r w:rsidRPr="00A23818">
        <w:rPr>
          <w:rFonts w:ascii="Times New Roman" w:eastAsia="Yu Mincho" w:hAnsi="Times New Roman" w:cs="Times New Roman"/>
          <w:kern w:val="0"/>
          <w:lang w:val="en-US" w:eastAsia="ja-JP"/>
          <w14:ligatures w14:val="none"/>
        </w:rPr>
        <w:t>(2).</w:t>
      </w:r>
    </w:p>
    <w:p w14:paraId="6291B6AA" w14:textId="77777777" w:rsidR="001C1690" w:rsidRPr="00A23818" w:rsidRDefault="001C1690" w:rsidP="001C1690">
      <w:pPr>
        <w:spacing w:line="240" w:lineRule="auto"/>
        <w:ind w:left="720" w:hanging="720"/>
        <w:jc w:val="both"/>
        <w:rPr>
          <w:rFonts w:ascii="Times New Roman" w:eastAsia="Yu Mincho" w:hAnsi="Times New Roman" w:cs="Times New Roman"/>
          <w:kern w:val="0"/>
          <w:lang w:val="en-US" w:eastAsia="ja-JP"/>
          <w14:ligatures w14:val="none"/>
        </w:rPr>
      </w:pPr>
      <w:r w:rsidRPr="00A23818">
        <w:rPr>
          <w:rFonts w:ascii="Times New Roman" w:eastAsia="Yu Mincho" w:hAnsi="Times New Roman" w:cs="Times New Roman"/>
          <w:kern w:val="0"/>
          <w:lang w:val="en-US" w:eastAsia="ja-JP"/>
          <w14:ligatures w14:val="none"/>
        </w:rPr>
        <w:t>Skrzypińska, K. (2021). Does spiritual intelligence (SI) exist? A theoretical investigation of a tool useful for finding the meaning of life. </w:t>
      </w:r>
      <w:r w:rsidRPr="00A23818">
        <w:rPr>
          <w:rFonts w:ascii="Times New Roman" w:eastAsia="Yu Mincho" w:hAnsi="Times New Roman" w:cs="Times New Roman"/>
          <w:i/>
          <w:iCs/>
          <w:kern w:val="0"/>
          <w:lang w:val="en-US" w:eastAsia="ja-JP"/>
          <w14:ligatures w14:val="none"/>
        </w:rPr>
        <w:t>Journal of religion and health</w:t>
      </w:r>
      <w:r w:rsidRPr="00A23818">
        <w:rPr>
          <w:rFonts w:ascii="Times New Roman" w:eastAsia="Yu Mincho" w:hAnsi="Times New Roman" w:cs="Times New Roman"/>
          <w:kern w:val="0"/>
          <w:lang w:val="en-US" w:eastAsia="ja-JP"/>
          <w14:ligatures w14:val="none"/>
        </w:rPr>
        <w:t>, </w:t>
      </w:r>
      <w:r w:rsidRPr="00A23818">
        <w:rPr>
          <w:rFonts w:ascii="Times New Roman" w:eastAsia="Yu Mincho" w:hAnsi="Times New Roman" w:cs="Times New Roman"/>
          <w:i/>
          <w:iCs/>
          <w:kern w:val="0"/>
          <w:lang w:val="en-US" w:eastAsia="ja-JP"/>
          <w14:ligatures w14:val="none"/>
        </w:rPr>
        <w:t>60</w:t>
      </w:r>
      <w:r w:rsidRPr="00A23818">
        <w:rPr>
          <w:rFonts w:ascii="Times New Roman" w:eastAsia="Yu Mincho" w:hAnsi="Times New Roman" w:cs="Times New Roman"/>
          <w:kern w:val="0"/>
          <w:lang w:val="en-US" w:eastAsia="ja-JP"/>
          <w14:ligatures w14:val="none"/>
        </w:rPr>
        <w:t>(1), 500-516.</w:t>
      </w:r>
    </w:p>
    <w:p w14:paraId="0B198EAC" w14:textId="77777777" w:rsidR="001C1690" w:rsidRDefault="001C1690" w:rsidP="001C1690">
      <w:pPr>
        <w:spacing w:line="240" w:lineRule="auto"/>
        <w:ind w:left="720" w:hanging="720"/>
        <w:jc w:val="both"/>
        <w:rPr>
          <w:rFonts w:ascii="Times New Roman" w:eastAsia="Yu Mincho" w:hAnsi="Times New Roman" w:cs="Times New Roman"/>
          <w:kern w:val="0"/>
          <w:lang w:val="fi-FI" w:eastAsia="ja-JP"/>
          <w14:ligatures w14:val="none"/>
        </w:rPr>
      </w:pPr>
      <w:r w:rsidRPr="00A23818">
        <w:rPr>
          <w:rFonts w:ascii="Times New Roman" w:eastAsia="Yu Mincho" w:hAnsi="Times New Roman" w:cs="Times New Roman"/>
          <w:kern w:val="0"/>
          <w:lang w:val="fi-FI" w:eastAsia="ja-JP"/>
          <w14:ligatures w14:val="none"/>
        </w:rPr>
        <w:t xml:space="preserve">Santoso, I., &amp; Madiistriyatno, H. (2021). </w:t>
      </w:r>
      <w:r w:rsidRPr="00A23818">
        <w:rPr>
          <w:rFonts w:ascii="Times New Roman" w:eastAsia="Yu Mincho" w:hAnsi="Times New Roman" w:cs="Times New Roman"/>
          <w:i/>
          <w:iCs/>
          <w:kern w:val="0"/>
          <w:lang w:val="fi-FI" w:eastAsia="ja-JP"/>
          <w14:ligatures w14:val="none"/>
        </w:rPr>
        <w:t>Metodologi Penelitian Kuantitatif</w:t>
      </w:r>
      <w:r w:rsidRPr="00A23818">
        <w:rPr>
          <w:rFonts w:ascii="Times New Roman" w:eastAsia="Yu Mincho" w:hAnsi="Times New Roman" w:cs="Times New Roman"/>
          <w:kern w:val="0"/>
          <w:lang w:val="fi-FI" w:eastAsia="ja-JP"/>
          <w14:ligatures w14:val="none"/>
        </w:rPr>
        <w:t>. Indigo Media</w:t>
      </w:r>
    </w:p>
    <w:p w14:paraId="6E831A13" w14:textId="77777777" w:rsidR="001C1690" w:rsidRPr="00A23818" w:rsidRDefault="001C1690" w:rsidP="001C1690">
      <w:pPr>
        <w:spacing w:line="240" w:lineRule="auto"/>
        <w:ind w:left="720" w:hanging="720"/>
        <w:jc w:val="both"/>
        <w:rPr>
          <w:rFonts w:ascii="Times New Roman" w:eastAsia="Yu Mincho" w:hAnsi="Times New Roman" w:cs="Times New Roman"/>
          <w:kern w:val="0"/>
          <w:lang w:val="fi-FI" w:eastAsia="ja-JP"/>
          <w14:ligatures w14:val="none"/>
        </w:rPr>
      </w:pPr>
      <w:r w:rsidRPr="00741AE0">
        <w:rPr>
          <w:rFonts w:ascii="Times New Roman" w:eastAsia="Yu Mincho" w:hAnsi="Times New Roman" w:cs="Times New Roman"/>
          <w:kern w:val="0"/>
          <w:lang w:val="fi-FI" w:eastAsia="ja-JP"/>
          <w14:ligatures w14:val="none"/>
        </w:rPr>
        <w:t xml:space="preserve">Saptutyningsih, E., &amp; Setyaningrum, E. (2020). </w:t>
      </w:r>
      <w:r w:rsidRPr="00F1723F">
        <w:rPr>
          <w:rFonts w:ascii="Times New Roman" w:eastAsia="Yu Mincho" w:hAnsi="Times New Roman" w:cs="Times New Roman"/>
          <w:i/>
          <w:iCs/>
          <w:kern w:val="0"/>
          <w:lang w:val="fi-FI" w:eastAsia="ja-JP"/>
          <w14:ligatures w14:val="none"/>
        </w:rPr>
        <w:t>Penelitian kuantitatif : metode dan alat analisis : dilengkapi dengan contoh proposal penelitian</w:t>
      </w:r>
      <w:r w:rsidRPr="00741AE0">
        <w:rPr>
          <w:rFonts w:ascii="Times New Roman" w:eastAsia="Yu Mincho" w:hAnsi="Times New Roman" w:cs="Times New Roman"/>
          <w:kern w:val="0"/>
          <w:lang w:val="fi-FI" w:eastAsia="ja-JP"/>
          <w14:ligatures w14:val="none"/>
        </w:rPr>
        <w:t>.</w:t>
      </w:r>
      <w:r>
        <w:rPr>
          <w:rFonts w:ascii="Times New Roman" w:eastAsia="Yu Mincho" w:hAnsi="Times New Roman" w:cs="Times New Roman"/>
          <w:kern w:val="0"/>
          <w:lang w:val="fi-FI" w:eastAsia="ja-JP"/>
          <w14:ligatures w14:val="none"/>
        </w:rPr>
        <w:t xml:space="preserve"> </w:t>
      </w:r>
      <w:r w:rsidRPr="00741AE0">
        <w:rPr>
          <w:rFonts w:ascii="Times New Roman" w:eastAsia="Yu Mincho" w:hAnsi="Times New Roman" w:cs="Times New Roman"/>
          <w:kern w:val="0"/>
          <w:lang w:val="fi-FI" w:eastAsia="ja-JP"/>
          <w14:ligatures w14:val="none"/>
        </w:rPr>
        <w:t>Gosyen Publishing.</w:t>
      </w:r>
    </w:p>
    <w:p w14:paraId="368C3095" w14:textId="77777777" w:rsidR="001C1690" w:rsidRPr="00A23818" w:rsidRDefault="001C1690" w:rsidP="001C1690">
      <w:pPr>
        <w:spacing w:line="240" w:lineRule="auto"/>
        <w:ind w:left="720" w:hanging="720"/>
        <w:jc w:val="both"/>
        <w:rPr>
          <w:rFonts w:ascii="Times New Roman" w:eastAsia="Yu Mincho" w:hAnsi="Times New Roman" w:cs="Times New Roman"/>
          <w:kern w:val="0"/>
          <w:lang w:val="fi-FI" w:eastAsia="ja-JP"/>
          <w14:ligatures w14:val="none"/>
        </w:rPr>
      </w:pPr>
      <w:r w:rsidRPr="00A23818">
        <w:rPr>
          <w:rFonts w:ascii="Times New Roman" w:eastAsia="Yu Mincho" w:hAnsi="Times New Roman" w:cs="Times New Roman"/>
          <w:kern w:val="0"/>
          <w:lang w:val="fi-FI" w:eastAsia="ja-JP"/>
          <w14:ligatures w14:val="none"/>
        </w:rPr>
        <w:t xml:space="preserve">Suprapno. (2019). </w:t>
      </w:r>
      <w:r w:rsidRPr="00A23818">
        <w:rPr>
          <w:rFonts w:ascii="Times New Roman" w:eastAsia="Yu Mincho" w:hAnsi="Times New Roman" w:cs="Times New Roman"/>
          <w:i/>
          <w:iCs/>
          <w:kern w:val="0"/>
          <w:lang w:val="fi-FI" w:eastAsia="ja-JP"/>
          <w14:ligatures w14:val="none"/>
        </w:rPr>
        <w:t xml:space="preserve">Budaya Religius Sebagai Sarana Kecerdasan Spiritual. </w:t>
      </w:r>
      <w:r w:rsidRPr="00A23818">
        <w:rPr>
          <w:rFonts w:ascii="Times New Roman" w:eastAsia="Yu Mincho" w:hAnsi="Times New Roman" w:cs="Times New Roman"/>
          <w:kern w:val="0"/>
          <w:lang w:val="fi-FI" w:eastAsia="ja-JP"/>
          <w14:ligatures w14:val="none"/>
        </w:rPr>
        <w:t>Malang: Literasi Nusantara Abadi.</w:t>
      </w:r>
    </w:p>
    <w:p w14:paraId="3B308A56" w14:textId="77777777" w:rsidR="001C1690" w:rsidRPr="00A23818" w:rsidRDefault="001C1690" w:rsidP="001C1690">
      <w:pPr>
        <w:spacing w:line="240" w:lineRule="auto"/>
        <w:ind w:left="720" w:hanging="720"/>
        <w:jc w:val="both"/>
        <w:rPr>
          <w:rFonts w:ascii="Times New Roman" w:eastAsia="Yu Mincho" w:hAnsi="Times New Roman" w:cs="Times New Roman"/>
          <w:kern w:val="0"/>
          <w:lang w:val="fi-FI" w:eastAsia="ja-JP"/>
          <w14:ligatures w14:val="none"/>
        </w:rPr>
      </w:pPr>
      <w:r w:rsidRPr="00A23818">
        <w:rPr>
          <w:rFonts w:ascii="Times New Roman" w:eastAsia="Yu Mincho" w:hAnsi="Times New Roman" w:cs="Times New Roman"/>
          <w:kern w:val="0"/>
          <w:lang w:val="fi-FI" w:eastAsia="ja-JP"/>
          <w14:ligatures w14:val="none"/>
        </w:rPr>
        <w:t xml:space="preserve">Sugiyono (2019). </w:t>
      </w:r>
      <w:r w:rsidRPr="00A23818">
        <w:rPr>
          <w:rFonts w:ascii="Times New Roman" w:eastAsia="Yu Mincho" w:hAnsi="Times New Roman" w:cs="Times New Roman"/>
          <w:i/>
          <w:iCs/>
          <w:kern w:val="0"/>
          <w:lang w:val="fi-FI" w:eastAsia="ja-JP"/>
          <w14:ligatures w14:val="none"/>
        </w:rPr>
        <w:t>Metode Penelitian Kuantitatif, Kualitatif, dan R&amp;D</w:t>
      </w:r>
      <w:r w:rsidRPr="00A23818">
        <w:rPr>
          <w:rFonts w:ascii="Times New Roman" w:eastAsia="Yu Mincho" w:hAnsi="Times New Roman" w:cs="Times New Roman"/>
          <w:kern w:val="0"/>
          <w:lang w:val="fi-FI" w:eastAsia="ja-JP"/>
          <w14:ligatures w14:val="none"/>
        </w:rPr>
        <w:t>. Bandung : Alphabet.</w:t>
      </w:r>
    </w:p>
    <w:p w14:paraId="5037E6A6" w14:textId="77777777" w:rsidR="001C1690" w:rsidRPr="00A23818" w:rsidRDefault="001C1690" w:rsidP="001C1690">
      <w:pPr>
        <w:spacing w:line="240" w:lineRule="auto"/>
        <w:ind w:left="720" w:hanging="720"/>
        <w:jc w:val="both"/>
        <w:rPr>
          <w:rFonts w:ascii="Times New Roman" w:eastAsia="Yu Mincho" w:hAnsi="Times New Roman" w:cs="Times New Roman"/>
          <w:kern w:val="0"/>
          <w:lang w:val="fi-FI" w:eastAsia="ja-JP"/>
          <w14:ligatures w14:val="none"/>
        </w:rPr>
      </w:pPr>
      <w:r w:rsidRPr="00A23818">
        <w:rPr>
          <w:rFonts w:ascii="Times New Roman" w:eastAsia="Yu Mincho" w:hAnsi="Times New Roman" w:cs="Times New Roman"/>
          <w:kern w:val="0"/>
          <w:lang w:val="fi-FI" w:eastAsia="ja-JP"/>
          <w14:ligatures w14:val="none"/>
        </w:rPr>
        <w:t xml:space="preserve">Utomo, H. J. N. (2022). </w:t>
      </w:r>
      <w:r w:rsidRPr="00A23818">
        <w:rPr>
          <w:rFonts w:ascii="Times New Roman" w:eastAsia="Yu Mincho" w:hAnsi="Times New Roman" w:cs="Times New Roman"/>
          <w:i/>
          <w:iCs/>
          <w:kern w:val="0"/>
          <w:lang w:val="fi-FI" w:eastAsia="ja-JP"/>
          <w14:ligatures w14:val="none"/>
        </w:rPr>
        <w:t>Kecerdasan emosional dan kecerdasan spiritual di dunia kerja</w:t>
      </w:r>
      <w:r w:rsidRPr="00A23818">
        <w:rPr>
          <w:rFonts w:ascii="Times New Roman" w:eastAsia="Yu Mincho" w:hAnsi="Times New Roman" w:cs="Times New Roman"/>
          <w:kern w:val="0"/>
          <w:lang w:val="fi-FI" w:eastAsia="ja-JP"/>
          <w14:ligatures w14:val="none"/>
        </w:rPr>
        <w:t>. Jawa Barat: Perkumpulan Rumah Cemerlang Indonesia.</w:t>
      </w:r>
    </w:p>
    <w:p w14:paraId="0B984D3E" w14:textId="77777777" w:rsidR="001C1690" w:rsidRPr="00A23818" w:rsidRDefault="001C1690" w:rsidP="001C1690">
      <w:pPr>
        <w:spacing w:line="240" w:lineRule="auto"/>
        <w:ind w:left="720" w:hanging="720"/>
        <w:jc w:val="both"/>
        <w:rPr>
          <w:rFonts w:ascii="Times New Roman" w:eastAsia="Yu Mincho" w:hAnsi="Times New Roman" w:cs="Times New Roman"/>
          <w:kern w:val="0"/>
          <w:lang w:val="en-US" w:eastAsia="ja-JP"/>
          <w14:ligatures w14:val="none"/>
        </w:rPr>
      </w:pPr>
      <w:r w:rsidRPr="00A23818">
        <w:rPr>
          <w:rFonts w:ascii="Times New Roman" w:eastAsia="Yu Mincho" w:hAnsi="Times New Roman" w:cs="Times New Roman"/>
          <w:kern w:val="0"/>
          <w:lang w:val="fi-FI" w:eastAsia="ja-JP"/>
          <w14:ligatures w14:val="none"/>
        </w:rPr>
        <w:t>Wahyuni, R., Mayangsari, M. D., &amp; Fauzia, R. (2016). Hubungan kecerdasan spiritual dengan perilaku prososial pada perawat di rumah sakit islam banjarmasin. </w:t>
      </w:r>
      <w:r w:rsidRPr="00A23818">
        <w:rPr>
          <w:rFonts w:ascii="Times New Roman" w:eastAsia="Yu Mincho" w:hAnsi="Times New Roman" w:cs="Times New Roman"/>
          <w:i/>
          <w:iCs/>
          <w:kern w:val="0"/>
          <w:lang w:val="en-US" w:eastAsia="ja-JP"/>
          <w14:ligatures w14:val="none"/>
        </w:rPr>
        <w:t>Jurnal Ecopsy</w:t>
      </w:r>
      <w:r w:rsidRPr="00A23818">
        <w:rPr>
          <w:rFonts w:ascii="Times New Roman" w:eastAsia="Yu Mincho" w:hAnsi="Times New Roman" w:cs="Times New Roman"/>
          <w:kern w:val="0"/>
          <w:lang w:val="en-US" w:eastAsia="ja-JP"/>
          <w14:ligatures w14:val="none"/>
        </w:rPr>
        <w:t>, </w:t>
      </w:r>
      <w:r w:rsidRPr="00A23818">
        <w:rPr>
          <w:rFonts w:ascii="Times New Roman" w:eastAsia="Yu Mincho" w:hAnsi="Times New Roman" w:cs="Times New Roman"/>
          <w:i/>
          <w:iCs/>
          <w:kern w:val="0"/>
          <w:lang w:val="en-US" w:eastAsia="ja-JP"/>
          <w14:ligatures w14:val="none"/>
        </w:rPr>
        <w:t>3</w:t>
      </w:r>
      <w:r w:rsidRPr="00A23818">
        <w:rPr>
          <w:rFonts w:ascii="Times New Roman" w:eastAsia="Yu Mincho" w:hAnsi="Times New Roman" w:cs="Times New Roman"/>
          <w:kern w:val="0"/>
          <w:lang w:val="en-US" w:eastAsia="ja-JP"/>
          <w14:ligatures w14:val="none"/>
        </w:rPr>
        <w:t>(3).</w:t>
      </w:r>
    </w:p>
    <w:p w14:paraId="6CD7FC51" w14:textId="77777777" w:rsidR="001C1690" w:rsidRPr="00A23818" w:rsidRDefault="001C1690" w:rsidP="001C1690">
      <w:pPr>
        <w:spacing w:line="240" w:lineRule="auto"/>
        <w:ind w:left="720" w:hanging="720"/>
        <w:jc w:val="both"/>
        <w:rPr>
          <w:rFonts w:ascii="Times New Roman" w:eastAsia="Yu Mincho" w:hAnsi="Times New Roman" w:cs="Times New Roman"/>
          <w:kern w:val="0"/>
          <w:lang w:val="en-US" w:eastAsia="ja-JP"/>
          <w14:ligatures w14:val="none"/>
        </w:rPr>
      </w:pPr>
      <w:r w:rsidRPr="00A23818">
        <w:rPr>
          <w:rFonts w:ascii="Times New Roman" w:eastAsia="Yu Mincho" w:hAnsi="Times New Roman" w:cs="Times New Roman"/>
          <w:kern w:val="0"/>
          <w:lang w:val="en-US" w:eastAsia="ja-JP"/>
          <w14:ligatures w14:val="none"/>
        </w:rPr>
        <w:t>Vieweg, J. C. (2018). Prosocial behaviors: Their motivations and impacts on organizational culture. </w:t>
      </w:r>
      <w:r w:rsidRPr="00A23818">
        <w:rPr>
          <w:rFonts w:ascii="Times New Roman" w:eastAsia="Yu Mincho" w:hAnsi="Times New Roman" w:cs="Times New Roman"/>
          <w:i/>
          <w:iCs/>
          <w:kern w:val="0"/>
          <w:lang w:val="en-US" w:eastAsia="ja-JP"/>
          <w14:ligatures w14:val="none"/>
        </w:rPr>
        <w:t>The Journal of Values-Based Leadership</w:t>
      </w:r>
      <w:r w:rsidRPr="00A23818">
        <w:rPr>
          <w:rFonts w:ascii="Times New Roman" w:eastAsia="Yu Mincho" w:hAnsi="Times New Roman" w:cs="Times New Roman"/>
          <w:kern w:val="0"/>
          <w:lang w:val="en-US" w:eastAsia="ja-JP"/>
          <w14:ligatures w14:val="none"/>
        </w:rPr>
        <w:t>, </w:t>
      </w:r>
      <w:r w:rsidRPr="00A23818">
        <w:rPr>
          <w:rFonts w:ascii="Times New Roman" w:eastAsia="Yu Mincho" w:hAnsi="Times New Roman" w:cs="Times New Roman"/>
          <w:i/>
          <w:iCs/>
          <w:kern w:val="0"/>
          <w:lang w:val="en-US" w:eastAsia="ja-JP"/>
          <w14:ligatures w14:val="none"/>
        </w:rPr>
        <w:t>11</w:t>
      </w:r>
      <w:r w:rsidRPr="00A23818">
        <w:rPr>
          <w:rFonts w:ascii="Times New Roman" w:eastAsia="Yu Mincho" w:hAnsi="Times New Roman" w:cs="Times New Roman"/>
          <w:kern w:val="0"/>
          <w:lang w:val="en-US" w:eastAsia="ja-JP"/>
          <w14:ligatures w14:val="none"/>
        </w:rPr>
        <w:t>(2), 12.</w:t>
      </w:r>
    </w:p>
    <w:p w14:paraId="34F7A37E" w14:textId="77777777" w:rsidR="001C1690" w:rsidRPr="00A23818" w:rsidRDefault="001C1690" w:rsidP="001C1690">
      <w:pPr>
        <w:spacing w:line="240" w:lineRule="auto"/>
        <w:ind w:left="720" w:hanging="720"/>
        <w:jc w:val="both"/>
        <w:rPr>
          <w:rFonts w:ascii="Times New Roman" w:eastAsia="Yu Mincho" w:hAnsi="Times New Roman" w:cs="Times New Roman"/>
          <w:kern w:val="0"/>
          <w:lang w:val="en-US" w:eastAsia="ja-JP"/>
          <w14:ligatures w14:val="none"/>
        </w:rPr>
      </w:pPr>
    </w:p>
    <w:p w14:paraId="1B47DA30" w14:textId="77777777" w:rsidR="001C1690" w:rsidRPr="00A23818" w:rsidRDefault="001C1690" w:rsidP="001C1690">
      <w:pPr>
        <w:spacing w:line="240" w:lineRule="auto"/>
        <w:ind w:left="720" w:hanging="720"/>
        <w:jc w:val="both"/>
        <w:rPr>
          <w:rFonts w:ascii="Times New Roman" w:eastAsia="Yu Mincho" w:hAnsi="Times New Roman" w:cs="Times New Roman"/>
          <w:kern w:val="0"/>
          <w:lang w:val="en-US" w:eastAsia="ja-JP"/>
          <w14:ligatures w14:val="none"/>
        </w:rPr>
      </w:pPr>
      <w:r w:rsidRPr="00A23818">
        <w:rPr>
          <w:rFonts w:ascii="Times New Roman" w:eastAsia="Yu Mincho" w:hAnsi="Times New Roman" w:cs="Times New Roman"/>
          <w:kern w:val="0"/>
          <w:lang w:val="en-US" w:eastAsia="ja-JP"/>
          <w14:ligatures w14:val="none"/>
        </w:rPr>
        <w:t xml:space="preserve">Xiao, S. X., Shi, Q., &amp; Liew, J. (2023). Young adults’ intergroup prosocial behavior and its associations with social dominance orientation, social identities, </w:t>
      </w:r>
      <w:r w:rsidRPr="00A23818">
        <w:rPr>
          <w:rFonts w:ascii="Times New Roman" w:eastAsia="Yu Mincho" w:hAnsi="Times New Roman" w:cs="Times New Roman"/>
          <w:kern w:val="0"/>
          <w:lang w:val="en-US" w:eastAsia="ja-JP"/>
          <w14:ligatures w14:val="none"/>
        </w:rPr>
        <w:lastRenderedPageBreak/>
        <w:t>prosocial moral obligation, and belongingness. </w:t>
      </w:r>
      <w:r w:rsidRPr="00A23818">
        <w:rPr>
          <w:rFonts w:ascii="Times New Roman" w:eastAsia="Yu Mincho" w:hAnsi="Times New Roman" w:cs="Times New Roman"/>
          <w:i/>
          <w:iCs/>
          <w:kern w:val="0"/>
          <w:lang w:val="en-US" w:eastAsia="ja-JP"/>
          <w14:ligatures w14:val="none"/>
        </w:rPr>
        <w:t>Journal of Social and Personal Relationships</w:t>
      </w:r>
      <w:r w:rsidRPr="00A23818">
        <w:rPr>
          <w:rFonts w:ascii="Times New Roman" w:eastAsia="Yu Mincho" w:hAnsi="Times New Roman" w:cs="Times New Roman"/>
          <w:kern w:val="0"/>
          <w:lang w:val="en-US" w:eastAsia="ja-JP"/>
          <w14:ligatures w14:val="none"/>
        </w:rPr>
        <w:t>, </w:t>
      </w:r>
      <w:r w:rsidRPr="00A23818">
        <w:rPr>
          <w:rFonts w:ascii="Times New Roman" w:eastAsia="Yu Mincho" w:hAnsi="Times New Roman" w:cs="Times New Roman"/>
          <w:i/>
          <w:iCs/>
          <w:kern w:val="0"/>
          <w:lang w:val="en-US" w:eastAsia="ja-JP"/>
          <w14:ligatures w14:val="none"/>
        </w:rPr>
        <w:t>40</w:t>
      </w:r>
      <w:r w:rsidRPr="00A23818">
        <w:rPr>
          <w:rFonts w:ascii="Times New Roman" w:eastAsia="Yu Mincho" w:hAnsi="Times New Roman" w:cs="Times New Roman"/>
          <w:kern w:val="0"/>
          <w:lang w:val="en-US" w:eastAsia="ja-JP"/>
          <w14:ligatures w14:val="none"/>
        </w:rPr>
        <w:t>(9), 2809-2831.</w:t>
      </w:r>
    </w:p>
    <w:p w14:paraId="2E8A2CDE" w14:textId="77777777" w:rsidR="001C1690" w:rsidRPr="00A23818" w:rsidRDefault="001C1690" w:rsidP="001C1690">
      <w:pPr>
        <w:spacing w:line="240" w:lineRule="auto"/>
        <w:ind w:left="720" w:hanging="720"/>
        <w:jc w:val="both"/>
        <w:rPr>
          <w:rFonts w:ascii="Times New Roman" w:eastAsia="Yu Mincho" w:hAnsi="Times New Roman" w:cs="Times New Roman"/>
          <w:kern w:val="0"/>
          <w:lang w:val="en-US" w:eastAsia="ja-JP"/>
          <w14:ligatures w14:val="none"/>
        </w:rPr>
      </w:pPr>
      <w:r w:rsidRPr="00A23818">
        <w:rPr>
          <w:rFonts w:ascii="Times New Roman" w:eastAsia="Yu Mincho" w:hAnsi="Times New Roman" w:cs="Times New Roman"/>
          <w:kern w:val="0"/>
          <w:lang w:val="en-US" w:eastAsia="ja-JP"/>
          <w14:ligatures w14:val="none"/>
        </w:rPr>
        <w:t>Zaini, B., &amp; Hakim, L. (2023). Mengembangkan Kecerdasan Emosional dan Kecerdasan Spiritual Pada Diri Siswa. </w:t>
      </w:r>
      <w:r w:rsidRPr="00A23818">
        <w:rPr>
          <w:rFonts w:ascii="Times New Roman" w:eastAsia="Yu Mincho" w:hAnsi="Times New Roman" w:cs="Times New Roman"/>
          <w:i/>
          <w:iCs/>
          <w:kern w:val="0"/>
          <w:lang w:val="en-US" w:eastAsia="ja-JP"/>
          <w14:ligatures w14:val="none"/>
        </w:rPr>
        <w:t>CENDEKIA: Jurnal Studi Keislaman</w:t>
      </w:r>
      <w:r w:rsidRPr="00A23818">
        <w:rPr>
          <w:rFonts w:ascii="Times New Roman" w:eastAsia="Yu Mincho" w:hAnsi="Times New Roman" w:cs="Times New Roman"/>
          <w:kern w:val="0"/>
          <w:lang w:val="en-US" w:eastAsia="ja-JP"/>
          <w14:ligatures w14:val="none"/>
        </w:rPr>
        <w:t>, </w:t>
      </w:r>
      <w:r w:rsidRPr="00A23818">
        <w:rPr>
          <w:rFonts w:ascii="Times New Roman" w:eastAsia="Yu Mincho" w:hAnsi="Times New Roman" w:cs="Times New Roman"/>
          <w:i/>
          <w:iCs/>
          <w:kern w:val="0"/>
          <w:lang w:val="en-US" w:eastAsia="ja-JP"/>
          <w14:ligatures w14:val="none"/>
        </w:rPr>
        <w:t>9</w:t>
      </w:r>
      <w:r w:rsidRPr="00A23818">
        <w:rPr>
          <w:rFonts w:ascii="Times New Roman" w:eastAsia="Yu Mincho" w:hAnsi="Times New Roman" w:cs="Times New Roman"/>
          <w:kern w:val="0"/>
          <w:lang w:val="en-US" w:eastAsia="ja-JP"/>
          <w14:ligatures w14:val="none"/>
        </w:rPr>
        <w:t>(2), 193-204.</w:t>
      </w:r>
    </w:p>
    <w:p w14:paraId="05E81ACB" w14:textId="77777777" w:rsidR="001C1690" w:rsidRPr="00A23818" w:rsidRDefault="001C1690" w:rsidP="001C1690">
      <w:pPr>
        <w:spacing w:line="240" w:lineRule="auto"/>
        <w:ind w:left="720" w:hanging="720"/>
        <w:jc w:val="both"/>
        <w:rPr>
          <w:rFonts w:ascii="Times New Roman" w:eastAsia="Yu Mincho" w:hAnsi="Times New Roman" w:cs="Times New Roman"/>
          <w:kern w:val="0"/>
          <w:lang w:val="en-US" w:eastAsia="ja-JP"/>
          <w14:ligatures w14:val="none"/>
        </w:rPr>
      </w:pPr>
      <w:r w:rsidRPr="00A23818">
        <w:rPr>
          <w:rFonts w:ascii="Times New Roman" w:eastAsia="Yu Mincho" w:hAnsi="Times New Roman" w:cs="Times New Roman"/>
          <w:kern w:val="0"/>
          <w:lang w:val="en-US" w:eastAsia="ja-JP"/>
          <w14:ligatures w14:val="none"/>
        </w:rPr>
        <w:t xml:space="preserve">Zulfikar, R., Sari, F. P., Fatmayati, A., Wandini, K., Haryati, T., Jumini, S., Nurjanah, Selvi, A., Kusumawardhani, O. B., Mutiah, R., Linggi, A. I., &amp; Fadilah, H. (2024). </w:t>
      </w:r>
      <w:r w:rsidRPr="00A23818">
        <w:rPr>
          <w:rFonts w:ascii="Times New Roman" w:eastAsia="Yu Mincho" w:hAnsi="Times New Roman" w:cs="Times New Roman"/>
          <w:i/>
          <w:iCs/>
          <w:kern w:val="0"/>
          <w:lang w:val="en-US" w:eastAsia="ja-JP"/>
          <w14:ligatures w14:val="none"/>
        </w:rPr>
        <w:t>Metode penelitian kuantitatif (Teori, metode, dan praktik)</w:t>
      </w:r>
      <w:r w:rsidRPr="00A23818">
        <w:rPr>
          <w:rFonts w:ascii="Times New Roman" w:eastAsia="Yu Mincho" w:hAnsi="Times New Roman" w:cs="Times New Roman"/>
          <w:kern w:val="0"/>
          <w:lang w:val="en-US" w:eastAsia="ja-JP"/>
          <w14:ligatures w14:val="none"/>
        </w:rPr>
        <w:t>. Jawa Barat: Widina Media Utama.</w:t>
      </w:r>
    </w:p>
    <w:p w14:paraId="34587E91" w14:textId="77777777" w:rsidR="001C1690" w:rsidRPr="00D430CF" w:rsidRDefault="001C1690" w:rsidP="001C1690">
      <w:pPr>
        <w:rPr>
          <w:rFonts w:ascii="Times New Roman" w:hAnsi="Times New Roman" w:cs="Times New Roman"/>
        </w:rPr>
      </w:pPr>
    </w:p>
    <w:p w14:paraId="61E9189B" w14:textId="77777777" w:rsidR="00A23818" w:rsidRPr="00A23818" w:rsidRDefault="00A23818" w:rsidP="00A23818">
      <w:pPr>
        <w:tabs>
          <w:tab w:val="left" w:pos="2955"/>
        </w:tabs>
        <w:spacing w:after="0" w:line="480" w:lineRule="auto"/>
        <w:jc w:val="both"/>
        <w:rPr>
          <w:rFonts w:ascii="Times New Roman" w:eastAsia="Yu Mincho" w:hAnsi="Times New Roman" w:cs="Times New Roman"/>
          <w:kern w:val="0"/>
          <w:lang w:val="en-US" w:eastAsia="ja-JP"/>
          <w14:ligatures w14:val="none"/>
        </w:rPr>
      </w:pPr>
    </w:p>
    <w:p w14:paraId="4661E4CD" w14:textId="77777777" w:rsidR="00A23818" w:rsidRPr="00A23818" w:rsidRDefault="00A23818" w:rsidP="00A23818">
      <w:pPr>
        <w:tabs>
          <w:tab w:val="left" w:pos="2955"/>
        </w:tabs>
        <w:spacing w:after="0" w:line="480" w:lineRule="auto"/>
        <w:jc w:val="both"/>
        <w:rPr>
          <w:rFonts w:ascii="Times New Roman" w:eastAsia="Yu Mincho" w:hAnsi="Times New Roman" w:cs="Times New Roman"/>
          <w:kern w:val="0"/>
          <w:lang w:val="en-US" w:eastAsia="ja-JP"/>
          <w14:ligatures w14:val="none"/>
        </w:rPr>
      </w:pPr>
    </w:p>
    <w:p w14:paraId="349354EE" w14:textId="77777777" w:rsidR="00A23818" w:rsidRPr="00A23818" w:rsidRDefault="00A23818" w:rsidP="00A23818">
      <w:pPr>
        <w:tabs>
          <w:tab w:val="left" w:pos="2955"/>
        </w:tabs>
        <w:spacing w:after="0" w:line="480" w:lineRule="auto"/>
        <w:jc w:val="both"/>
        <w:rPr>
          <w:rFonts w:ascii="Times New Roman" w:eastAsia="Yu Mincho" w:hAnsi="Times New Roman" w:cs="Times New Roman"/>
          <w:kern w:val="0"/>
          <w:lang w:val="en-US" w:eastAsia="ja-JP"/>
          <w14:ligatures w14:val="none"/>
        </w:rPr>
      </w:pPr>
    </w:p>
    <w:p w14:paraId="132DFABE" w14:textId="77777777" w:rsidR="00A23818" w:rsidRPr="00A23818" w:rsidRDefault="00A23818" w:rsidP="00A23818">
      <w:pPr>
        <w:tabs>
          <w:tab w:val="left" w:pos="2955"/>
        </w:tabs>
        <w:spacing w:after="0" w:line="480" w:lineRule="auto"/>
        <w:jc w:val="both"/>
        <w:rPr>
          <w:rFonts w:ascii="Times New Roman" w:eastAsia="Yu Mincho" w:hAnsi="Times New Roman" w:cs="Times New Roman"/>
          <w:kern w:val="0"/>
          <w:lang w:val="en-US" w:eastAsia="ja-JP"/>
          <w14:ligatures w14:val="none"/>
        </w:rPr>
      </w:pPr>
    </w:p>
    <w:p w14:paraId="65F8FB0D" w14:textId="77777777" w:rsidR="00A23818" w:rsidRPr="00A23818" w:rsidRDefault="00A23818" w:rsidP="00A23818">
      <w:pPr>
        <w:tabs>
          <w:tab w:val="left" w:pos="2955"/>
        </w:tabs>
        <w:spacing w:after="0" w:line="480" w:lineRule="auto"/>
        <w:jc w:val="both"/>
        <w:rPr>
          <w:rFonts w:ascii="Times New Roman" w:eastAsia="Yu Mincho" w:hAnsi="Times New Roman" w:cs="Times New Roman"/>
          <w:kern w:val="0"/>
          <w:lang w:val="en-US" w:eastAsia="ja-JP"/>
          <w14:ligatures w14:val="none"/>
        </w:rPr>
      </w:pPr>
    </w:p>
    <w:p w14:paraId="1BC40C20" w14:textId="77777777" w:rsidR="00A23818" w:rsidRPr="00A23818" w:rsidRDefault="00A23818" w:rsidP="00A23818">
      <w:pPr>
        <w:tabs>
          <w:tab w:val="left" w:pos="2955"/>
        </w:tabs>
        <w:spacing w:after="0" w:line="480" w:lineRule="auto"/>
        <w:jc w:val="both"/>
        <w:rPr>
          <w:rFonts w:ascii="Times New Roman" w:eastAsia="Yu Mincho" w:hAnsi="Times New Roman" w:cs="Times New Roman"/>
          <w:kern w:val="0"/>
          <w:lang w:val="en-US" w:eastAsia="ja-JP"/>
          <w14:ligatures w14:val="none"/>
        </w:rPr>
        <w:sectPr w:rsidR="00A23818" w:rsidRPr="00A23818" w:rsidSect="00365CC2">
          <w:pgSz w:w="11906" w:h="16838" w:code="9"/>
          <w:pgMar w:top="2268" w:right="1701" w:bottom="1701" w:left="2268" w:header="720" w:footer="720" w:gutter="0"/>
          <w:pgNumType w:start="68"/>
          <w:cols w:space="720"/>
          <w:titlePg/>
          <w:docGrid w:linePitch="360"/>
        </w:sectPr>
      </w:pPr>
    </w:p>
    <w:p w14:paraId="65193593" w14:textId="77777777" w:rsidR="00DB1962" w:rsidRPr="00DB1962" w:rsidRDefault="00DB1962" w:rsidP="00DB1962">
      <w:pPr>
        <w:spacing w:line="480" w:lineRule="auto"/>
        <w:jc w:val="both"/>
        <w:rPr>
          <w:rFonts w:ascii="Times New Roman" w:eastAsia="Calibri" w:hAnsi="Times New Roman" w:cs="Times New Roman"/>
          <w:b/>
          <w:bCs/>
        </w:rPr>
      </w:pPr>
      <w:r w:rsidRPr="00DB1962">
        <w:rPr>
          <w:rFonts w:ascii="Times New Roman" w:eastAsia="Calibri" w:hAnsi="Times New Roman" w:cs="Times New Roman"/>
          <w:b/>
          <w:bCs/>
        </w:rPr>
        <w:lastRenderedPageBreak/>
        <w:t>Lampiran 1</w:t>
      </w:r>
    </w:p>
    <w:p w14:paraId="13293726" w14:textId="77777777" w:rsidR="00DB1962" w:rsidRPr="00DB1962" w:rsidRDefault="00DB1962" w:rsidP="00DB1962">
      <w:pPr>
        <w:spacing w:line="480" w:lineRule="auto"/>
        <w:jc w:val="center"/>
        <w:rPr>
          <w:rFonts w:ascii="Times New Roman" w:eastAsia="Calibri" w:hAnsi="Times New Roman" w:cs="Times New Roman"/>
          <w:b/>
          <w:bCs/>
        </w:rPr>
      </w:pPr>
      <w:r w:rsidRPr="00DB1962">
        <w:rPr>
          <w:rFonts w:ascii="Times New Roman" w:hAnsi="Times New Roman" w:cs="Times New Roman"/>
          <w:b/>
          <w:bCs/>
        </w:rPr>
        <w:t xml:space="preserve">SKALA </w:t>
      </w:r>
      <w:r w:rsidRPr="00DB1962">
        <w:rPr>
          <w:rFonts w:ascii="Times New Roman" w:hAnsi="Times New Roman" w:cs="Times New Roman"/>
          <w:b/>
          <w:bCs/>
          <w:i/>
          <w:iCs/>
        </w:rPr>
        <w:t>TRY OUT</w:t>
      </w:r>
      <w:r w:rsidRPr="00DB1962">
        <w:rPr>
          <w:rFonts w:ascii="Times New Roman" w:hAnsi="Times New Roman" w:cs="Times New Roman"/>
          <w:b/>
          <w:bCs/>
        </w:rPr>
        <w:t xml:space="preserve"> KECERDASAN SPIRITUAL</w:t>
      </w:r>
    </w:p>
    <w:tbl>
      <w:tblPr>
        <w:tblStyle w:val="TableGrid"/>
        <w:tblW w:w="0" w:type="auto"/>
        <w:tblLook w:val="04A0" w:firstRow="1" w:lastRow="0" w:firstColumn="1" w:lastColumn="0" w:noHBand="0" w:noVBand="1"/>
      </w:tblPr>
      <w:tblGrid>
        <w:gridCol w:w="586"/>
        <w:gridCol w:w="4853"/>
        <w:gridCol w:w="660"/>
        <w:gridCol w:w="514"/>
        <w:gridCol w:w="553"/>
        <w:gridCol w:w="761"/>
      </w:tblGrid>
      <w:tr w:rsidR="00DB1962" w:rsidRPr="00DB1962" w14:paraId="78F69409" w14:textId="77777777" w:rsidTr="001B1EFB">
        <w:trPr>
          <w:tblHeader/>
        </w:trPr>
        <w:tc>
          <w:tcPr>
            <w:tcW w:w="591" w:type="dxa"/>
            <w:vAlign w:val="center"/>
          </w:tcPr>
          <w:p w14:paraId="2F35721D" w14:textId="77777777" w:rsidR="00DB1962" w:rsidRPr="00DB1962" w:rsidRDefault="00DB1962" w:rsidP="00DB1962">
            <w:pPr>
              <w:jc w:val="center"/>
              <w:rPr>
                <w:rFonts w:ascii="Times New Roman" w:hAnsi="Times New Roman" w:cs="Times New Roman"/>
                <w:b/>
                <w:bCs/>
                <w:kern w:val="0"/>
                <w:lang w:val="id-ID"/>
              </w:rPr>
            </w:pPr>
            <w:r w:rsidRPr="00DB1962">
              <w:rPr>
                <w:rFonts w:ascii="Times New Roman" w:hAnsi="Times New Roman" w:cs="Times New Roman"/>
                <w:b/>
                <w:bCs/>
                <w:kern w:val="0"/>
                <w:lang w:val="id-ID"/>
              </w:rPr>
              <w:t>No.</w:t>
            </w:r>
          </w:p>
        </w:tc>
        <w:tc>
          <w:tcPr>
            <w:tcW w:w="5783" w:type="dxa"/>
            <w:vAlign w:val="center"/>
          </w:tcPr>
          <w:p w14:paraId="30679D0D" w14:textId="77777777" w:rsidR="00DB1962" w:rsidRPr="00DB1962" w:rsidRDefault="00DB1962" w:rsidP="00DB1962">
            <w:pPr>
              <w:jc w:val="center"/>
              <w:rPr>
                <w:rFonts w:ascii="Times New Roman" w:hAnsi="Times New Roman" w:cs="Times New Roman"/>
                <w:b/>
                <w:bCs/>
                <w:kern w:val="0"/>
                <w:lang w:val="id-ID"/>
              </w:rPr>
            </w:pPr>
            <w:r w:rsidRPr="00DB1962">
              <w:rPr>
                <w:rFonts w:ascii="Times New Roman" w:hAnsi="Times New Roman" w:cs="Times New Roman"/>
                <w:b/>
                <w:bCs/>
                <w:kern w:val="0"/>
                <w:lang w:val="id-ID"/>
              </w:rPr>
              <w:t>Instrumen</w:t>
            </w:r>
          </w:p>
        </w:tc>
        <w:tc>
          <w:tcPr>
            <w:tcW w:w="709" w:type="dxa"/>
            <w:vAlign w:val="center"/>
          </w:tcPr>
          <w:p w14:paraId="1200BF63" w14:textId="77777777" w:rsidR="00DB1962" w:rsidRPr="00DB1962" w:rsidRDefault="00DB1962" w:rsidP="00DB1962">
            <w:pPr>
              <w:jc w:val="center"/>
              <w:rPr>
                <w:rFonts w:ascii="Times New Roman" w:hAnsi="Times New Roman" w:cs="Times New Roman"/>
                <w:b/>
                <w:bCs/>
                <w:kern w:val="0"/>
                <w:lang w:val="id-ID"/>
              </w:rPr>
            </w:pPr>
            <w:r w:rsidRPr="00DB1962">
              <w:rPr>
                <w:rFonts w:ascii="Times New Roman" w:hAnsi="Times New Roman" w:cs="Times New Roman"/>
                <w:b/>
                <w:bCs/>
                <w:kern w:val="0"/>
                <w:lang w:val="id-ID"/>
              </w:rPr>
              <w:t>ST</w:t>
            </w:r>
          </w:p>
        </w:tc>
        <w:tc>
          <w:tcPr>
            <w:tcW w:w="567" w:type="dxa"/>
            <w:vAlign w:val="center"/>
          </w:tcPr>
          <w:p w14:paraId="41BAED44" w14:textId="77777777" w:rsidR="00DB1962" w:rsidRPr="00DB1962" w:rsidRDefault="00DB1962" w:rsidP="00DB1962">
            <w:pPr>
              <w:jc w:val="center"/>
              <w:rPr>
                <w:rFonts w:ascii="Times New Roman" w:hAnsi="Times New Roman" w:cs="Times New Roman"/>
                <w:b/>
                <w:bCs/>
                <w:kern w:val="0"/>
                <w:lang w:val="id-ID"/>
              </w:rPr>
            </w:pPr>
            <w:r w:rsidRPr="00DB1962">
              <w:rPr>
                <w:rFonts w:ascii="Times New Roman" w:hAnsi="Times New Roman" w:cs="Times New Roman"/>
                <w:b/>
                <w:bCs/>
                <w:kern w:val="0"/>
                <w:lang w:val="id-ID"/>
              </w:rPr>
              <w:t>S</w:t>
            </w:r>
          </w:p>
        </w:tc>
        <w:tc>
          <w:tcPr>
            <w:tcW w:w="567" w:type="dxa"/>
            <w:vAlign w:val="center"/>
          </w:tcPr>
          <w:p w14:paraId="3B2D1B4D" w14:textId="77777777" w:rsidR="00DB1962" w:rsidRPr="00DB1962" w:rsidRDefault="00DB1962" w:rsidP="00DB1962">
            <w:pPr>
              <w:jc w:val="center"/>
              <w:rPr>
                <w:rFonts w:ascii="Times New Roman" w:hAnsi="Times New Roman" w:cs="Times New Roman"/>
                <w:b/>
                <w:bCs/>
                <w:kern w:val="0"/>
                <w:lang w:val="id-ID"/>
              </w:rPr>
            </w:pPr>
            <w:r w:rsidRPr="00DB1962">
              <w:rPr>
                <w:rFonts w:ascii="Times New Roman" w:hAnsi="Times New Roman" w:cs="Times New Roman"/>
                <w:b/>
                <w:bCs/>
                <w:kern w:val="0"/>
                <w:lang w:val="id-ID"/>
              </w:rPr>
              <w:t>TS</w:t>
            </w:r>
          </w:p>
        </w:tc>
        <w:tc>
          <w:tcPr>
            <w:tcW w:w="799" w:type="dxa"/>
            <w:vAlign w:val="center"/>
          </w:tcPr>
          <w:p w14:paraId="4C7D2B65" w14:textId="77777777" w:rsidR="00DB1962" w:rsidRPr="00DB1962" w:rsidRDefault="00DB1962" w:rsidP="00DB1962">
            <w:pPr>
              <w:jc w:val="center"/>
              <w:rPr>
                <w:rFonts w:ascii="Times New Roman" w:hAnsi="Times New Roman" w:cs="Times New Roman"/>
                <w:b/>
                <w:bCs/>
                <w:kern w:val="0"/>
                <w:lang w:val="id-ID"/>
              </w:rPr>
            </w:pPr>
            <w:r w:rsidRPr="00DB1962">
              <w:rPr>
                <w:rFonts w:ascii="Times New Roman" w:hAnsi="Times New Roman" w:cs="Times New Roman"/>
                <w:b/>
                <w:bCs/>
                <w:kern w:val="0"/>
                <w:lang w:val="id-ID"/>
              </w:rPr>
              <w:t>STS</w:t>
            </w:r>
          </w:p>
        </w:tc>
      </w:tr>
      <w:tr w:rsidR="00DB1962" w:rsidRPr="00DB1962" w14:paraId="316F818C" w14:textId="77777777" w:rsidTr="001B1EFB">
        <w:tc>
          <w:tcPr>
            <w:tcW w:w="591" w:type="dxa"/>
            <w:vAlign w:val="center"/>
          </w:tcPr>
          <w:p w14:paraId="269A0F03"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1.</w:t>
            </w:r>
          </w:p>
        </w:tc>
        <w:tc>
          <w:tcPr>
            <w:tcW w:w="5783" w:type="dxa"/>
            <w:vAlign w:val="center"/>
          </w:tcPr>
          <w:p w14:paraId="7F3EB5BC"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kesulitan memahami perasaan saya sendiri maupun orang lain.</w:t>
            </w:r>
          </w:p>
        </w:tc>
        <w:tc>
          <w:tcPr>
            <w:tcW w:w="709" w:type="dxa"/>
            <w:vAlign w:val="center"/>
          </w:tcPr>
          <w:p w14:paraId="23CEF0B9"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54F5B3C2"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70FE0F69"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5DA22B99"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5D1FD851" w14:textId="77777777" w:rsidTr="001B1EFB">
        <w:tc>
          <w:tcPr>
            <w:tcW w:w="591" w:type="dxa"/>
            <w:vAlign w:val="center"/>
          </w:tcPr>
          <w:p w14:paraId="1DC9A018"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2.</w:t>
            </w:r>
          </w:p>
        </w:tc>
        <w:tc>
          <w:tcPr>
            <w:tcW w:w="5783" w:type="dxa"/>
            <w:vAlign w:val="center"/>
          </w:tcPr>
          <w:p w14:paraId="5B0F7017"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bertindak adil dalam setiap situasi</w:t>
            </w:r>
          </w:p>
        </w:tc>
        <w:tc>
          <w:tcPr>
            <w:tcW w:w="709" w:type="dxa"/>
            <w:vAlign w:val="center"/>
          </w:tcPr>
          <w:p w14:paraId="7A4C051C"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516CEC72"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5AB7B332"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54626093"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260EF58D" w14:textId="77777777" w:rsidTr="001B1EFB">
        <w:tc>
          <w:tcPr>
            <w:tcW w:w="591" w:type="dxa"/>
            <w:vAlign w:val="center"/>
          </w:tcPr>
          <w:p w14:paraId="29BA915D"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3.</w:t>
            </w:r>
          </w:p>
        </w:tc>
        <w:tc>
          <w:tcPr>
            <w:tcW w:w="5783" w:type="dxa"/>
            <w:vAlign w:val="center"/>
          </w:tcPr>
          <w:p w14:paraId="756772E0"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rPr>
              <w:t xml:space="preserve">Saya dapat memahami perasaan saya sendiri dalam berbagai situasi. </w:t>
            </w:r>
          </w:p>
        </w:tc>
        <w:tc>
          <w:tcPr>
            <w:tcW w:w="709" w:type="dxa"/>
            <w:vAlign w:val="center"/>
          </w:tcPr>
          <w:p w14:paraId="1CAEF044"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7E4421F6"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16D7E297"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731C7705"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76D280BC" w14:textId="77777777" w:rsidTr="001B1EFB">
        <w:tc>
          <w:tcPr>
            <w:tcW w:w="591" w:type="dxa"/>
            <w:vAlign w:val="center"/>
          </w:tcPr>
          <w:p w14:paraId="26EEEA15"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4.</w:t>
            </w:r>
          </w:p>
        </w:tc>
        <w:tc>
          <w:tcPr>
            <w:tcW w:w="5783" w:type="dxa"/>
            <w:vAlign w:val="center"/>
          </w:tcPr>
          <w:p w14:paraId="3696E286"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menerima segala ketetapan Allah dengan hati yang ikhlas.</w:t>
            </w:r>
          </w:p>
        </w:tc>
        <w:tc>
          <w:tcPr>
            <w:tcW w:w="709" w:type="dxa"/>
            <w:vAlign w:val="center"/>
          </w:tcPr>
          <w:p w14:paraId="557CFFAD"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37697740"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64109F33"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6CB85645"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318064F0" w14:textId="77777777" w:rsidTr="001B1EFB">
        <w:tc>
          <w:tcPr>
            <w:tcW w:w="591" w:type="dxa"/>
            <w:vAlign w:val="center"/>
          </w:tcPr>
          <w:p w14:paraId="04A1AD41"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5.</w:t>
            </w:r>
          </w:p>
        </w:tc>
        <w:tc>
          <w:tcPr>
            <w:tcW w:w="5783" w:type="dxa"/>
            <w:vAlign w:val="center"/>
          </w:tcPr>
          <w:p w14:paraId="49803AF4"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merasa tenang karena meyakini bahwa segala sesuatu terjadi atas kehendak Allah.</w:t>
            </w:r>
          </w:p>
        </w:tc>
        <w:tc>
          <w:tcPr>
            <w:tcW w:w="709" w:type="dxa"/>
            <w:vAlign w:val="center"/>
          </w:tcPr>
          <w:p w14:paraId="57628026"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78DB2604"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0A4E5D18"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7B561C16"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484AAEC8" w14:textId="77777777" w:rsidTr="001B1EFB">
        <w:tc>
          <w:tcPr>
            <w:tcW w:w="591" w:type="dxa"/>
            <w:vAlign w:val="center"/>
          </w:tcPr>
          <w:p w14:paraId="25AD2939"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6.</w:t>
            </w:r>
          </w:p>
        </w:tc>
        <w:tc>
          <w:tcPr>
            <w:tcW w:w="5783" w:type="dxa"/>
            <w:vAlign w:val="center"/>
          </w:tcPr>
          <w:p w14:paraId="7F1347F8"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mengabaikan keadilan jika itu menguntungkan saya.</w:t>
            </w:r>
          </w:p>
        </w:tc>
        <w:tc>
          <w:tcPr>
            <w:tcW w:w="709" w:type="dxa"/>
            <w:vAlign w:val="center"/>
          </w:tcPr>
          <w:p w14:paraId="21BCF440"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68F2F82A"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4C2756F2"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1C3F6D24"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009791E7" w14:textId="77777777" w:rsidTr="001B1EFB">
        <w:tc>
          <w:tcPr>
            <w:tcW w:w="591" w:type="dxa"/>
            <w:vAlign w:val="center"/>
          </w:tcPr>
          <w:p w14:paraId="74200B0A"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7.</w:t>
            </w:r>
          </w:p>
        </w:tc>
        <w:tc>
          <w:tcPr>
            <w:tcW w:w="5783" w:type="dxa"/>
            <w:vAlign w:val="center"/>
          </w:tcPr>
          <w:p w14:paraId="0C547D6A"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memilih berkata jujur lebih penting daripada keuntungan pribadi</w:t>
            </w:r>
          </w:p>
        </w:tc>
        <w:tc>
          <w:tcPr>
            <w:tcW w:w="709" w:type="dxa"/>
            <w:vAlign w:val="center"/>
          </w:tcPr>
          <w:p w14:paraId="205C0BE0"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064044FA"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6AA2F1ED"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0827F967"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4EFCDBAB" w14:textId="77777777" w:rsidTr="001B1EFB">
        <w:tc>
          <w:tcPr>
            <w:tcW w:w="591" w:type="dxa"/>
            <w:vAlign w:val="center"/>
          </w:tcPr>
          <w:p w14:paraId="51C50835"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8.</w:t>
            </w:r>
          </w:p>
        </w:tc>
        <w:tc>
          <w:tcPr>
            <w:tcW w:w="5783" w:type="dxa"/>
            <w:vAlign w:val="center"/>
          </w:tcPr>
          <w:p w14:paraId="0ED8C96D"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mampu mengendalikan emosi saya agar tetap selaras dengan hati nurani</w:t>
            </w:r>
          </w:p>
        </w:tc>
        <w:tc>
          <w:tcPr>
            <w:tcW w:w="709" w:type="dxa"/>
            <w:vAlign w:val="center"/>
          </w:tcPr>
          <w:p w14:paraId="2DB41651"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70C8F258"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680620C3"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4E23D05A"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11726BCC" w14:textId="77777777" w:rsidTr="001B1EFB">
        <w:tc>
          <w:tcPr>
            <w:tcW w:w="591" w:type="dxa"/>
            <w:vAlign w:val="center"/>
          </w:tcPr>
          <w:p w14:paraId="55841A31"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9.</w:t>
            </w:r>
          </w:p>
        </w:tc>
        <w:tc>
          <w:tcPr>
            <w:tcW w:w="5783" w:type="dxa"/>
            <w:vAlign w:val="center"/>
          </w:tcPr>
          <w:p w14:paraId="47EDB94B"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tidak dapat menerima takdir yang tidak sesuai dengan harapan saya.</w:t>
            </w:r>
          </w:p>
        </w:tc>
        <w:tc>
          <w:tcPr>
            <w:tcW w:w="709" w:type="dxa"/>
            <w:vAlign w:val="center"/>
          </w:tcPr>
          <w:p w14:paraId="05EA56E1"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0A13A70B"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2EFC1867"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1841053B"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07CAA997" w14:textId="77777777" w:rsidTr="001B1EFB">
        <w:tc>
          <w:tcPr>
            <w:tcW w:w="591" w:type="dxa"/>
            <w:vAlign w:val="center"/>
          </w:tcPr>
          <w:p w14:paraId="6D9E2FE6"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10.</w:t>
            </w:r>
          </w:p>
        </w:tc>
        <w:tc>
          <w:tcPr>
            <w:tcW w:w="5783" w:type="dxa"/>
            <w:vAlign w:val="center"/>
          </w:tcPr>
          <w:p w14:paraId="68A06CA2"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merasa tidak masalah untuk berbohong jika situasinya mengharuskan demikian.</w:t>
            </w:r>
          </w:p>
        </w:tc>
        <w:tc>
          <w:tcPr>
            <w:tcW w:w="709" w:type="dxa"/>
            <w:vAlign w:val="center"/>
          </w:tcPr>
          <w:p w14:paraId="6D747A36"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28815105"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040DF9C6"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2733C2F3"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02BC5CD5" w14:textId="77777777" w:rsidTr="001B1EFB">
        <w:tc>
          <w:tcPr>
            <w:tcW w:w="591" w:type="dxa"/>
            <w:vAlign w:val="center"/>
          </w:tcPr>
          <w:p w14:paraId="04D8BA02"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11.</w:t>
            </w:r>
          </w:p>
        </w:tc>
        <w:tc>
          <w:tcPr>
            <w:tcW w:w="5783" w:type="dxa"/>
            <w:vAlign w:val="center"/>
          </w:tcPr>
          <w:p w14:paraId="0964A264"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menjadikan cinta kepada Allah sebagai tujuan utama dalam hidup saya.</w:t>
            </w:r>
          </w:p>
        </w:tc>
        <w:tc>
          <w:tcPr>
            <w:tcW w:w="709" w:type="dxa"/>
            <w:vAlign w:val="center"/>
          </w:tcPr>
          <w:p w14:paraId="74B68AA0"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19F11416"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509C627D"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1A7B2EBA"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7E45C992" w14:textId="77777777" w:rsidTr="001B1EFB">
        <w:tc>
          <w:tcPr>
            <w:tcW w:w="591" w:type="dxa"/>
            <w:vAlign w:val="center"/>
          </w:tcPr>
          <w:p w14:paraId="0F4200E4"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12.</w:t>
            </w:r>
          </w:p>
        </w:tc>
        <w:tc>
          <w:tcPr>
            <w:tcW w:w="5783" w:type="dxa"/>
            <w:vAlign w:val="center"/>
          </w:tcPr>
          <w:p w14:paraId="7228F66E"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menjaga kebersihan hati dengan berpikir positif.</w:t>
            </w:r>
          </w:p>
        </w:tc>
        <w:tc>
          <w:tcPr>
            <w:tcW w:w="709" w:type="dxa"/>
            <w:vAlign w:val="center"/>
          </w:tcPr>
          <w:p w14:paraId="2882D55F"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3E405748"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456140B8"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3EFCAB56"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085C2108" w14:textId="77777777" w:rsidTr="001B1EFB">
        <w:tc>
          <w:tcPr>
            <w:tcW w:w="591" w:type="dxa"/>
            <w:vAlign w:val="center"/>
          </w:tcPr>
          <w:p w14:paraId="5652E33E"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13.</w:t>
            </w:r>
          </w:p>
        </w:tc>
        <w:tc>
          <w:tcPr>
            <w:tcW w:w="5783" w:type="dxa"/>
            <w:vAlign w:val="center"/>
          </w:tcPr>
          <w:p w14:paraId="44E4AF71"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bertanggung jawab untuk membela kebenaran meskipun itu sulit dilakukan.</w:t>
            </w:r>
          </w:p>
        </w:tc>
        <w:tc>
          <w:tcPr>
            <w:tcW w:w="709" w:type="dxa"/>
            <w:vAlign w:val="center"/>
          </w:tcPr>
          <w:p w14:paraId="142B6DCD"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61200C97"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258FE2C3"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1BFB0784"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37C525C9" w14:textId="77777777" w:rsidTr="001B1EFB">
        <w:tc>
          <w:tcPr>
            <w:tcW w:w="591" w:type="dxa"/>
            <w:vAlign w:val="center"/>
          </w:tcPr>
          <w:p w14:paraId="516BEDB9"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14.</w:t>
            </w:r>
          </w:p>
        </w:tc>
        <w:tc>
          <w:tcPr>
            <w:tcW w:w="5783" w:type="dxa"/>
            <w:vAlign w:val="center"/>
          </w:tcPr>
          <w:p w14:paraId="348BA66D"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bertawakal ketika menghadapi cobaan.</w:t>
            </w:r>
          </w:p>
        </w:tc>
        <w:tc>
          <w:tcPr>
            <w:tcW w:w="709" w:type="dxa"/>
            <w:vAlign w:val="center"/>
          </w:tcPr>
          <w:p w14:paraId="6C7C83BA"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7FD6787E"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61D978C6"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6EFB3FA2"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49C2F23F" w14:textId="77777777" w:rsidTr="001B1EFB">
        <w:tc>
          <w:tcPr>
            <w:tcW w:w="591" w:type="dxa"/>
            <w:vAlign w:val="center"/>
          </w:tcPr>
          <w:p w14:paraId="21475448"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15.</w:t>
            </w:r>
          </w:p>
        </w:tc>
        <w:tc>
          <w:tcPr>
            <w:tcW w:w="5783" w:type="dxa"/>
            <w:vAlign w:val="center"/>
          </w:tcPr>
          <w:p w14:paraId="487913D7"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membiarkan emosi saya menguasai tindakan saya tanpa mempertimbangkan dampaknya.</w:t>
            </w:r>
          </w:p>
        </w:tc>
        <w:tc>
          <w:tcPr>
            <w:tcW w:w="709" w:type="dxa"/>
            <w:vAlign w:val="center"/>
          </w:tcPr>
          <w:p w14:paraId="67FAF618"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21BFF281"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5BC6F509"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7AB3409E"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2E20D26D" w14:textId="77777777" w:rsidTr="001B1EFB">
        <w:tc>
          <w:tcPr>
            <w:tcW w:w="591" w:type="dxa"/>
            <w:vAlign w:val="center"/>
          </w:tcPr>
          <w:p w14:paraId="56D436AC"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16.</w:t>
            </w:r>
          </w:p>
        </w:tc>
        <w:tc>
          <w:tcPr>
            <w:tcW w:w="5783" w:type="dxa"/>
            <w:vAlign w:val="center"/>
          </w:tcPr>
          <w:p w14:paraId="264251E2"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mengandalkan usaha sendiri daripada berserah diri kepada Allah.</w:t>
            </w:r>
          </w:p>
        </w:tc>
        <w:tc>
          <w:tcPr>
            <w:tcW w:w="709" w:type="dxa"/>
            <w:vAlign w:val="center"/>
          </w:tcPr>
          <w:p w14:paraId="594C0612"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5491B881"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75601024"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015828C6"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67CF122E" w14:textId="77777777" w:rsidTr="001B1EFB">
        <w:tc>
          <w:tcPr>
            <w:tcW w:w="591" w:type="dxa"/>
            <w:vAlign w:val="center"/>
          </w:tcPr>
          <w:p w14:paraId="3C3576AB"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17.</w:t>
            </w:r>
          </w:p>
        </w:tc>
        <w:tc>
          <w:tcPr>
            <w:tcW w:w="5783" w:type="dxa"/>
            <w:vAlign w:val="center"/>
          </w:tcPr>
          <w:p w14:paraId="6A163FA5"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menghindari tanggung jawab untuk membela kebenaran.</w:t>
            </w:r>
          </w:p>
        </w:tc>
        <w:tc>
          <w:tcPr>
            <w:tcW w:w="709" w:type="dxa"/>
            <w:vAlign w:val="center"/>
          </w:tcPr>
          <w:p w14:paraId="7294840A"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469A7170"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2DFEAEA1"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1E7E2145"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6C719BE3" w14:textId="77777777" w:rsidTr="001B1EFB">
        <w:tc>
          <w:tcPr>
            <w:tcW w:w="591" w:type="dxa"/>
            <w:vAlign w:val="center"/>
          </w:tcPr>
          <w:p w14:paraId="0DF95ECF"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18.</w:t>
            </w:r>
          </w:p>
        </w:tc>
        <w:tc>
          <w:tcPr>
            <w:tcW w:w="5783" w:type="dxa"/>
            <w:vAlign w:val="center"/>
          </w:tcPr>
          <w:p w14:paraId="32B6D47C"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rPr>
              <w:t>Saya sulit untuk menghindari pikiran dan perasaan negatif dalam kehidupan sehari-hari.</w:t>
            </w:r>
          </w:p>
        </w:tc>
        <w:tc>
          <w:tcPr>
            <w:tcW w:w="709" w:type="dxa"/>
            <w:vAlign w:val="center"/>
          </w:tcPr>
          <w:p w14:paraId="2B02761C"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1879DA94"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15C32168"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79E54AC0"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69CB4304" w14:textId="77777777" w:rsidTr="001B1EFB">
        <w:tc>
          <w:tcPr>
            <w:tcW w:w="591" w:type="dxa"/>
            <w:vAlign w:val="center"/>
          </w:tcPr>
          <w:p w14:paraId="5D764248"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19.</w:t>
            </w:r>
          </w:p>
        </w:tc>
        <w:tc>
          <w:tcPr>
            <w:tcW w:w="5783" w:type="dxa"/>
            <w:vAlign w:val="center"/>
          </w:tcPr>
          <w:p w14:paraId="1CD9B6E0"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tidak dapat menjadikan cinta kepada Allah sebagai prioritas dalam hidup saya.</w:t>
            </w:r>
          </w:p>
        </w:tc>
        <w:tc>
          <w:tcPr>
            <w:tcW w:w="709" w:type="dxa"/>
            <w:vAlign w:val="center"/>
          </w:tcPr>
          <w:p w14:paraId="6749665F"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05E930CB"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5E018CE6"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7C873362"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63A9D914" w14:textId="77777777" w:rsidTr="001B1EFB">
        <w:tc>
          <w:tcPr>
            <w:tcW w:w="591" w:type="dxa"/>
            <w:vAlign w:val="center"/>
          </w:tcPr>
          <w:p w14:paraId="35D6D994"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20.</w:t>
            </w:r>
          </w:p>
        </w:tc>
        <w:tc>
          <w:tcPr>
            <w:tcW w:w="5783" w:type="dxa"/>
            <w:vAlign w:val="center"/>
          </w:tcPr>
          <w:p w14:paraId="0E65D68A"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mampu mengatasi emosi negatif seperti marah atau kecewa dengan cara yang bijak.</w:t>
            </w:r>
          </w:p>
        </w:tc>
        <w:tc>
          <w:tcPr>
            <w:tcW w:w="709" w:type="dxa"/>
            <w:vAlign w:val="center"/>
          </w:tcPr>
          <w:p w14:paraId="73E42274"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120AB06F"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3F1F4234"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2D3BA15B"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572DCAF4" w14:textId="77777777" w:rsidTr="001B1EFB">
        <w:tc>
          <w:tcPr>
            <w:tcW w:w="591" w:type="dxa"/>
            <w:vAlign w:val="center"/>
          </w:tcPr>
          <w:p w14:paraId="05F9B6E0"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21.</w:t>
            </w:r>
          </w:p>
        </w:tc>
        <w:tc>
          <w:tcPr>
            <w:tcW w:w="5783" w:type="dxa"/>
            <w:vAlign w:val="center"/>
          </w:tcPr>
          <w:p w14:paraId="57E96459"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tidak tergoda untuk melakukan kecurangan dalam situasi apa pun.</w:t>
            </w:r>
          </w:p>
        </w:tc>
        <w:tc>
          <w:tcPr>
            <w:tcW w:w="709" w:type="dxa"/>
            <w:vAlign w:val="center"/>
          </w:tcPr>
          <w:p w14:paraId="2FBB9448"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4A3461DA"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569ABDEA"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09748C0F"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04CE7CED" w14:textId="77777777" w:rsidTr="001B1EFB">
        <w:tc>
          <w:tcPr>
            <w:tcW w:w="591" w:type="dxa"/>
            <w:vAlign w:val="center"/>
          </w:tcPr>
          <w:p w14:paraId="12CFD2A0"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22.</w:t>
            </w:r>
          </w:p>
        </w:tc>
        <w:tc>
          <w:tcPr>
            <w:tcW w:w="5783" w:type="dxa"/>
            <w:vAlign w:val="center"/>
          </w:tcPr>
          <w:p w14:paraId="49D011C0"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lebih mementingkan keuntungan pribadi daripada bersikap jujur.</w:t>
            </w:r>
          </w:p>
        </w:tc>
        <w:tc>
          <w:tcPr>
            <w:tcW w:w="709" w:type="dxa"/>
            <w:vAlign w:val="center"/>
          </w:tcPr>
          <w:p w14:paraId="4E45D37B"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67CF02A1"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0BA4B860"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49420534"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64315263" w14:textId="77777777" w:rsidTr="001B1EFB">
        <w:tc>
          <w:tcPr>
            <w:tcW w:w="591" w:type="dxa"/>
            <w:vAlign w:val="center"/>
          </w:tcPr>
          <w:p w14:paraId="009B4C32"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lastRenderedPageBreak/>
              <w:t>23.</w:t>
            </w:r>
          </w:p>
        </w:tc>
        <w:tc>
          <w:tcPr>
            <w:tcW w:w="5783" w:type="dxa"/>
            <w:vAlign w:val="center"/>
          </w:tcPr>
          <w:p w14:paraId="60C6C133"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meyakini keputusan Allah adalah yang terbaik bagi saya.</w:t>
            </w:r>
          </w:p>
        </w:tc>
        <w:tc>
          <w:tcPr>
            <w:tcW w:w="709" w:type="dxa"/>
            <w:vAlign w:val="center"/>
          </w:tcPr>
          <w:p w14:paraId="43EEB3B8"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37717841"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171F2A5C"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21A8CF9C"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6B1F0FFC" w14:textId="77777777" w:rsidTr="001B1EFB">
        <w:tc>
          <w:tcPr>
            <w:tcW w:w="591" w:type="dxa"/>
            <w:vAlign w:val="center"/>
          </w:tcPr>
          <w:p w14:paraId="53327B14"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24.</w:t>
            </w:r>
          </w:p>
        </w:tc>
        <w:tc>
          <w:tcPr>
            <w:tcW w:w="5783" w:type="dxa"/>
            <w:vAlign w:val="center"/>
          </w:tcPr>
          <w:p w14:paraId="52A8834F"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rPr>
              <w:t>Saya sulit untuk mengendalikan amarah atau kekecewaan saya.</w:t>
            </w:r>
          </w:p>
        </w:tc>
        <w:tc>
          <w:tcPr>
            <w:tcW w:w="709" w:type="dxa"/>
            <w:vAlign w:val="center"/>
          </w:tcPr>
          <w:p w14:paraId="25C24DC2"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2A2DE012"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3CF9EF27"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5B587220"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59963F8A" w14:textId="77777777" w:rsidTr="001B1EFB">
        <w:tc>
          <w:tcPr>
            <w:tcW w:w="591" w:type="dxa"/>
            <w:vAlign w:val="center"/>
          </w:tcPr>
          <w:p w14:paraId="21B53900"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25.</w:t>
            </w:r>
          </w:p>
        </w:tc>
        <w:tc>
          <w:tcPr>
            <w:tcW w:w="5783" w:type="dxa"/>
            <w:vAlign w:val="center"/>
          </w:tcPr>
          <w:p w14:paraId="4058719E"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bertindak sesuai dengan prinsip moral yang benar.</w:t>
            </w:r>
          </w:p>
        </w:tc>
        <w:tc>
          <w:tcPr>
            <w:tcW w:w="709" w:type="dxa"/>
            <w:vAlign w:val="center"/>
          </w:tcPr>
          <w:p w14:paraId="1C0B9238"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02F51D54"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1072CEB9"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1F715352"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4F5CDA5D" w14:textId="77777777" w:rsidTr="001B1EFB">
        <w:tc>
          <w:tcPr>
            <w:tcW w:w="591" w:type="dxa"/>
            <w:vAlign w:val="center"/>
          </w:tcPr>
          <w:p w14:paraId="7410674C"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26.</w:t>
            </w:r>
          </w:p>
        </w:tc>
        <w:tc>
          <w:tcPr>
            <w:tcW w:w="5783" w:type="dxa"/>
            <w:vAlign w:val="center"/>
          </w:tcPr>
          <w:p w14:paraId="3457CA78"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merasa gelisah dan tidak yakin dengan ketentuan Allah.</w:t>
            </w:r>
          </w:p>
        </w:tc>
        <w:tc>
          <w:tcPr>
            <w:tcW w:w="709" w:type="dxa"/>
            <w:vAlign w:val="center"/>
          </w:tcPr>
          <w:p w14:paraId="26FF1AD0"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23B46067"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59E303CB"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75155B4F"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50F45CA1" w14:textId="77777777" w:rsidTr="001B1EFB">
        <w:tc>
          <w:tcPr>
            <w:tcW w:w="591" w:type="dxa"/>
            <w:vAlign w:val="center"/>
          </w:tcPr>
          <w:p w14:paraId="3831F495"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27.</w:t>
            </w:r>
          </w:p>
        </w:tc>
        <w:tc>
          <w:tcPr>
            <w:tcW w:w="5783" w:type="dxa"/>
            <w:vAlign w:val="center"/>
          </w:tcPr>
          <w:p w14:paraId="6F80C6F3"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mengarahkan perasaan saya untuk melakukan hal-hal yang baik dan bermanfaat.</w:t>
            </w:r>
          </w:p>
        </w:tc>
        <w:tc>
          <w:tcPr>
            <w:tcW w:w="709" w:type="dxa"/>
            <w:vAlign w:val="center"/>
          </w:tcPr>
          <w:p w14:paraId="3A5D5BC7"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2A96B2BE"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7253E781"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17E540D1"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76E00E04" w14:textId="77777777" w:rsidTr="001B1EFB">
        <w:tc>
          <w:tcPr>
            <w:tcW w:w="591" w:type="dxa"/>
            <w:vAlign w:val="center"/>
          </w:tcPr>
          <w:p w14:paraId="49926A00"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28.</w:t>
            </w:r>
          </w:p>
        </w:tc>
        <w:tc>
          <w:tcPr>
            <w:tcW w:w="5783" w:type="dxa"/>
            <w:vAlign w:val="center"/>
          </w:tcPr>
          <w:p w14:paraId="10F94FDB"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kesulitan untuk bertindak sesuai dengan prinsip moral dalam situasi sulit.</w:t>
            </w:r>
          </w:p>
        </w:tc>
        <w:tc>
          <w:tcPr>
            <w:tcW w:w="709" w:type="dxa"/>
            <w:vAlign w:val="center"/>
          </w:tcPr>
          <w:p w14:paraId="47792D78"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0ED2352E"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314EDE5C"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39B52F30"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6E4740D2" w14:textId="77777777" w:rsidTr="001B1EFB">
        <w:tc>
          <w:tcPr>
            <w:tcW w:w="591" w:type="dxa"/>
            <w:vAlign w:val="center"/>
          </w:tcPr>
          <w:p w14:paraId="0C869788"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29.</w:t>
            </w:r>
          </w:p>
        </w:tc>
        <w:tc>
          <w:tcPr>
            <w:tcW w:w="5783" w:type="dxa"/>
            <w:vAlign w:val="center"/>
          </w:tcPr>
          <w:p w14:paraId="226FFB6C"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kesulitan untuk bersabar ketika menghadapi cobaan dalam hidup.</w:t>
            </w:r>
          </w:p>
        </w:tc>
        <w:tc>
          <w:tcPr>
            <w:tcW w:w="709" w:type="dxa"/>
            <w:vAlign w:val="center"/>
          </w:tcPr>
          <w:p w14:paraId="3D0D2EDC"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3DCB727B"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40F3BA3E"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613CA307"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71A77448" w14:textId="77777777" w:rsidTr="001B1EFB">
        <w:tc>
          <w:tcPr>
            <w:tcW w:w="591" w:type="dxa"/>
            <w:vAlign w:val="center"/>
          </w:tcPr>
          <w:p w14:paraId="3E8EAD1A"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30.</w:t>
            </w:r>
          </w:p>
        </w:tc>
        <w:tc>
          <w:tcPr>
            <w:tcW w:w="5783" w:type="dxa"/>
            <w:vAlign w:val="center"/>
          </w:tcPr>
          <w:p w14:paraId="02939F2F"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kesulitan mengarahkan perasaan saya ke dalam tindakan yang positif.</w:t>
            </w:r>
          </w:p>
        </w:tc>
        <w:tc>
          <w:tcPr>
            <w:tcW w:w="709" w:type="dxa"/>
            <w:vAlign w:val="center"/>
          </w:tcPr>
          <w:p w14:paraId="744E6E4A"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7FEA1121"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51A026AF"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07F8DF9E" w14:textId="77777777" w:rsidR="00DB1962" w:rsidRPr="00DB1962" w:rsidRDefault="00DB1962" w:rsidP="00DB1962">
            <w:pPr>
              <w:jc w:val="center"/>
              <w:rPr>
                <w:rFonts w:ascii="Times New Roman" w:hAnsi="Times New Roman" w:cs="Times New Roman"/>
                <w:b/>
                <w:bCs/>
                <w:kern w:val="0"/>
                <w:lang w:val="id-ID"/>
              </w:rPr>
            </w:pPr>
          </w:p>
        </w:tc>
      </w:tr>
    </w:tbl>
    <w:p w14:paraId="4024DDBA" w14:textId="77777777" w:rsidR="00DB1962" w:rsidRPr="00DB1962" w:rsidRDefault="00DB1962" w:rsidP="00DB1962">
      <w:pPr>
        <w:rPr>
          <w:rFonts w:ascii="Times New Roman" w:hAnsi="Times New Roman" w:cs="Times New Roman"/>
        </w:rPr>
      </w:pPr>
    </w:p>
    <w:p w14:paraId="615AEDE1" w14:textId="77777777" w:rsidR="00DB1962" w:rsidRPr="00DB1962" w:rsidRDefault="00DB1962" w:rsidP="00DB1962">
      <w:pPr>
        <w:rPr>
          <w:rFonts w:ascii="Times New Roman" w:hAnsi="Times New Roman" w:cs="Times New Roman"/>
        </w:rPr>
      </w:pPr>
    </w:p>
    <w:p w14:paraId="7864AB40" w14:textId="77777777" w:rsidR="00DB1962" w:rsidRPr="00DB1962" w:rsidRDefault="00DB1962" w:rsidP="00DB1962">
      <w:pPr>
        <w:rPr>
          <w:rFonts w:ascii="Times New Roman" w:hAnsi="Times New Roman" w:cs="Times New Roman"/>
        </w:rPr>
        <w:sectPr w:rsidR="00DB1962" w:rsidRPr="00DB1962" w:rsidSect="00DB1962">
          <w:pgSz w:w="11906" w:h="16838"/>
          <w:pgMar w:top="2268" w:right="1701" w:bottom="1701" w:left="2268" w:header="708" w:footer="708" w:gutter="0"/>
          <w:cols w:space="708"/>
          <w:docGrid w:linePitch="360"/>
        </w:sectPr>
      </w:pPr>
    </w:p>
    <w:p w14:paraId="490AA046" w14:textId="77777777" w:rsidR="00DB1962" w:rsidRPr="00DB1962" w:rsidRDefault="00DB1962" w:rsidP="00DB1962">
      <w:pPr>
        <w:tabs>
          <w:tab w:val="left" w:pos="1834"/>
        </w:tabs>
        <w:rPr>
          <w:rFonts w:ascii="Times New Roman" w:hAnsi="Times New Roman" w:cs="Times New Roman"/>
          <w:b/>
          <w:bCs/>
        </w:rPr>
      </w:pPr>
      <w:r w:rsidRPr="00DB1962">
        <w:rPr>
          <w:rFonts w:ascii="Times New Roman" w:hAnsi="Times New Roman" w:cs="Times New Roman"/>
          <w:b/>
          <w:bCs/>
        </w:rPr>
        <w:lastRenderedPageBreak/>
        <w:t>Lampiran 2</w:t>
      </w:r>
    </w:p>
    <w:p w14:paraId="37B3782B" w14:textId="77777777" w:rsidR="00DB1962" w:rsidRPr="00DB1962" w:rsidRDefault="00DB1962" w:rsidP="00DB1962">
      <w:pPr>
        <w:rPr>
          <w:rFonts w:ascii="Times New Roman" w:hAnsi="Times New Roman" w:cs="Times New Roman"/>
        </w:rPr>
      </w:pPr>
    </w:p>
    <w:p w14:paraId="7B15E22F" w14:textId="77777777" w:rsidR="00DB1962" w:rsidRPr="00DB1962" w:rsidRDefault="00DB1962" w:rsidP="00DB1962">
      <w:pPr>
        <w:ind w:firstLine="720"/>
        <w:jc w:val="center"/>
        <w:rPr>
          <w:rFonts w:ascii="Times New Roman" w:hAnsi="Times New Roman" w:cs="Times New Roman"/>
        </w:rPr>
      </w:pPr>
      <w:r w:rsidRPr="00DB1962">
        <w:rPr>
          <w:rFonts w:ascii="Times New Roman" w:hAnsi="Times New Roman" w:cs="Times New Roman"/>
          <w:b/>
          <w:bCs/>
          <w:lang w:val="id-ID"/>
        </w:rPr>
        <w:t xml:space="preserve">TABULASI DATA </w:t>
      </w:r>
      <w:r w:rsidRPr="00DB1962">
        <w:rPr>
          <w:rFonts w:ascii="Times New Roman" w:hAnsi="Times New Roman" w:cs="Times New Roman"/>
          <w:b/>
          <w:bCs/>
          <w:i/>
          <w:iCs/>
        </w:rPr>
        <w:t>TRY OUT</w:t>
      </w:r>
      <w:r w:rsidRPr="00DB1962">
        <w:rPr>
          <w:rFonts w:ascii="Times New Roman" w:hAnsi="Times New Roman" w:cs="Times New Roman"/>
          <w:b/>
          <w:bCs/>
        </w:rPr>
        <w:t xml:space="preserve"> KECERDASAN SPIRITUAL</w:t>
      </w:r>
    </w:p>
    <w:tbl>
      <w:tblPr>
        <w:tblW w:w="5000" w:type="pct"/>
        <w:tblLook w:val="0000" w:firstRow="0" w:lastRow="0" w:firstColumn="0" w:lastColumn="0" w:noHBand="0" w:noVBand="0"/>
      </w:tblPr>
      <w:tblGrid>
        <w:gridCol w:w="1283"/>
        <w:gridCol w:w="421"/>
        <w:gridCol w:w="421"/>
        <w:gridCol w:w="421"/>
        <w:gridCol w:w="422"/>
        <w:gridCol w:w="423"/>
        <w:gridCol w:w="423"/>
        <w:gridCol w:w="423"/>
        <w:gridCol w:w="423"/>
        <w:gridCol w:w="423"/>
        <w:gridCol w:w="456"/>
        <w:gridCol w:w="456"/>
        <w:gridCol w:w="456"/>
        <w:gridCol w:w="456"/>
        <w:gridCol w:w="456"/>
        <w:gridCol w:w="456"/>
        <w:gridCol w:w="456"/>
        <w:gridCol w:w="456"/>
        <w:gridCol w:w="456"/>
        <w:gridCol w:w="456"/>
        <w:gridCol w:w="456"/>
        <w:gridCol w:w="456"/>
        <w:gridCol w:w="456"/>
        <w:gridCol w:w="456"/>
        <w:gridCol w:w="456"/>
        <w:gridCol w:w="456"/>
        <w:gridCol w:w="456"/>
        <w:gridCol w:w="456"/>
        <w:gridCol w:w="456"/>
        <w:gridCol w:w="456"/>
        <w:gridCol w:w="456"/>
        <w:gridCol w:w="723"/>
      </w:tblGrid>
      <w:tr w:rsidR="00DB1962" w:rsidRPr="00DB1962" w14:paraId="29DB2DF2" w14:textId="77777777" w:rsidTr="001B1EFB">
        <w:trPr>
          <w:trHeight w:val="319"/>
          <w:tblHeader/>
        </w:trPr>
        <w:tc>
          <w:tcPr>
            <w:tcW w:w="218" w:type="pct"/>
            <w:tcBorders>
              <w:top w:val="single" w:sz="6" w:space="0" w:color="auto"/>
              <w:left w:val="single" w:sz="6" w:space="0" w:color="auto"/>
              <w:bottom w:val="single" w:sz="6" w:space="0" w:color="auto"/>
              <w:right w:val="single" w:sz="6" w:space="0" w:color="auto"/>
            </w:tcBorders>
          </w:tcPr>
          <w:p w14:paraId="119319B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Responden</w:t>
            </w:r>
          </w:p>
        </w:tc>
        <w:tc>
          <w:tcPr>
            <w:tcW w:w="154" w:type="pct"/>
            <w:tcBorders>
              <w:top w:val="single" w:sz="6" w:space="0" w:color="auto"/>
              <w:left w:val="single" w:sz="6" w:space="0" w:color="auto"/>
              <w:bottom w:val="single" w:sz="6" w:space="0" w:color="auto"/>
              <w:right w:val="single" w:sz="6" w:space="0" w:color="auto"/>
            </w:tcBorders>
            <w:shd w:val="clear" w:color="auto" w:fill="ADADAD" w:themeFill="background2" w:themeFillShade="BF"/>
          </w:tcPr>
          <w:p w14:paraId="534F3A7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w:t>
            </w:r>
          </w:p>
        </w:tc>
        <w:tc>
          <w:tcPr>
            <w:tcW w:w="154" w:type="pct"/>
            <w:tcBorders>
              <w:top w:val="single" w:sz="6" w:space="0" w:color="auto"/>
              <w:left w:val="single" w:sz="6" w:space="0" w:color="auto"/>
              <w:bottom w:val="single" w:sz="6" w:space="0" w:color="auto"/>
              <w:right w:val="single" w:sz="6" w:space="0" w:color="auto"/>
            </w:tcBorders>
            <w:shd w:val="clear" w:color="auto" w:fill="ADADAD" w:themeFill="background2" w:themeFillShade="BF"/>
          </w:tcPr>
          <w:p w14:paraId="2182695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shd w:val="clear" w:color="auto" w:fill="ADADAD" w:themeFill="background2" w:themeFillShade="BF"/>
          </w:tcPr>
          <w:p w14:paraId="230F98A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shd w:val="clear" w:color="auto" w:fill="ADADAD" w:themeFill="background2" w:themeFillShade="BF"/>
          </w:tcPr>
          <w:p w14:paraId="2860100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shd w:val="clear" w:color="auto" w:fill="ADADAD" w:themeFill="background2" w:themeFillShade="BF"/>
          </w:tcPr>
          <w:p w14:paraId="0854338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5</w:t>
            </w:r>
          </w:p>
        </w:tc>
        <w:tc>
          <w:tcPr>
            <w:tcW w:w="154" w:type="pct"/>
            <w:tcBorders>
              <w:top w:val="single" w:sz="6" w:space="0" w:color="auto"/>
              <w:left w:val="single" w:sz="6" w:space="0" w:color="auto"/>
              <w:bottom w:val="single" w:sz="6" w:space="0" w:color="auto"/>
              <w:right w:val="single" w:sz="6" w:space="0" w:color="auto"/>
            </w:tcBorders>
            <w:shd w:val="clear" w:color="auto" w:fill="ADADAD" w:themeFill="background2" w:themeFillShade="BF"/>
          </w:tcPr>
          <w:p w14:paraId="2149074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6</w:t>
            </w:r>
          </w:p>
        </w:tc>
        <w:tc>
          <w:tcPr>
            <w:tcW w:w="154" w:type="pct"/>
            <w:tcBorders>
              <w:top w:val="single" w:sz="6" w:space="0" w:color="auto"/>
              <w:left w:val="single" w:sz="6" w:space="0" w:color="auto"/>
              <w:bottom w:val="single" w:sz="6" w:space="0" w:color="auto"/>
              <w:right w:val="single" w:sz="6" w:space="0" w:color="auto"/>
            </w:tcBorders>
            <w:shd w:val="clear" w:color="auto" w:fill="ADADAD" w:themeFill="background2" w:themeFillShade="BF"/>
          </w:tcPr>
          <w:p w14:paraId="09A9DF3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7</w:t>
            </w:r>
          </w:p>
        </w:tc>
        <w:tc>
          <w:tcPr>
            <w:tcW w:w="154" w:type="pct"/>
            <w:tcBorders>
              <w:top w:val="single" w:sz="6" w:space="0" w:color="auto"/>
              <w:left w:val="single" w:sz="6" w:space="0" w:color="auto"/>
              <w:bottom w:val="single" w:sz="6" w:space="0" w:color="auto"/>
              <w:right w:val="single" w:sz="6" w:space="0" w:color="auto"/>
            </w:tcBorders>
            <w:shd w:val="clear" w:color="auto" w:fill="ADADAD" w:themeFill="background2" w:themeFillShade="BF"/>
          </w:tcPr>
          <w:p w14:paraId="54E58E2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8</w:t>
            </w:r>
          </w:p>
        </w:tc>
        <w:tc>
          <w:tcPr>
            <w:tcW w:w="154" w:type="pct"/>
            <w:tcBorders>
              <w:top w:val="single" w:sz="6" w:space="0" w:color="auto"/>
              <w:left w:val="single" w:sz="6" w:space="0" w:color="auto"/>
              <w:bottom w:val="single" w:sz="6" w:space="0" w:color="auto"/>
              <w:right w:val="single" w:sz="6" w:space="0" w:color="auto"/>
            </w:tcBorders>
            <w:shd w:val="clear" w:color="auto" w:fill="ADADAD" w:themeFill="background2" w:themeFillShade="BF"/>
          </w:tcPr>
          <w:p w14:paraId="058A94E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9</w:t>
            </w:r>
          </w:p>
        </w:tc>
        <w:tc>
          <w:tcPr>
            <w:tcW w:w="154" w:type="pct"/>
            <w:tcBorders>
              <w:top w:val="single" w:sz="6" w:space="0" w:color="auto"/>
              <w:left w:val="single" w:sz="6" w:space="0" w:color="auto"/>
              <w:bottom w:val="single" w:sz="6" w:space="0" w:color="auto"/>
              <w:right w:val="single" w:sz="6" w:space="0" w:color="auto"/>
            </w:tcBorders>
            <w:shd w:val="clear" w:color="auto" w:fill="ADADAD" w:themeFill="background2" w:themeFillShade="BF"/>
          </w:tcPr>
          <w:p w14:paraId="30803B7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10</w:t>
            </w:r>
          </w:p>
        </w:tc>
        <w:tc>
          <w:tcPr>
            <w:tcW w:w="154" w:type="pct"/>
            <w:tcBorders>
              <w:top w:val="single" w:sz="6" w:space="0" w:color="auto"/>
              <w:left w:val="single" w:sz="6" w:space="0" w:color="auto"/>
              <w:bottom w:val="single" w:sz="6" w:space="0" w:color="auto"/>
              <w:right w:val="single" w:sz="6" w:space="0" w:color="auto"/>
            </w:tcBorders>
            <w:shd w:val="clear" w:color="auto" w:fill="ADADAD" w:themeFill="background2" w:themeFillShade="BF"/>
          </w:tcPr>
          <w:p w14:paraId="4276F9C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11</w:t>
            </w:r>
          </w:p>
        </w:tc>
        <w:tc>
          <w:tcPr>
            <w:tcW w:w="154" w:type="pct"/>
            <w:tcBorders>
              <w:top w:val="single" w:sz="6" w:space="0" w:color="auto"/>
              <w:left w:val="single" w:sz="6" w:space="0" w:color="auto"/>
              <w:bottom w:val="single" w:sz="6" w:space="0" w:color="auto"/>
              <w:right w:val="single" w:sz="6" w:space="0" w:color="auto"/>
            </w:tcBorders>
            <w:shd w:val="clear" w:color="auto" w:fill="ADADAD" w:themeFill="background2" w:themeFillShade="BF"/>
          </w:tcPr>
          <w:p w14:paraId="69586F0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12</w:t>
            </w:r>
          </w:p>
        </w:tc>
        <w:tc>
          <w:tcPr>
            <w:tcW w:w="154" w:type="pct"/>
            <w:tcBorders>
              <w:top w:val="single" w:sz="6" w:space="0" w:color="auto"/>
              <w:left w:val="single" w:sz="6" w:space="0" w:color="auto"/>
              <w:bottom w:val="single" w:sz="6" w:space="0" w:color="auto"/>
              <w:right w:val="single" w:sz="6" w:space="0" w:color="auto"/>
            </w:tcBorders>
            <w:shd w:val="clear" w:color="auto" w:fill="ADADAD" w:themeFill="background2" w:themeFillShade="BF"/>
          </w:tcPr>
          <w:p w14:paraId="00A83A6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13</w:t>
            </w:r>
          </w:p>
        </w:tc>
        <w:tc>
          <w:tcPr>
            <w:tcW w:w="154" w:type="pct"/>
            <w:tcBorders>
              <w:top w:val="single" w:sz="6" w:space="0" w:color="auto"/>
              <w:left w:val="single" w:sz="6" w:space="0" w:color="auto"/>
              <w:bottom w:val="single" w:sz="6" w:space="0" w:color="auto"/>
              <w:right w:val="single" w:sz="6" w:space="0" w:color="auto"/>
            </w:tcBorders>
            <w:shd w:val="clear" w:color="auto" w:fill="ADADAD" w:themeFill="background2" w:themeFillShade="BF"/>
          </w:tcPr>
          <w:p w14:paraId="50D6747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14</w:t>
            </w:r>
          </w:p>
        </w:tc>
        <w:tc>
          <w:tcPr>
            <w:tcW w:w="154" w:type="pct"/>
            <w:tcBorders>
              <w:top w:val="single" w:sz="6" w:space="0" w:color="auto"/>
              <w:left w:val="single" w:sz="6" w:space="0" w:color="auto"/>
              <w:bottom w:val="single" w:sz="6" w:space="0" w:color="auto"/>
              <w:right w:val="single" w:sz="6" w:space="0" w:color="auto"/>
            </w:tcBorders>
            <w:shd w:val="clear" w:color="auto" w:fill="ADADAD" w:themeFill="background2" w:themeFillShade="BF"/>
          </w:tcPr>
          <w:p w14:paraId="4E3EBF4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15</w:t>
            </w:r>
          </w:p>
        </w:tc>
        <w:tc>
          <w:tcPr>
            <w:tcW w:w="154" w:type="pct"/>
            <w:tcBorders>
              <w:top w:val="single" w:sz="6" w:space="0" w:color="auto"/>
              <w:left w:val="single" w:sz="6" w:space="0" w:color="auto"/>
              <w:bottom w:val="single" w:sz="6" w:space="0" w:color="auto"/>
              <w:right w:val="single" w:sz="6" w:space="0" w:color="auto"/>
            </w:tcBorders>
            <w:shd w:val="clear" w:color="auto" w:fill="ADADAD" w:themeFill="background2" w:themeFillShade="BF"/>
          </w:tcPr>
          <w:p w14:paraId="583D58D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16</w:t>
            </w:r>
          </w:p>
        </w:tc>
        <w:tc>
          <w:tcPr>
            <w:tcW w:w="154" w:type="pct"/>
            <w:tcBorders>
              <w:top w:val="single" w:sz="6" w:space="0" w:color="auto"/>
              <w:left w:val="single" w:sz="6" w:space="0" w:color="auto"/>
              <w:bottom w:val="single" w:sz="6" w:space="0" w:color="auto"/>
              <w:right w:val="single" w:sz="6" w:space="0" w:color="auto"/>
            </w:tcBorders>
            <w:shd w:val="clear" w:color="auto" w:fill="ADADAD" w:themeFill="background2" w:themeFillShade="BF"/>
          </w:tcPr>
          <w:p w14:paraId="4485291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17</w:t>
            </w:r>
          </w:p>
        </w:tc>
        <w:tc>
          <w:tcPr>
            <w:tcW w:w="154" w:type="pct"/>
            <w:tcBorders>
              <w:top w:val="single" w:sz="6" w:space="0" w:color="auto"/>
              <w:left w:val="single" w:sz="6" w:space="0" w:color="auto"/>
              <w:bottom w:val="single" w:sz="6" w:space="0" w:color="auto"/>
              <w:right w:val="single" w:sz="6" w:space="0" w:color="auto"/>
            </w:tcBorders>
            <w:shd w:val="clear" w:color="auto" w:fill="ADADAD" w:themeFill="background2" w:themeFillShade="BF"/>
          </w:tcPr>
          <w:p w14:paraId="4385FEB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18</w:t>
            </w:r>
          </w:p>
        </w:tc>
        <w:tc>
          <w:tcPr>
            <w:tcW w:w="154" w:type="pct"/>
            <w:tcBorders>
              <w:top w:val="single" w:sz="6" w:space="0" w:color="auto"/>
              <w:left w:val="single" w:sz="6" w:space="0" w:color="auto"/>
              <w:bottom w:val="single" w:sz="6" w:space="0" w:color="auto"/>
              <w:right w:val="single" w:sz="6" w:space="0" w:color="auto"/>
            </w:tcBorders>
            <w:shd w:val="clear" w:color="auto" w:fill="ADADAD" w:themeFill="background2" w:themeFillShade="BF"/>
          </w:tcPr>
          <w:p w14:paraId="0688B40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19</w:t>
            </w:r>
          </w:p>
        </w:tc>
        <w:tc>
          <w:tcPr>
            <w:tcW w:w="154" w:type="pct"/>
            <w:tcBorders>
              <w:top w:val="single" w:sz="6" w:space="0" w:color="auto"/>
              <w:left w:val="single" w:sz="6" w:space="0" w:color="auto"/>
              <w:bottom w:val="single" w:sz="6" w:space="0" w:color="auto"/>
              <w:right w:val="single" w:sz="6" w:space="0" w:color="auto"/>
            </w:tcBorders>
            <w:shd w:val="clear" w:color="auto" w:fill="ADADAD" w:themeFill="background2" w:themeFillShade="BF"/>
          </w:tcPr>
          <w:p w14:paraId="456E4CD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20</w:t>
            </w:r>
          </w:p>
        </w:tc>
        <w:tc>
          <w:tcPr>
            <w:tcW w:w="154" w:type="pct"/>
            <w:tcBorders>
              <w:top w:val="single" w:sz="6" w:space="0" w:color="auto"/>
              <w:left w:val="single" w:sz="6" w:space="0" w:color="auto"/>
              <w:bottom w:val="single" w:sz="6" w:space="0" w:color="auto"/>
              <w:right w:val="single" w:sz="6" w:space="0" w:color="auto"/>
            </w:tcBorders>
            <w:shd w:val="clear" w:color="auto" w:fill="ADADAD" w:themeFill="background2" w:themeFillShade="BF"/>
          </w:tcPr>
          <w:p w14:paraId="338618E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21</w:t>
            </w:r>
          </w:p>
        </w:tc>
        <w:tc>
          <w:tcPr>
            <w:tcW w:w="154" w:type="pct"/>
            <w:tcBorders>
              <w:top w:val="single" w:sz="6" w:space="0" w:color="auto"/>
              <w:left w:val="single" w:sz="6" w:space="0" w:color="auto"/>
              <w:bottom w:val="single" w:sz="6" w:space="0" w:color="auto"/>
              <w:right w:val="single" w:sz="6" w:space="0" w:color="auto"/>
            </w:tcBorders>
            <w:shd w:val="clear" w:color="auto" w:fill="ADADAD" w:themeFill="background2" w:themeFillShade="BF"/>
          </w:tcPr>
          <w:p w14:paraId="3A768FD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22</w:t>
            </w:r>
          </w:p>
        </w:tc>
        <w:tc>
          <w:tcPr>
            <w:tcW w:w="154" w:type="pct"/>
            <w:tcBorders>
              <w:top w:val="single" w:sz="6" w:space="0" w:color="auto"/>
              <w:left w:val="single" w:sz="6" w:space="0" w:color="auto"/>
              <w:bottom w:val="single" w:sz="6" w:space="0" w:color="auto"/>
              <w:right w:val="single" w:sz="6" w:space="0" w:color="auto"/>
            </w:tcBorders>
            <w:shd w:val="clear" w:color="auto" w:fill="ADADAD" w:themeFill="background2" w:themeFillShade="BF"/>
          </w:tcPr>
          <w:p w14:paraId="7178115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23</w:t>
            </w:r>
          </w:p>
        </w:tc>
        <w:tc>
          <w:tcPr>
            <w:tcW w:w="154" w:type="pct"/>
            <w:tcBorders>
              <w:top w:val="single" w:sz="6" w:space="0" w:color="auto"/>
              <w:left w:val="single" w:sz="6" w:space="0" w:color="auto"/>
              <w:bottom w:val="single" w:sz="6" w:space="0" w:color="auto"/>
              <w:right w:val="single" w:sz="6" w:space="0" w:color="auto"/>
            </w:tcBorders>
            <w:shd w:val="clear" w:color="auto" w:fill="ADADAD" w:themeFill="background2" w:themeFillShade="BF"/>
          </w:tcPr>
          <w:p w14:paraId="263E8E0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24</w:t>
            </w:r>
          </w:p>
        </w:tc>
        <w:tc>
          <w:tcPr>
            <w:tcW w:w="154" w:type="pct"/>
            <w:tcBorders>
              <w:top w:val="single" w:sz="6" w:space="0" w:color="auto"/>
              <w:left w:val="single" w:sz="6" w:space="0" w:color="auto"/>
              <w:bottom w:val="single" w:sz="6" w:space="0" w:color="auto"/>
              <w:right w:val="single" w:sz="6" w:space="0" w:color="auto"/>
            </w:tcBorders>
            <w:shd w:val="clear" w:color="auto" w:fill="ADADAD" w:themeFill="background2" w:themeFillShade="BF"/>
          </w:tcPr>
          <w:p w14:paraId="48DB5E6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25</w:t>
            </w:r>
          </w:p>
        </w:tc>
        <w:tc>
          <w:tcPr>
            <w:tcW w:w="154" w:type="pct"/>
            <w:tcBorders>
              <w:top w:val="single" w:sz="6" w:space="0" w:color="auto"/>
              <w:left w:val="single" w:sz="6" w:space="0" w:color="auto"/>
              <w:bottom w:val="single" w:sz="6" w:space="0" w:color="auto"/>
              <w:right w:val="single" w:sz="6" w:space="0" w:color="auto"/>
            </w:tcBorders>
            <w:shd w:val="clear" w:color="auto" w:fill="ADADAD" w:themeFill="background2" w:themeFillShade="BF"/>
          </w:tcPr>
          <w:p w14:paraId="22C1C10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26</w:t>
            </w:r>
          </w:p>
        </w:tc>
        <w:tc>
          <w:tcPr>
            <w:tcW w:w="154" w:type="pct"/>
            <w:tcBorders>
              <w:top w:val="single" w:sz="6" w:space="0" w:color="auto"/>
              <w:left w:val="single" w:sz="6" w:space="0" w:color="auto"/>
              <w:bottom w:val="single" w:sz="6" w:space="0" w:color="auto"/>
              <w:right w:val="single" w:sz="6" w:space="0" w:color="auto"/>
            </w:tcBorders>
            <w:shd w:val="clear" w:color="auto" w:fill="ADADAD" w:themeFill="background2" w:themeFillShade="BF"/>
          </w:tcPr>
          <w:p w14:paraId="7E161B8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27</w:t>
            </w:r>
          </w:p>
        </w:tc>
        <w:tc>
          <w:tcPr>
            <w:tcW w:w="154" w:type="pct"/>
            <w:tcBorders>
              <w:top w:val="single" w:sz="6" w:space="0" w:color="auto"/>
              <w:left w:val="single" w:sz="6" w:space="0" w:color="auto"/>
              <w:bottom w:val="single" w:sz="6" w:space="0" w:color="auto"/>
              <w:right w:val="single" w:sz="6" w:space="0" w:color="auto"/>
            </w:tcBorders>
            <w:shd w:val="clear" w:color="auto" w:fill="ADADAD" w:themeFill="background2" w:themeFillShade="BF"/>
          </w:tcPr>
          <w:p w14:paraId="312BE86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28</w:t>
            </w:r>
          </w:p>
        </w:tc>
        <w:tc>
          <w:tcPr>
            <w:tcW w:w="154" w:type="pct"/>
            <w:tcBorders>
              <w:top w:val="single" w:sz="6" w:space="0" w:color="auto"/>
              <w:left w:val="single" w:sz="6" w:space="0" w:color="auto"/>
              <w:bottom w:val="single" w:sz="6" w:space="0" w:color="auto"/>
              <w:right w:val="single" w:sz="6" w:space="0" w:color="auto"/>
            </w:tcBorders>
            <w:shd w:val="clear" w:color="auto" w:fill="ADADAD" w:themeFill="background2" w:themeFillShade="BF"/>
          </w:tcPr>
          <w:p w14:paraId="7C7FC51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29</w:t>
            </w:r>
          </w:p>
        </w:tc>
        <w:tc>
          <w:tcPr>
            <w:tcW w:w="154" w:type="pct"/>
            <w:tcBorders>
              <w:top w:val="single" w:sz="6" w:space="0" w:color="auto"/>
              <w:left w:val="single" w:sz="6" w:space="0" w:color="auto"/>
              <w:bottom w:val="single" w:sz="6" w:space="0" w:color="auto"/>
              <w:right w:val="single" w:sz="6" w:space="0" w:color="auto"/>
            </w:tcBorders>
            <w:shd w:val="clear" w:color="auto" w:fill="ADADAD" w:themeFill="background2" w:themeFillShade="BF"/>
          </w:tcPr>
          <w:p w14:paraId="4CB9892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30</w:t>
            </w:r>
          </w:p>
        </w:tc>
        <w:tc>
          <w:tcPr>
            <w:tcW w:w="157" w:type="pct"/>
            <w:tcBorders>
              <w:top w:val="single" w:sz="6" w:space="0" w:color="auto"/>
              <w:left w:val="single" w:sz="6" w:space="0" w:color="auto"/>
              <w:bottom w:val="single" w:sz="6" w:space="0" w:color="auto"/>
              <w:right w:val="single" w:sz="6" w:space="0" w:color="auto"/>
            </w:tcBorders>
            <w:shd w:val="clear" w:color="auto" w:fill="ADADAD" w:themeFill="background2" w:themeFillShade="BF"/>
          </w:tcPr>
          <w:p w14:paraId="04CF903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Total</w:t>
            </w:r>
          </w:p>
        </w:tc>
      </w:tr>
      <w:tr w:rsidR="00DB1962" w:rsidRPr="00DB1962" w14:paraId="4E69C287" w14:textId="77777777" w:rsidTr="001B1EFB">
        <w:trPr>
          <w:trHeight w:val="319"/>
        </w:trPr>
        <w:tc>
          <w:tcPr>
            <w:tcW w:w="218" w:type="pct"/>
            <w:tcBorders>
              <w:top w:val="single" w:sz="6" w:space="0" w:color="auto"/>
              <w:left w:val="single" w:sz="6" w:space="0" w:color="auto"/>
              <w:bottom w:val="single" w:sz="6" w:space="0" w:color="auto"/>
              <w:right w:val="single" w:sz="6" w:space="0" w:color="auto"/>
            </w:tcBorders>
          </w:tcPr>
          <w:p w14:paraId="587E72B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R1</w:t>
            </w:r>
          </w:p>
        </w:tc>
        <w:tc>
          <w:tcPr>
            <w:tcW w:w="154" w:type="pct"/>
            <w:tcBorders>
              <w:top w:val="single" w:sz="6" w:space="0" w:color="auto"/>
              <w:left w:val="single" w:sz="6" w:space="0" w:color="auto"/>
              <w:bottom w:val="single" w:sz="6" w:space="0" w:color="auto"/>
              <w:right w:val="single" w:sz="6" w:space="0" w:color="auto"/>
            </w:tcBorders>
          </w:tcPr>
          <w:p w14:paraId="060362C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AF0F15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18666A6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C0D7B5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1C4184B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188DE8C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1727006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4E46D2B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E0EC73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7FE6CA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269B991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A4DC1D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411C91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95D5B5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1D85F17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68D72C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B78B1C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1049F53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0502C0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1EB69AA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E56FD4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4A3ED55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78B814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DEBB21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61B539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163068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shd w:val="solid" w:color="FFFFFF" w:fill="auto"/>
          </w:tcPr>
          <w:p w14:paraId="2EFF0D4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9ACAC7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061250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9D54DA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7" w:type="pct"/>
            <w:tcBorders>
              <w:top w:val="single" w:sz="6" w:space="0" w:color="auto"/>
              <w:left w:val="single" w:sz="6" w:space="0" w:color="auto"/>
              <w:bottom w:val="single" w:sz="6" w:space="0" w:color="auto"/>
              <w:right w:val="single" w:sz="6" w:space="0" w:color="auto"/>
            </w:tcBorders>
          </w:tcPr>
          <w:p w14:paraId="371226D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103</w:t>
            </w:r>
          </w:p>
        </w:tc>
      </w:tr>
      <w:tr w:rsidR="00DB1962" w:rsidRPr="00DB1962" w14:paraId="327539CD" w14:textId="77777777" w:rsidTr="001B1EFB">
        <w:trPr>
          <w:trHeight w:val="319"/>
        </w:trPr>
        <w:tc>
          <w:tcPr>
            <w:tcW w:w="218" w:type="pct"/>
            <w:tcBorders>
              <w:top w:val="single" w:sz="6" w:space="0" w:color="auto"/>
              <w:left w:val="single" w:sz="6" w:space="0" w:color="auto"/>
              <w:bottom w:val="single" w:sz="6" w:space="0" w:color="auto"/>
              <w:right w:val="single" w:sz="6" w:space="0" w:color="auto"/>
            </w:tcBorders>
          </w:tcPr>
          <w:p w14:paraId="4A58918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R2</w:t>
            </w:r>
          </w:p>
        </w:tc>
        <w:tc>
          <w:tcPr>
            <w:tcW w:w="154" w:type="pct"/>
            <w:tcBorders>
              <w:top w:val="single" w:sz="6" w:space="0" w:color="auto"/>
              <w:left w:val="single" w:sz="6" w:space="0" w:color="auto"/>
              <w:bottom w:val="single" w:sz="6" w:space="0" w:color="auto"/>
              <w:right w:val="single" w:sz="6" w:space="0" w:color="auto"/>
            </w:tcBorders>
          </w:tcPr>
          <w:p w14:paraId="42D2E13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2F18107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493D8D1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95B551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1FDD59F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9D0E1B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2D70484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4790BB7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16753DA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2ACB96C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F62FE1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73BBB1D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2A2895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07C327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27A8C0D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FFBF9F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0B2239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D0D53E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358367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4A2DFE2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17CA56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5E1CB2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423AE77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8CD98D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26D523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26F6CC5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shd w:val="solid" w:color="FFFFFF" w:fill="auto"/>
          </w:tcPr>
          <w:p w14:paraId="650AC5D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95533A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4AA95D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1F43E1C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7" w:type="pct"/>
            <w:tcBorders>
              <w:top w:val="single" w:sz="6" w:space="0" w:color="auto"/>
              <w:left w:val="single" w:sz="6" w:space="0" w:color="auto"/>
              <w:bottom w:val="single" w:sz="6" w:space="0" w:color="auto"/>
              <w:right w:val="single" w:sz="6" w:space="0" w:color="auto"/>
            </w:tcBorders>
          </w:tcPr>
          <w:p w14:paraId="0A3871D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93</w:t>
            </w:r>
          </w:p>
        </w:tc>
      </w:tr>
      <w:tr w:rsidR="00DB1962" w:rsidRPr="00DB1962" w14:paraId="79FB9973" w14:textId="77777777" w:rsidTr="001B1EFB">
        <w:trPr>
          <w:trHeight w:val="319"/>
        </w:trPr>
        <w:tc>
          <w:tcPr>
            <w:tcW w:w="218" w:type="pct"/>
            <w:tcBorders>
              <w:top w:val="single" w:sz="6" w:space="0" w:color="auto"/>
              <w:left w:val="single" w:sz="6" w:space="0" w:color="auto"/>
              <w:bottom w:val="single" w:sz="6" w:space="0" w:color="auto"/>
              <w:right w:val="single" w:sz="6" w:space="0" w:color="auto"/>
            </w:tcBorders>
          </w:tcPr>
          <w:p w14:paraId="5637336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R3</w:t>
            </w:r>
          </w:p>
        </w:tc>
        <w:tc>
          <w:tcPr>
            <w:tcW w:w="154" w:type="pct"/>
            <w:tcBorders>
              <w:top w:val="single" w:sz="6" w:space="0" w:color="auto"/>
              <w:left w:val="single" w:sz="6" w:space="0" w:color="auto"/>
              <w:bottom w:val="single" w:sz="6" w:space="0" w:color="auto"/>
              <w:right w:val="single" w:sz="6" w:space="0" w:color="auto"/>
            </w:tcBorders>
          </w:tcPr>
          <w:p w14:paraId="1EBAFC2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66793C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4E9CCA3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7006EED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50634F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A2A55F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7531096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7543578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381305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7E28DEF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0FE5D4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94D6BC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A2D466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5F1D14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8F75D8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14CCB74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C9EE19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4641922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C8FFD3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1AF2F3A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757A86D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7892D36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3C4B10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1BC7D2E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BF1AED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1CD7BA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shd w:val="solid" w:color="FFFFFF" w:fill="auto"/>
          </w:tcPr>
          <w:p w14:paraId="230D475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4F771C7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78ADF3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15A2E5E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7" w:type="pct"/>
            <w:tcBorders>
              <w:top w:val="single" w:sz="6" w:space="0" w:color="auto"/>
              <w:left w:val="single" w:sz="6" w:space="0" w:color="auto"/>
              <w:bottom w:val="single" w:sz="6" w:space="0" w:color="auto"/>
              <w:right w:val="single" w:sz="6" w:space="0" w:color="auto"/>
            </w:tcBorders>
          </w:tcPr>
          <w:p w14:paraId="25599D7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92</w:t>
            </w:r>
          </w:p>
        </w:tc>
      </w:tr>
      <w:tr w:rsidR="00DB1962" w:rsidRPr="00DB1962" w14:paraId="56374540" w14:textId="77777777" w:rsidTr="001B1EFB">
        <w:trPr>
          <w:trHeight w:val="319"/>
        </w:trPr>
        <w:tc>
          <w:tcPr>
            <w:tcW w:w="218" w:type="pct"/>
            <w:tcBorders>
              <w:top w:val="single" w:sz="6" w:space="0" w:color="auto"/>
              <w:left w:val="single" w:sz="6" w:space="0" w:color="auto"/>
              <w:bottom w:val="single" w:sz="6" w:space="0" w:color="auto"/>
              <w:right w:val="single" w:sz="6" w:space="0" w:color="auto"/>
            </w:tcBorders>
          </w:tcPr>
          <w:p w14:paraId="443AD73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R4</w:t>
            </w:r>
          </w:p>
        </w:tc>
        <w:tc>
          <w:tcPr>
            <w:tcW w:w="154" w:type="pct"/>
            <w:tcBorders>
              <w:top w:val="single" w:sz="6" w:space="0" w:color="auto"/>
              <w:left w:val="single" w:sz="6" w:space="0" w:color="auto"/>
              <w:bottom w:val="single" w:sz="6" w:space="0" w:color="auto"/>
              <w:right w:val="single" w:sz="6" w:space="0" w:color="auto"/>
            </w:tcBorders>
          </w:tcPr>
          <w:p w14:paraId="205E944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76B059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FC33D1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00C5CA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54B215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2E4B336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15FF57E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FDCD55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5F17E4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2C86B75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733A7D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3BAE84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46CD6D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E7AA5A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233118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C3431B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96368C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5B7A8C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11D3D31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6569EB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4134EC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3C338D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3692BB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4BEAC2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1DF0F2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55489A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shd w:val="solid" w:color="FFFFFF" w:fill="auto"/>
          </w:tcPr>
          <w:p w14:paraId="2732BB7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04F9E1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971104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18B576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7" w:type="pct"/>
            <w:tcBorders>
              <w:top w:val="single" w:sz="6" w:space="0" w:color="auto"/>
              <w:left w:val="single" w:sz="6" w:space="0" w:color="auto"/>
              <w:bottom w:val="single" w:sz="6" w:space="0" w:color="auto"/>
              <w:right w:val="single" w:sz="6" w:space="0" w:color="auto"/>
            </w:tcBorders>
          </w:tcPr>
          <w:p w14:paraId="49A4E6C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110</w:t>
            </w:r>
          </w:p>
        </w:tc>
      </w:tr>
      <w:tr w:rsidR="00DB1962" w:rsidRPr="00DB1962" w14:paraId="4B6FB74C" w14:textId="77777777" w:rsidTr="001B1EFB">
        <w:trPr>
          <w:trHeight w:val="319"/>
        </w:trPr>
        <w:tc>
          <w:tcPr>
            <w:tcW w:w="218" w:type="pct"/>
            <w:tcBorders>
              <w:top w:val="single" w:sz="6" w:space="0" w:color="auto"/>
              <w:left w:val="single" w:sz="6" w:space="0" w:color="auto"/>
              <w:bottom w:val="single" w:sz="6" w:space="0" w:color="auto"/>
              <w:right w:val="single" w:sz="6" w:space="0" w:color="auto"/>
            </w:tcBorders>
          </w:tcPr>
          <w:p w14:paraId="21688EF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R5</w:t>
            </w:r>
          </w:p>
        </w:tc>
        <w:tc>
          <w:tcPr>
            <w:tcW w:w="154" w:type="pct"/>
            <w:tcBorders>
              <w:top w:val="single" w:sz="6" w:space="0" w:color="auto"/>
              <w:left w:val="single" w:sz="6" w:space="0" w:color="auto"/>
              <w:bottom w:val="single" w:sz="6" w:space="0" w:color="auto"/>
              <w:right w:val="single" w:sz="6" w:space="0" w:color="auto"/>
            </w:tcBorders>
          </w:tcPr>
          <w:p w14:paraId="4341E7C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265D12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2714A0E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D6E77F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1FC3C3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749E870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0B0212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7FF4420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8972D7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AB70DF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1B9F5BE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4B9575F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FDBAF1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9D9EDA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8803FF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1B22EE6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2621A39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738CAE9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7712CA8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26F121B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BA766F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026B4E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7F6D63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384BCB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648B64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2E85E76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shd w:val="solid" w:color="FFFFFF" w:fill="auto"/>
          </w:tcPr>
          <w:p w14:paraId="620A84C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4894888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54692C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7F79160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7" w:type="pct"/>
            <w:tcBorders>
              <w:top w:val="single" w:sz="6" w:space="0" w:color="auto"/>
              <w:left w:val="single" w:sz="6" w:space="0" w:color="auto"/>
              <w:bottom w:val="single" w:sz="6" w:space="0" w:color="auto"/>
              <w:right w:val="single" w:sz="6" w:space="0" w:color="auto"/>
            </w:tcBorders>
          </w:tcPr>
          <w:p w14:paraId="634E3C6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94</w:t>
            </w:r>
          </w:p>
        </w:tc>
      </w:tr>
      <w:tr w:rsidR="00DB1962" w:rsidRPr="00DB1962" w14:paraId="0F753134" w14:textId="77777777" w:rsidTr="001B1EFB">
        <w:trPr>
          <w:trHeight w:val="319"/>
        </w:trPr>
        <w:tc>
          <w:tcPr>
            <w:tcW w:w="218" w:type="pct"/>
            <w:tcBorders>
              <w:top w:val="single" w:sz="6" w:space="0" w:color="auto"/>
              <w:left w:val="single" w:sz="6" w:space="0" w:color="auto"/>
              <w:bottom w:val="single" w:sz="6" w:space="0" w:color="auto"/>
              <w:right w:val="single" w:sz="6" w:space="0" w:color="auto"/>
            </w:tcBorders>
          </w:tcPr>
          <w:p w14:paraId="17D7B8D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R6</w:t>
            </w:r>
          </w:p>
        </w:tc>
        <w:tc>
          <w:tcPr>
            <w:tcW w:w="154" w:type="pct"/>
            <w:tcBorders>
              <w:top w:val="single" w:sz="6" w:space="0" w:color="auto"/>
              <w:left w:val="single" w:sz="6" w:space="0" w:color="auto"/>
              <w:bottom w:val="single" w:sz="6" w:space="0" w:color="auto"/>
              <w:right w:val="single" w:sz="6" w:space="0" w:color="auto"/>
            </w:tcBorders>
          </w:tcPr>
          <w:p w14:paraId="49DA44C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58E579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0C43ED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13AC5E6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6AF7A0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4E83C4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C5C2C7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72249B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973AB3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57BD81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B1E8B8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DDAABD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8FEC74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1307BF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C0F6B0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68A826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ABA6BF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CCD7AF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1F3161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5A371A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A4D0DA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912B48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DA3D96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1D95AF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A84192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8C5384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shd w:val="solid" w:color="FFFFFF" w:fill="auto"/>
          </w:tcPr>
          <w:p w14:paraId="510C7FC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78E4DB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948DC5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B3AEF6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7" w:type="pct"/>
            <w:tcBorders>
              <w:top w:val="single" w:sz="6" w:space="0" w:color="auto"/>
              <w:left w:val="single" w:sz="6" w:space="0" w:color="auto"/>
              <w:bottom w:val="single" w:sz="6" w:space="0" w:color="auto"/>
              <w:right w:val="single" w:sz="6" w:space="0" w:color="auto"/>
            </w:tcBorders>
          </w:tcPr>
          <w:p w14:paraId="7EFEC91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119</w:t>
            </w:r>
          </w:p>
        </w:tc>
      </w:tr>
      <w:tr w:rsidR="00DB1962" w:rsidRPr="00DB1962" w14:paraId="1055A540" w14:textId="77777777" w:rsidTr="001B1EFB">
        <w:trPr>
          <w:trHeight w:val="319"/>
        </w:trPr>
        <w:tc>
          <w:tcPr>
            <w:tcW w:w="218" w:type="pct"/>
            <w:tcBorders>
              <w:top w:val="single" w:sz="6" w:space="0" w:color="auto"/>
              <w:left w:val="single" w:sz="6" w:space="0" w:color="auto"/>
              <w:bottom w:val="single" w:sz="6" w:space="0" w:color="auto"/>
              <w:right w:val="single" w:sz="6" w:space="0" w:color="auto"/>
            </w:tcBorders>
          </w:tcPr>
          <w:p w14:paraId="1DED540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R7</w:t>
            </w:r>
          </w:p>
        </w:tc>
        <w:tc>
          <w:tcPr>
            <w:tcW w:w="154" w:type="pct"/>
            <w:tcBorders>
              <w:top w:val="single" w:sz="6" w:space="0" w:color="auto"/>
              <w:left w:val="single" w:sz="6" w:space="0" w:color="auto"/>
              <w:bottom w:val="single" w:sz="6" w:space="0" w:color="auto"/>
              <w:right w:val="single" w:sz="6" w:space="0" w:color="auto"/>
            </w:tcBorders>
          </w:tcPr>
          <w:p w14:paraId="34BE97D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ED31B0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3BF7BF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74033F3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B9E142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A78D67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48C978F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4316ED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777392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23D771D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1B37308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F4E7D3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7125B72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4EF185F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2ADA40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A7B9DE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3667C1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DB2727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1DE146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FC2613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1F18E0C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1874736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67B53D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44B2AE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2B9BFA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AFB2EE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shd w:val="solid" w:color="FFFFFF" w:fill="auto"/>
          </w:tcPr>
          <w:p w14:paraId="51444D8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4602C6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8947A3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3220B3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7" w:type="pct"/>
            <w:tcBorders>
              <w:top w:val="single" w:sz="6" w:space="0" w:color="auto"/>
              <w:left w:val="single" w:sz="6" w:space="0" w:color="auto"/>
              <w:bottom w:val="single" w:sz="6" w:space="0" w:color="auto"/>
              <w:right w:val="single" w:sz="6" w:space="0" w:color="auto"/>
            </w:tcBorders>
          </w:tcPr>
          <w:p w14:paraId="3C15186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111</w:t>
            </w:r>
          </w:p>
        </w:tc>
      </w:tr>
      <w:tr w:rsidR="00DB1962" w:rsidRPr="00DB1962" w14:paraId="5A056323" w14:textId="77777777" w:rsidTr="001B1EFB">
        <w:trPr>
          <w:trHeight w:val="319"/>
        </w:trPr>
        <w:tc>
          <w:tcPr>
            <w:tcW w:w="218" w:type="pct"/>
            <w:tcBorders>
              <w:top w:val="single" w:sz="6" w:space="0" w:color="auto"/>
              <w:left w:val="single" w:sz="6" w:space="0" w:color="auto"/>
              <w:bottom w:val="single" w:sz="6" w:space="0" w:color="auto"/>
              <w:right w:val="single" w:sz="6" w:space="0" w:color="auto"/>
            </w:tcBorders>
          </w:tcPr>
          <w:p w14:paraId="40B1317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R8</w:t>
            </w:r>
          </w:p>
        </w:tc>
        <w:tc>
          <w:tcPr>
            <w:tcW w:w="154" w:type="pct"/>
            <w:tcBorders>
              <w:top w:val="single" w:sz="6" w:space="0" w:color="auto"/>
              <w:left w:val="single" w:sz="6" w:space="0" w:color="auto"/>
              <w:bottom w:val="single" w:sz="6" w:space="0" w:color="auto"/>
              <w:right w:val="single" w:sz="6" w:space="0" w:color="auto"/>
            </w:tcBorders>
          </w:tcPr>
          <w:p w14:paraId="68C351F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82C18E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EC3CA7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83AA5F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CFF0A0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F30285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587CF2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62293D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78F3B7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1CE8DDD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C93F90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3C5F6B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1C96642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08E1E2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72808D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5E853A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CDD4FC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14A950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543300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D96BFF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1B4EE90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D4F89D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F67C91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B9A0B8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1FB8751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27188D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shd w:val="solid" w:color="FFFFFF" w:fill="auto"/>
          </w:tcPr>
          <w:p w14:paraId="589A850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AED515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D56E04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8E7FEC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7" w:type="pct"/>
            <w:tcBorders>
              <w:top w:val="single" w:sz="6" w:space="0" w:color="auto"/>
              <w:left w:val="single" w:sz="6" w:space="0" w:color="auto"/>
              <w:bottom w:val="single" w:sz="6" w:space="0" w:color="auto"/>
              <w:right w:val="single" w:sz="6" w:space="0" w:color="auto"/>
            </w:tcBorders>
          </w:tcPr>
          <w:p w14:paraId="07260E7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119</w:t>
            </w:r>
          </w:p>
        </w:tc>
      </w:tr>
      <w:tr w:rsidR="00DB1962" w:rsidRPr="00DB1962" w14:paraId="4728C1EF" w14:textId="77777777" w:rsidTr="001B1EFB">
        <w:trPr>
          <w:trHeight w:val="319"/>
        </w:trPr>
        <w:tc>
          <w:tcPr>
            <w:tcW w:w="218" w:type="pct"/>
            <w:tcBorders>
              <w:top w:val="single" w:sz="6" w:space="0" w:color="auto"/>
              <w:left w:val="single" w:sz="6" w:space="0" w:color="auto"/>
              <w:bottom w:val="single" w:sz="6" w:space="0" w:color="auto"/>
              <w:right w:val="single" w:sz="6" w:space="0" w:color="auto"/>
            </w:tcBorders>
          </w:tcPr>
          <w:p w14:paraId="1BB91E3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R9</w:t>
            </w:r>
          </w:p>
        </w:tc>
        <w:tc>
          <w:tcPr>
            <w:tcW w:w="154" w:type="pct"/>
            <w:tcBorders>
              <w:top w:val="single" w:sz="6" w:space="0" w:color="auto"/>
              <w:left w:val="single" w:sz="6" w:space="0" w:color="auto"/>
              <w:bottom w:val="single" w:sz="6" w:space="0" w:color="auto"/>
              <w:right w:val="single" w:sz="6" w:space="0" w:color="auto"/>
            </w:tcBorders>
          </w:tcPr>
          <w:p w14:paraId="27C9F2E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978ABF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7568E11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39107F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DEADD3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634EB4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2732150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475D5D0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3C7755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75ED7E9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31E6DF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16CF04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B4B787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959337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4E17311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AC344A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02D99D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07327B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CC77F2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C66F08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426961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759579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981DDC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626BFD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7996D3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23FF00D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shd w:val="solid" w:color="FFFFFF" w:fill="auto"/>
          </w:tcPr>
          <w:p w14:paraId="08CF09C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9B5CA9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1E29D36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459FFA5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7" w:type="pct"/>
            <w:tcBorders>
              <w:top w:val="single" w:sz="6" w:space="0" w:color="auto"/>
              <w:left w:val="single" w:sz="6" w:space="0" w:color="auto"/>
              <w:bottom w:val="single" w:sz="6" w:space="0" w:color="auto"/>
              <w:right w:val="single" w:sz="6" w:space="0" w:color="auto"/>
            </w:tcBorders>
          </w:tcPr>
          <w:p w14:paraId="2554F43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92</w:t>
            </w:r>
          </w:p>
        </w:tc>
      </w:tr>
      <w:tr w:rsidR="00DB1962" w:rsidRPr="00DB1962" w14:paraId="0896F243" w14:textId="77777777" w:rsidTr="001B1EFB">
        <w:trPr>
          <w:trHeight w:val="319"/>
        </w:trPr>
        <w:tc>
          <w:tcPr>
            <w:tcW w:w="218" w:type="pct"/>
            <w:tcBorders>
              <w:top w:val="single" w:sz="6" w:space="0" w:color="auto"/>
              <w:left w:val="single" w:sz="6" w:space="0" w:color="auto"/>
              <w:bottom w:val="single" w:sz="6" w:space="0" w:color="auto"/>
              <w:right w:val="single" w:sz="6" w:space="0" w:color="auto"/>
            </w:tcBorders>
          </w:tcPr>
          <w:p w14:paraId="01A4C84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R10</w:t>
            </w:r>
          </w:p>
        </w:tc>
        <w:tc>
          <w:tcPr>
            <w:tcW w:w="154" w:type="pct"/>
            <w:tcBorders>
              <w:top w:val="single" w:sz="6" w:space="0" w:color="auto"/>
              <w:left w:val="single" w:sz="6" w:space="0" w:color="auto"/>
              <w:bottom w:val="single" w:sz="6" w:space="0" w:color="auto"/>
              <w:right w:val="single" w:sz="6" w:space="0" w:color="auto"/>
            </w:tcBorders>
          </w:tcPr>
          <w:p w14:paraId="29A3956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3A7227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DE27F0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530AD9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7803AE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7D60302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E23C3D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D1C3B1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F1489B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1F35A7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FE34BB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DDDAC2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C22A6A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185FC44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CF8FA4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6A681F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1CD5749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43E7A39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87BE20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39AD7E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65A471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066D6D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44DA00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1100C17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50A264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16A5E6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shd w:val="solid" w:color="FFFFFF" w:fill="auto"/>
          </w:tcPr>
          <w:p w14:paraId="78B4B0F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6F5F73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51A63E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076999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7" w:type="pct"/>
            <w:tcBorders>
              <w:top w:val="single" w:sz="6" w:space="0" w:color="auto"/>
              <w:left w:val="single" w:sz="6" w:space="0" w:color="auto"/>
              <w:bottom w:val="single" w:sz="6" w:space="0" w:color="auto"/>
              <w:right w:val="single" w:sz="6" w:space="0" w:color="auto"/>
            </w:tcBorders>
          </w:tcPr>
          <w:p w14:paraId="20EEEA1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106</w:t>
            </w:r>
          </w:p>
        </w:tc>
      </w:tr>
      <w:tr w:rsidR="00DB1962" w:rsidRPr="00DB1962" w14:paraId="7759DC70" w14:textId="77777777" w:rsidTr="001B1EFB">
        <w:trPr>
          <w:trHeight w:val="319"/>
        </w:trPr>
        <w:tc>
          <w:tcPr>
            <w:tcW w:w="218" w:type="pct"/>
            <w:tcBorders>
              <w:top w:val="single" w:sz="6" w:space="0" w:color="auto"/>
              <w:left w:val="single" w:sz="6" w:space="0" w:color="auto"/>
              <w:bottom w:val="single" w:sz="6" w:space="0" w:color="auto"/>
              <w:right w:val="single" w:sz="6" w:space="0" w:color="auto"/>
            </w:tcBorders>
          </w:tcPr>
          <w:p w14:paraId="21D8A48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R11</w:t>
            </w:r>
          </w:p>
        </w:tc>
        <w:tc>
          <w:tcPr>
            <w:tcW w:w="154" w:type="pct"/>
            <w:tcBorders>
              <w:top w:val="single" w:sz="6" w:space="0" w:color="auto"/>
              <w:left w:val="single" w:sz="6" w:space="0" w:color="auto"/>
              <w:bottom w:val="single" w:sz="6" w:space="0" w:color="auto"/>
              <w:right w:val="single" w:sz="6" w:space="0" w:color="auto"/>
            </w:tcBorders>
          </w:tcPr>
          <w:p w14:paraId="0F2C544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2AA69C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EA901C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4B5631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DA74D9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165934D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74DB80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B9907A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38C6A2B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75C869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73A344D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5994AF9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8220D3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D613E5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66A136C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51BFE38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4987E34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7D2791C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720F8D5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59AD9ED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74B46BE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489CAB8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3D6C300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A7B774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D9BA67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074F4FE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shd w:val="solid" w:color="FFFFFF" w:fill="auto"/>
          </w:tcPr>
          <w:p w14:paraId="08B8E47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3821DF7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6865BC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6B7AC33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7" w:type="pct"/>
            <w:tcBorders>
              <w:top w:val="single" w:sz="6" w:space="0" w:color="auto"/>
              <w:left w:val="single" w:sz="6" w:space="0" w:color="auto"/>
              <w:bottom w:val="single" w:sz="6" w:space="0" w:color="auto"/>
              <w:right w:val="single" w:sz="6" w:space="0" w:color="auto"/>
            </w:tcBorders>
          </w:tcPr>
          <w:p w14:paraId="5F9F24F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86</w:t>
            </w:r>
          </w:p>
        </w:tc>
      </w:tr>
      <w:tr w:rsidR="00DB1962" w:rsidRPr="00DB1962" w14:paraId="215B62FB" w14:textId="77777777" w:rsidTr="001B1EFB">
        <w:trPr>
          <w:trHeight w:val="319"/>
        </w:trPr>
        <w:tc>
          <w:tcPr>
            <w:tcW w:w="218" w:type="pct"/>
            <w:tcBorders>
              <w:top w:val="single" w:sz="6" w:space="0" w:color="auto"/>
              <w:left w:val="single" w:sz="6" w:space="0" w:color="auto"/>
              <w:bottom w:val="single" w:sz="6" w:space="0" w:color="auto"/>
              <w:right w:val="single" w:sz="6" w:space="0" w:color="auto"/>
            </w:tcBorders>
          </w:tcPr>
          <w:p w14:paraId="4D6AA42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R12</w:t>
            </w:r>
          </w:p>
        </w:tc>
        <w:tc>
          <w:tcPr>
            <w:tcW w:w="154" w:type="pct"/>
            <w:tcBorders>
              <w:top w:val="single" w:sz="6" w:space="0" w:color="auto"/>
              <w:left w:val="single" w:sz="6" w:space="0" w:color="auto"/>
              <w:bottom w:val="single" w:sz="6" w:space="0" w:color="auto"/>
              <w:right w:val="single" w:sz="6" w:space="0" w:color="auto"/>
            </w:tcBorders>
          </w:tcPr>
          <w:p w14:paraId="0F295D5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0EEAA4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1F0706D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B9E1D8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BE093F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198902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4DE9E2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B6524C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2413A3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B62375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71F2517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782BE69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7394CA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C3D6B0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B3F70F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2BDC840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45C1B60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37191F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26FAC0D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7CC51D2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0FD00B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7512584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BD0B0A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0158DA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05E8D04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4F8A469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shd w:val="solid" w:color="FFFFFF" w:fill="auto"/>
          </w:tcPr>
          <w:p w14:paraId="06C4290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2E663D7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2350F53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73DC29E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7" w:type="pct"/>
            <w:tcBorders>
              <w:top w:val="single" w:sz="6" w:space="0" w:color="auto"/>
              <w:left w:val="single" w:sz="6" w:space="0" w:color="auto"/>
              <w:bottom w:val="single" w:sz="6" w:space="0" w:color="auto"/>
              <w:right w:val="single" w:sz="6" w:space="0" w:color="auto"/>
            </w:tcBorders>
          </w:tcPr>
          <w:p w14:paraId="6040647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99</w:t>
            </w:r>
          </w:p>
        </w:tc>
      </w:tr>
      <w:tr w:rsidR="00DB1962" w:rsidRPr="00DB1962" w14:paraId="194F6FCA" w14:textId="77777777" w:rsidTr="001B1EFB">
        <w:trPr>
          <w:trHeight w:val="319"/>
        </w:trPr>
        <w:tc>
          <w:tcPr>
            <w:tcW w:w="218" w:type="pct"/>
            <w:tcBorders>
              <w:top w:val="single" w:sz="6" w:space="0" w:color="auto"/>
              <w:left w:val="single" w:sz="6" w:space="0" w:color="auto"/>
              <w:bottom w:val="single" w:sz="6" w:space="0" w:color="auto"/>
              <w:right w:val="single" w:sz="6" w:space="0" w:color="auto"/>
            </w:tcBorders>
          </w:tcPr>
          <w:p w14:paraId="49F0F5A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R13</w:t>
            </w:r>
          </w:p>
        </w:tc>
        <w:tc>
          <w:tcPr>
            <w:tcW w:w="154" w:type="pct"/>
            <w:tcBorders>
              <w:top w:val="single" w:sz="6" w:space="0" w:color="auto"/>
              <w:left w:val="single" w:sz="6" w:space="0" w:color="auto"/>
              <w:bottom w:val="single" w:sz="6" w:space="0" w:color="auto"/>
              <w:right w:val="single" w:sz="6" w:space="0" w:color="auto"/>
            </w:tcBorders>
          </w:tcPr>
          <w:p w14:paraId="3C0DB40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4C15E7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952E6B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C698CF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8529A9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401035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5EA302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4446BC5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8B4EDF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01AD13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1FD8D75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5CC9EC7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9815A8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27A1FC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22227E2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204F262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177720D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503402A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7656374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64946A2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2CB82FD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3110C36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6B25B80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1130FA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34BA12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377327B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shd w:val="solid" w:color="FFFFFF" w:fill="auto"/>
          </w:tcPr>
          <w:p w14:paraId="57C6A45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7A9A8A4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15B85B6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5C97578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7" w:type="pct"/>
            <w:tcBorders>
              <w:top w:val="single" w:sz="6" w:space="0" w:color="auto"/>
              <w:left w:val="single" w:sz="6" w:space="0" w:color="auto"/>
              <w:bottom w:val="single" w:sz="6" w:space="0" w:color="auto"/>
              <w:right w:val="single" w:sz="6" w:space="0" w:color="auto"/>
            </w:tcBorders>
          </w:tcPr>
          <w:p w14:paraId="3504EEF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87</w:t>
            </w:r>
          </w:p>
        </w:tc>
      </w:tr>
      <w:tr w:rsidR="00DB1962" w:rsidRPr="00DB1962" w14:paraId="5C3DE97E" w14:textId="77777777" w:rsidTr="001B1EFB">
        <w:trPr>
          <w:trHeight w:val="319"/>
        </w:trPr>
        <w:tc>
          <w:tcPr>
            <w:tcW w:w="218" w:type="pct"/>
            <w:tcBorders>
              <w:top w:val="single" w:sz="6" w:space="0" w:color="auto"/>
              <w:left w:val="single" w:sz="6" w:space="0" w:color="auto"/>
              <w:bottom w:val="single" w:sz="6" w:space="0" w:color="auto"/>
              <w:right w:val="single" w:sz="6" w:space="0" w:color="auto"/>
            </w:tcBorders>
          </w:tcPr>
          <w:p w14:paraId="178062D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R14</w:t>
            </w:r>
          </w:p>
        </w:tc>
        <w:tc>
          <w:tcPr>
            <w:tcW w:w="154" w:type="pct"/>
            <w:tcBorders>
              <w:top w:val="single" w:sz="6" w:space="0" w:color="auto"/>
              <w:left w:val="single" w:sz="6" w:space="0" w:color="auto"/>
              <w:bottom w:val="single" w:sz="6" w:space="0" w:color="auto"/>
              <w:right w:val="single" w:sz="6" w:space="0" w:color="auto"/>
            </w:tcBorders>
          </w:tcPr>
          <w:p w14:paraId="335D80E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526850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1CAC52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AFA079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1501FBF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82BA03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CAE89B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1EE6179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C24854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018D05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2FCE58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AFE630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C29EE7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FAE2CD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7FBE7C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5F6F6A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E609A0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B024EC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1294ACF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CBB571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A0805E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0D69FB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4BA2FE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5CCBDD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1A9C6DF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E32D29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shd w:val="solid" w:color="FFFFFF" w:fill="auto"/>
          </w:tcPr>
          <w:p w14:paraId="7EC72BA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9E366E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3EEE09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E2BD22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7" w:type="pct"/>
            <w:tcBorders>
              <w:top w:val="single" w:sz="6" w:space="0" w:color="auto"/>
              <w:left w:val="single" w:sz="6" w:space="0" w:color="auto"/>
              <w:bottom w:val="single" w:sz="6" w:space="0" w:color="auto"/>
              <w:right w:val="single" w:sz="6" w:space="0" w:color="auto"/>
            </w:tcBorders>
          </w:tcPr>
          <w:p w14:paraId="522B252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117</w:t>
            </w:r>
          </w:p>
        </w:tc>
      </w:tr>
      <w:tr w:rsidR="00DB1962" w:rsidRPr="00DB1962" w14:paraId="1E407A1C" w14:textId="77777777" w:rsidTr="001B1EFB">
        <w:trPr>
          <w:trHeight w:val="319"/>
        </w:trPr>
        <w:tc>
          <w:tcPr>
            <w:tcW w:w="218" w:type="pct"/>
            <w:tcBorders>
              <w:top w:val="single" w:sz="6" w:space="0" w:color="auto"/>
              <w:left w:val="single" w:sz="6" w:space="0" w:color="auto"/>
              <w:bottom w:val="single" w:sz="6" w:space="0" w:color="auto"/>
              <w:right w:val="single" w:sz="6" w:space="0" w:color="auto"/>
            </w:tcBorders>
          </w:tcPr>
          <w:p w14:paraId="4E335ED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R15</w:t>
            </w:r>
          </w:p>
        </w:tc>
        <w:tc>
          <w:tcPr>
            <w:tcW w:w="154" w:type="pct"/>
            <w:tcBorders>
              <w:top w:val="single" w:sz="6" w:space="0" w:color="auto"/>
              <w:left w:val="single" w:sz="6" w:space="0" w:color="auto"/>
              <w:bottom w:val="single" w:sz="6" w:space="0" w:color="auto"/>
              <w:right w:val="single" w:sz="6" w:space="0" w:color="auto"/>
            </w:tcBorders>
          </w:tcPr>
          <w:p w14:paraId="23C93BD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A0863C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EE841C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1F31290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BFF6C9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0F603D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8FF572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6BE740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13758DE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1FD29A1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D6E016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0399EB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D8AD6E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2624E0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057552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16A9C6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1FDD53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1EA27C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F04D3F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7454A8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849110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61F40A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17FF9A3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3CCD4A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2406D0E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48802C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shd w:val="solid" w:color="FFFFFF" w:fill="auto"/>
          </w:tcPr>
          <w:p w14:paraId="60DF919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BE12D0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0888C02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1407FF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7" w:type="pct"/>
            <w:tcBorders>
              <w:top w:val="single" w:sz="6" w:space="0" w:color="auto"/>
              <w:left w:val="single" w:sz="6" w:space="0" w:color="auto"/>
              <w:bottom w:val="single" w:sz="6" w:space="0" w:color="auto"/>
              <w:right w:val="single" w:sz="6" w:space="0" w:color="auto"/>
            </w:tcBorders>
          </w:tcPr>
          <w:p w14:paraId="2279305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115</w:t>
            </w:r>
          </w:p>
        </w:tc>
      </w:tr>
      <w:tr w:rsidR="00DB1962" w:rsidRPr="00DB1962" w14:paraId="09931136" w14:textId="77777777" w:rsidTr="001B1EFB">
        <w:trPr>
          <w:trHeight w:val="319"/>
        </w:trPr>
        <w:tc>
          <w:tcPr>
            <w:tcW w:w="218" w:type="pct"/>
            <w:tcBorders>
              <w:top w:val="single" w:sz="6" w:space="0" w:color="auto"/>
              <w:left w:val="single" w:sz="6" w:space="0" w:color="auto"/>
              <w:bottom w:val="single" w:sz="6" w:space="0" w:color="auto"/>
              <w:right w:val="single" w:sz="6" w:space="0" w:color="auto"/>
            </w:tcBorders>
          </w:tcPr>
          <w:p w14:paraId="2A9956D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R16</w:t>
            </w:r>
          </w:p>
        </w:tc>
        <w:tc>
          <w:tcPr>
            <w:tcW w:w="154" w:type="pct"/>
            <w:tcBorders>
              <w:top w:val="single" w:sz="6" w:space="0" w:color="auto"/>
              <w:left w:val="single" w:sz="6" w:space="0" w:color="auto"/>
              <w:bottom w:val="single" w:sz="6" w:space="0" w:color="auto"/>
              <w:right w:val="single" w:sz="6" w:space="0" w:color="auto"/>
            </w:tcBorders>
          </w:tcPr>
          <w:p w14:paraId="57A5E71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12A013A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221F7E4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2D3B7C7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E23074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0DACFB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55E62C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7101912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42AE82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D17F4C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7B17733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4DAC639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9758AD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D5D5FE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23436E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82AC83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C4F6B0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DC8BF5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961F6A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1E4124E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4431E53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493388B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91163A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B28987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F6EF4A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4EACDDE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shd w:val="solid" w:color="FFFFFF" w:fill="auto"/>
          </w:tcPr>
          <w:p w14:paraId="58C9869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463E088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4D9240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2948720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7" w:type="pct"/>
            <w:tcBorders>
              <w:top w:val="single" w:sz="6" w:space="0" w:color="auto"/>
              <w:left w:val="single" w:sz="6" w:space="0" w:color="auto"/>
              <w:bottom w:val="single" w:sz="6" w:space="0" w:color="auto"/>
              <w:right w:val="single" w:sz="6" w:space="0" w:color="auto"/>
            </w:tcBorders>
          </w:tcPr>
          <w:p w14:paraId="5B4BE4B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92</w:t>
            </w:r>
          </w:p>
        </w:tc>
      </w:tr>
      <w:tr w:rsidR="00DB1962" w:rsidRPr="00DB1962" w14:paraId="1076970A" w14:textId="77777777" w:rsidTr="001B1EFB">
        <w:trPr>
          <w:trHeight w:val="319"/>
        </w:trPr>
        <w:tc>
          <w:tcPr>
            <w:tcW w:w="218" w:type="pct"/>
            <w:tcBorders>
              <w:top w:val="single" w:sz="6" w:space="0" w:color="auto"/>
              <w:left w:val="single" w:sz="6" w:space="0" w:color="auto"/>
              <w:bottom w:val="single" w:sz="6" w:space="0" w:color="auto"/>
              <w:right w:val="single" w:sz="6" w:space="0" w:color="auto"/>
            </w:tcBorders>
          </w:tcPr>
          <w:p w14:paraId="6A08035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R17</w:t>
            </w:r>
          </w:p>
        </w:tc>
        <w:tc>
          <w:tcPr>
            <w:tcW w:w="154" w:type="pct"/>
            <w:tcBorders>
              <w:top w:val="single" w:sz="6" w:space="0" w:color="auto"/>
              <w:left w:val="single" w:sz="6" w:space="0" w:color="auto"/>
              <w:bottom w:val="single" w:sz="6" w:space="0" w:color="auto"/>
              <w:right w:val="single" w:sz="6" w:space="0" w:color="auto"/>
            </w:tcBorders>
          </w:tcPr>
          <w:p w14:paraId="5074AEF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276A1B5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CA6D27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16E5B3A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529773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22CE59C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615641D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528B13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52287B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58BCFB9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650D1C6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307BD5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1AF77A3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2319428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1B1978F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B41E88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A83671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E17304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AA3F9D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FB4BC7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3AE273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B2480D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126E9F1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38DA85B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249363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3DB2C42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shd w:val="solid" w:color="FFFFFF" w:fill="auto"/>
          </w:tcPr>
          <w:p w14:paraId="0E1C385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BAABE4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w:t>
            </w:r>
          </w:p>
        </w:tc>
        <w:tc>
          <w:tcPr>
            <w:tcW w:w="154" w:type="pct"/>
            <w:tcBorders>
              <w:top w:val="single" w:sz="6" w:space="0" w:color="auto"/>
              <w:left w:val="single" w:sz="6" w:space="0" w:color="auto"/>
              <w:bottom w:val="single" w:sz="6" w:space="0" w:color="auto"/>
              <w:right w:val="single" w:sz="6" w:space="0" w:color="auto"/>
            </w:tcBorders>
          </w:tcPr>
          <w:p w14:paraId="1052344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CAC987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7" w:type="pct"/>
            <w:tcBorders>
              <w:top w:val="single" w:sz="6" w:space="0" w:color="auto"/>
              <w:left w:val="single" w:sz="6" w:space="0" w:color="auto"/>
              <w:bottom w:val="single" w:sz="6" w:space="0" w:color="auto"/>
              <w:right w:val="single" w:sz="6" w:space="0" w:color="auto"/>
            </w:tcBorders>
          </w:tcPr>
          <w:p w14:paraId="446276D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95</w:t>
            </w:r>
          </w:p>
        </w:tc>
      </w:tr>
      <w:tr w:rsidR="00DB1962" w:rsidRPr="00DB1962" w14:paraId="50550835" w14:textId="77777777" w:rsidTr="001B1EFB">
        <w:trPr>
          <w:trHeight w:val="319"/>
        </w:trPr>
        <w:tc>
          <w:tcPr>
            <w:tcW w:w="218" w:type="pct"/>
            <w:tcBorders>
              <w:top w:val="single" w:sz="6" w:space="0" w:color="auto"/>
              <w:left w:val="single" w:sz="6" w:space="0" w:color="auto"/>
              <w:bottom w:val="single" w:sz="6" w:space="0" w:color="auto"/>
              <w:right w:val="single" w:sz="6" w:space="0" w:color="auto"/>
            </w:tcBorders>
          </w:tcPr>
          <w:p w14:paraId="308D083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R18</w:t>
            </w:r>
          </w:p>
        </w:tc>
        <w:tc>
          <w:tcPr>
            <w:tcW w:w="154" w:type="pct"/>
            <w:tcBorders>
              <w:top w:val="single" w:sz="6" w:space="0" w:color="auto"/>
              <w:left w:val="single" w:sz="6" w:space="0" w:color="auto"/>
              <w:bottom w:val="single" w:sz="6" w:space="0" w:color="auto"/>
              <w:right w:val="single" w:sz="6" w:space="0" w:color="auto"/>
            </w:tcBorders>
          </w:tcPr>
          <w:p w14:paraId="2D80041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23289F7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87BA22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A07A16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1C7EF5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2E34DCC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D069CC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41B95A0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7EBEBEC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76AA30D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A20597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615B87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4A53C0D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A1AF19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46B3321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396002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0C901FC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101EC4D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07725FE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49D4B9D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00EA400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35A80F7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0B66DCF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436E72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494DFE8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02A98E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shd w:val="solid" w:color="FFFFFF" w:fill="auto"/>
          </w:tcPr>
          <w:p w14:paraId="0D3976B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708B3FC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91AF9E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AF204B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7" w:type="pct"/>
            <w:tcBorders>
              <w:top w:val="single" w:sz="6" w:space="0" w:color="auto"/>
              <w:left w:val="single" w:sz="6" w:space="0" w:color="auto"/>
              <w:bottom w:val="single" w:sz="6" w:space="0" w:color="auto"/>
              <w:right w:val="single" w:sz="6" w:space="0" w:color="auto"/>
            </w:tcBorders>
          </w:tcPr>
          <w:p w14:paraId="01AC76C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88</w:t>
            </w:r>
          </w:p>
        </w:tc>
      </w:tr>
      <w:tr w:rsidR="00DB1962" w:rsidRPr="00DB1962" w14:paraId="4C4D5795" w14:textId="77777777" w:rsidTr="001B1EFB">
        <w:trPr>
          <w:trHeight w:val="319"/>
        </w:trPr>
        <w:tc>
          <w:tcPr>
            <w:tcW w:w="218" w:type="pct"/>
            <w:tcBorders>
              <w:top w:val="single" w:sz="6" w:space="0" w:color="auto"/>
              <w:left w:val="single" w:sz="6" w:space="0" w:color="auto"/>
              <w:bottom w:val="single" w:sz="6" w:space="0" w:color="auto"/>
              <w:right w:val="single" w:sz="6" w:space="0" w:color="auto"/>
            </w:tcBorders>
          </w:tcPr>
          <w:p w14:paraId="6928AC4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R19</w:t>
            </w:r>
          </w:p>
        </w:tc>
        <w:tc>
          <w:tcPr>
            <w:tcW w:w="154" w:type="pct"/>
            <w:tcBorders>
              <w:top w:val="single" w:sz="6" w:space="0" w:color="auto"/>
              <w:left w:val="single" w:sz="6" w:space="0" w:color="auto"/>
              <w:bottom w:val="single" w:sz="6" w:space="0" w:color="auto"/>
              <w:right w:val="single" w:sz="6" w:space="0" w:color="auto"/>
            </w:tcBorders>
          </w:tcPr>
          <w:p w14:paraId="5865F42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A54B6F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EFBF50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2F4CCF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467E01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00CD3A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721A7A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12AA68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C42C37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8505D0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E0EB2D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4F0749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7B4C5E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D19FA7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8AAEAF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0040A7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1612A58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4647F7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E7AA8C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2A9F57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D3ADD5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649A61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275EAF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0C3F66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8D16E4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580092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shd w:val="solid" w:color="FFFFFF" w:fill="auto"/>
          </w:tcPr>
          <w:p w14:paraId="5BEC374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10122A7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3F2DDA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72D6C9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7" w:type="pct"/>
            <w:tcBorders>
              <w:top w:val="single" w:sz="6" w:space="0" w:color="auto"/>
              <w:left w:val="single" w:sz="6" w:space="0" w:color="auto"/>
              <w:bottom w:val="single" w:sz="6" w:space="0" w:color="auto"/>
              <w:right w:val="single" w:sz="6" w:space="0" w:color="auto"/>
            </w:tcBorders>
          </w:tcPr>
          <w:p w14:paraId="64AC97E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119</w:t>
            </w:r>
          </w:p>
        </w:tc>
      </w:tr>
      <w:tr w:rsidR="00DB1962" w:rsidRPr="00DB1962" w14:paraId="1EA1E784" w14:textId="77777777" w:rsidTr="001B1EFB">
        <w:trPr>
          <w:trHeight w:val="319"/>
        </w:trPr>
        <w:tc>
          <w:tcPr>
            <w:tcW w:w="218" w:type="pct"/>
            <w:tcBorders>
              <w:top w:val="single" w:sz="6" w:space="0" w:color="auto"/>
              <w:left w:val="single" w:sz="6" w:space="0" w:color="auto"/>
              <w:bottom w:val="single" w:sz="6" w:space="0" w:color="auto"/>
              <w:right w:val="single" w:sz="6" w:space="0" w:color="auto"/>
            </w:tcBorders>
          </w:tcPr>
          <w:p w14:paraId="4E25CBF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R20</w:t>
            </w:r>
          </w:p>
        </w:tc>
        <w:tc>
          <w:tcPr>
            <w:tcW w:w="154" w:type="pct"/>
            <w:tcBorders>
              <w:top w:val="single" w:sz="6" w:space="0" w:color="auto"/>
              <w:left w:val="single" w:sz="6" w:space="0" w:color="auto"/>
              <w:bottom w:val="single" w:sz="6" w:space="0" w:color="auto"/>
              <w:right w:val="single" w:sz="6" w:space="0" w:color="auto"/>
            </w:tcBorders>
          </w:tcPr>
          <w:p w14:paraId="1B0E9E9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1AE6FB3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2A40708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052ACFE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67796D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44E32EA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5A8136A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2A1B504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74E4A8C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032C08C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4B5A7BF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9525DE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17E8D64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5A717BE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4EABD89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19FDF4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5D44C3B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3215FE8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10D35FB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180B7F9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0C2A9FB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5A3E23D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1CF1F2A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08F7D58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26C861F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7063B94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shd w:val="solid" w:color="FFFFFF" w:fill="auto"/>
          </w:tcPr>
          <w:p w14:paraId="3CC752C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45C047E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C945DE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2E3956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7" w:type="pct"/>
            <w:tcBorders>
              <w:top w:val="single" w:sz="6" w:space="0" w:color="auto"/>
              <w:left w:val="single" w:sz="6" w:space="0" w:color="auto"/>
              <w:bottom w:val="single" w:sz="6" w:space="0" w:color="auto"/>
              <w:right w:val="single" w:sz="6" w:space="0" w:color="auto"/>
            </w:tcBorders>
          </w:tcPr>
          <w:p w14:paraId="4FE8521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74</w:t>
            </w:r>
          </w:p>
        </w:tc>
      </w:tr>
      <w:tr w:rsidR="00DB1962" w:rsidRPr="00DB1962" w14:paraId="272832B0" w14:textId="77777777" w:rsidTr="001B1EFB">
        <w:trPr>
          <w:trHeight w:val="319"/>
        </w:trPr>
        <w:tc>
          <w:tcPr>
            <w:tcW w:w="218" w:type="pct"/>
            <w:tcBorders>
              <w:top w:val="single" w:sz="6" w:space="0" w:color="auto"/>
              <w:left w:val="single" w:sz="6" w:space="0" w:color="auto"/>
              <w:bottom w:val="single" w:sz="6" w:space="0" w:color="auto"/>
              <w:right w:val="single" w:sz="6" w:space="0" w:color="auto"/>
            </w:tcBorders>
          </w:tcPr>
          <w:p w14:paraId="443B7E6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R21</w:t>
            </w:r>
          </w:p>
        </w:tc>
        <w:tc>
          <w:tcPr>
            <w:tcW w:w="154" w:type="pct"/>
            <w:tcBorders>
              <w:top w:val="single" w:sz="6" w:space="0" w:color="auto"/>
              <w:left w:val="single" w:sz="6" w:space="0" w:color="auto"/>
              <w:bottom w:val="single" w:sz="6" w:space="0" w:color="auto"/>
              <w:right w:val="single" w:sz="6" w:space="0" w:color="auto"/>
            </w:tcBorders>
          </w:tcPr>
          <w:p w14:paraId="396D324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D2D8C4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76A6CA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8D6669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42A32E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1EF9A6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003ADD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8303EE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DEA409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EBCD9C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1DFBFAA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6CC354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323F53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5837A2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FF1F9F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710F63B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7671BF1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4BCE48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D9886D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F79672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F7731D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ABFC37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79B9CB0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7AF750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128AC1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205DAF9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shd w:val="solid" w:color="FFFFFF" w:fill="auto"/>
          </w:tcPr>
          <w:p w14:paraId="4525FC2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D47959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1E42ED3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89340A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7" w:type="pct"/>
            <w:tcBorders>
              <w:top w:val="single" w:sz="6" w:space="0" w:color="auto"/>
              <w:left w:val="single" w:sz="6" w:space="0" w:color="auto"/>
              <w:bottom w:val="single" w:sz="6" w:space="0" w:color="auto"/>
              <w:right w:val="single" w:sz="6" w:space="0" w:color="auto"/>
            </w:tcBorders>
          </w:tcPr>
          <w:p w14:paraId="14233EA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108</w:t>
            </w:r>
          </w:p>
        </w:tc>
      </w:tr>
      <w:tr w:rsidR="00DB1962" w:rsidRPr="00DB1962" w14:paraId="34A144DC" w14:textId="77777777" w:rsidTr="001B1EFB">
        <w:trPr>
          <w:trHeight w:val="319"/>
        </w:trPr>
        <w:tc>
          <w:tcPr>
            <w:tcW w:w="218" w:type="pct"/>
            <w:tcBorders>
              <w:top w:val="single" w:sz="6" w:space="0" w:color="auto"/>
              <w:left w:val="single" w:sz="6" w:space="0" w:color="auto"/>
              <w:bottom w:val="single" w:sz="6" w:space="0" w:color="auto"/>
              <w:right w:val="single" w:sz="6" w:space="0" w:color="auto"/>
            </w:tcBorders>
          </w:tcPr>
          <w:p w14:paraId="4C2D5A7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R22</w:t>
            </w:r>
          </w:p>
        </w:tc>
        <w:tc>
          <w:tcPr>
            <w:tcW w:w="154" w:type="pct"/>
            <w:tcBorders>
              <w:top w:val="single" w:sz="6" w:space="0" w:color="auto"/>
              <w:left w:val="single" w:sz="6" w:space="0" w:color="auto"/>
              <w:bottom w:val="single" w:sz="6" w:space="0" w:color="auto"/>
              <w:right w:val="single" w:sz="6" w:space="0" w:color="auto"/>
            </w:tcBorders>
          </w:tcPr>
          <w:p w14:paraId="02F52B0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127F84A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111CD5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2FF9A6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2D3882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81A5FF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6E0318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11D87AE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8F0828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DCC6A3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614369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07E507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8E28FE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6B71EE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1A2A690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80BFFD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F62D43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D7323A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52BC54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B3C790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19FBF6E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23B00C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C9AF4B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FAA0EE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A0B982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9D7F16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shd w:val="solid" w:color="FFFFFF" w:fill="auto"/>
          </w:tcPr>
          <w:p w14:paraId="5C548D9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2C8311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51046C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1C77163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7" w:type="pct"/>
            <w:tcBorders>
              <w:top w:val="single" w:sz="6" w:space="0" w:color="auto"/>
              <w:left w:val="single" w:sz="6" w:space="0" w:color="auto"/>
              <w:bottom w:val="single" w:sz="6" w:space="0" w:color="auto"/>
              <w:right w:val="single" w:sz="6" w:space="0" w:color="auto"/>
            </w:tcBorders>
          </w:tcPr>
          <w:p w14:paraId="1F9BBCA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120</w:t>
            </w:r>
          </w:p>
        </w:tc>
      </w:tr>
      <w:tr w:rsidR="00DB1962" w:rsidRPr="00DB1962" w14:paraId="286DC1FF" w14:textId="77777777" w:rsidTr="001B1EFB">
        <w:trPr>
          <w:trHeight w:val="319"/>
        </w:trPr>
        <w:tc>
          <w:tcPr>
            <w:tcW w:w="218" w:type="pct"/>
            <w:tcBorders>
              <w:top w:val="single" w:sz="6" w:space="0" w:color="auto"/>
              <w:left w:val="single" w:sz="6" w:space="0" w:color="auto"/>
              <w:bottom w:val="single" w:sz="6" w:space="0" w:color="auto"/>
              <w:right w:val="single" w:sz="6" w:space="0" w:color="auto"/>
            </w:tcBorders>
          </w:tcPr>
          <w:p w14:paraId="29DB7ED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lastRenderedPageBreak/>
              <w:t>R23</w:t>
            </w:r>
          </w:p>
        </w:tc>
        <w:tc>
          <w:tcPr>
            <w:tcW w:w="154" w:type="pct"/>
            <w:tcBorders>
              <w:top w:val="single" w:sz="6" w:space="0" w:color="auto"/>
              <w:left w:val="single" w:sz="6" w:space="0" w:color="auto"/>
              <w:bottom w:val="single" w:sz="6" w:space="0" w:color="auto"/>
              <w:right w:val="single" w:sz="6" w:space="0" w:color="auto"/>
            </w:tcBorders>
          </w:tcPr>
          <w:p w14:paraId="649EE76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F207C0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C435DC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1F7091F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C9BF32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45CB7A1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2A172E7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65ED6A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F5DF12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21F9444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w:t>
            </w:r>
          </w:p>
        </w:tc>
        <w:tc>
          <w:tcPr>
            <w:tcW w:w="154" w:type="pct"/>
            <w:tcBorders>
              <w:top w:val="single" w:sz="6" w:space="0" w:color="auto"/>
              <w:left w:val="single" w:sz="6" w:space="0" w:color="auto"/>
              <w:bottom w:val="single" w:sz="6" w:space="0" w:color="auto"/>
              <w:right w:val="single" w:sz="6" w:space="0" w:color="auto"/>
            </w:tcBorders>
          </w:tcPr>
          <w:p w14:paraId="72BC385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w:t>
            </w:r>
          </w:p>
        </w:tc>
        <w:tc>
          <w:tcPr>
            <w:tcW w:w="154" w:type="pct"/>
            <w:tcBorders>
              <w:top w:val="single" w:sz="6" w:space="0" w:color="auto"/>
              <w:left w:val="single" w:sz="6" w:space="0" w:color="auto"/>
              <w:bottom w:val="single" w:sz="6" w:space="0" w:color="auto"/>
              <w:right w:val="single" w:sz="6" w:space="0" w:color="auto"/>
            </w:tcBorders>
          </w:tcPr>
          <w:p w14:paraId="39CA73C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26C8F4E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668510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AF9773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7F5EAA7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DBE168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0742D8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402D20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B4055C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w:t>
            </w:r>
          </w:p>
        </w:tc>
        <w:tc>
          <w:tcPr>
            <w:tcW w:w="154" w:type="pct"/>
            <w:tcBorders>
              <w:top w:val="single" w:sz="6" w:space="0" w:color="auto"/>
              <w:left w:val="single" w:sz="6" w:space="0" w:color="auto"/>
              <w:bottom w:val="single" w:sz="6" w:space="0" w:color="auto"/>
              <w:right w:val="single" w:sz="6" w:space="0" w:color="auto"/>
            </w:tcBorders>
          </w:tcPr>
          <w:p w14:paraId="5E2750E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5570B0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w:t>
            </w:r>
          </w:p>
        </w:tc>
        <w:tc>
          <w:tcPr>
            <w:tcW w:w="154" w:type="pct"/>
            <w:tcBorders>
              <w:top w:val="single" w:sz="6" w:space="0" w:color="auto"/>
              <w:left w:val="single" w:sz="6" w:space="0" w:color="auto"/>
              <w:bottom w:val="single" w:sz="6" w:space="0" w:color="auto"/>
              <w:right w:val="single" w:sz="6" w:space="0" w:color="auto"/>
            </w:tcBorders>
          </w:tcPr>
          <w:p w14:paraId="174DE67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228FAA3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C82D0C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w:t>
            </w:r>
          </w:p>
        </w:tc>
        <w:tc>
          <w:tcPr>
            <w:tcW w:w="154" w:type="pct"/>
            <w:tcBorders>
              <w:top w:val="single" w:sz="6" w:space="0" w:color="auto"/>
              <w:left w:val="single" w:sz="6" w:space="0" w:color="auto"/>
              <w:bottom w:val="single" w:sz="6" w:space="0" w:color="auto"/>
              <w:right w:val="single" w:sz="6" w:space="0" w:color="auto"/>
            </w:tcBorders>
          </w:tcPr>
          <w:p w14:paraId="419074B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shd w:val="solid" w:color="FFFFFF" w:fill="auto"/>
          </w:tcPr>
          <w:p w14:paraId="5DD9F48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D86E8C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B9C552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77AE07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7" w:type="pct"/>
            <w:tcBorders>
              <w:top w:val="single" w:sz="6" w:space="0" w:color="auto"/>
              <w:left w:val="single" w:sz="6" w:space="0" w:color="auto"/>
              <w:bottom w:val="single" w:sz="6" w:space="0" w:color="auto"/>
              <w:right w:val="single" w:sz="6" w:space="0" w:color="auto"/>
            </w:tcBorders>
          </w:tcPr>
          <w:p w14:paraId="1001999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92</w:t>
            </w:r>
          </w:p>
        </w:tc>
      </w:tr>
      <w:tr w:rsidR="00DB1962" w:rsidRPr="00DB1962" w14:paraId="2CC6B3C3" w14:textId="77777777" w:rsidTr="001B1EFB">
        <w:trPr>
          <w:trHeight w:val="319"/>
        </w:trPr>
        <w:tc>
          <w:tcPr>
            <w:tcW w:w="218" w:type="pct"/>
            <w:tcBorders>
              <w:top w:val="single" w:sz="6" w:space="0" w:color="auto"/>
              <w:left w:val="single" w:sz="6" w:space="0" w:color="auto"/>
              <w:bottom w:val="single" w:sz="6" w:space="0" w:color="auto"/>
              <w:right w:val="single" w:sz="6" w:space="0" w:color="auto"/>
            </w:tcBorders>
          </w:tcPr>
          <w:p w14:paraId="15B8177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R24</w:t>
            </w:r>
          </w:p>
        </w:tc>
        <w:tc>
          <w:tcPr>
            <w:tcW w:w="154" w:type="pct"/>
            <w:tcBorders>
              <w:top w:val="single" w:sz="6" w:space="0" w:color="auto"/>
              <w:left w:val="single" w:sz="6" w:space="0" w:color="auto"/>
              <w:bottom w:val="single" w:sz="6" w:space="0" w:color="auto"/>
              <w:right w:val="single" w:sz="6" w:space="0" w:color="auto"/>
            </w:tcBorders>
          </w:tcPr>
          <w:p w14:paraId="5268590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82BB7D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1037535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5862ED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7BED07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E4FEBB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B13F71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17FB458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1DA76F3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B63422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9EE184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E263F8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4C5FC87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1199DCC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6B7F24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9D6267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78DB40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7240A83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581415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AB52D1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38F3D1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928947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4D4A10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4C315BE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1CA0BEF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DCB973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shd w:val="solid" w:color="FFFFFF" w:fill="auto"/>
          </w:tcPr>
          <w:p w14:paraId="6676339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FA5EA5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B1B03A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6693DB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7" w:type="pct"/>
            <w:tcBorders>
              <w:top w:val="single" w:sz="6" w:space="0" w:color="auto"/>
              <w:left w:val="single" w:sz="6" w:space="0" w:color="auto"/>
              <w:bottom w:val="single" w:sz="6" w:space="0" w:color="auto"/>
              <w:right w:val="single" w:sz="6" w:space="0" w:color="auto"/>
            </w:tcBorders>
          </w:tcPr>
          <w:p w14:paraId="1E7294E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93</w:t>
            </w:r>
          </w:p>
        </w:tc>
      </w:tr>
      <w:tr w:rsidR="00DB1962" w:rsidRPr="00DB1962" w14:paraId="6D3604D8" w14:textId="77777777" w:rsidTr="001B1EFB">
        <w:trPr>
          <w:trHeight w:val="319"/>
        </w:trPr>
        <w:tc>
          <w:tcPr>
            <w:tcW w:w="218" w:type="pct"/>
            <w:tcBorders>
              <w:top w:val="single" w:sz="6" w:space="0" w:color="auto"/>
              <w:left w:val="single" w:sz="6" w:space="0" w:color="auto"/>
              <w:bottom w:val="single" w:sz="6" w:space="0" w:color="auto"/>
              <w:right w:val="single" w:sz="6" w:space="0" w:color="auto"/>
            </w:tcBorders>
          </w:tcPr>
          <w:p w14:paraId="5DEB1DE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R25</w:t>
            </w:r>
          </w:p>
        </w:tc>
        <w:tc>
          <w:tcPr>
            <w:tcW w:w="154" w:type="pct"/>
            <w:tcBorders>
              <w:top w:val="single" w:sz="6" w:space="0" w:color="auto"/>
              <w:left w:val="single" w:sz="6" w:space="0" w:color="auto"/>
              <w:bottom w:val="single" w:sz="6" w:space="0" w:color="auto"/>
              <w:right w:val="single" w:sz="6" w:space="0" w:color="auto"/>
            </w:tcBorders>
          </w:tcPr>
          <w:p w14:paraId="1FE5F2A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39A565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2F0375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488646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F8125D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4895F2E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B93CE7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063DF6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027E532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4348C5C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59D734A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300B328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89EFCD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46560DE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6E61572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2759380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4C73BB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0A498BE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4289FDC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2D8BC3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0FB9616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5DB451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7F6BA4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2F54383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CFD5F5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2F3F396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shd w:val="solid" w:color="FFFFFF" w:fill="auto"/>
          </w:tcPr>
          <w:p w14:paraId="278A62D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02FD8E1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44101F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5CF5330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7" w:type="pct"/>
            <w:tcBorders>
              <w:top w:val="single" w:sz="6" w:space="0" w:color="auto"/>
              <w:left w:val="single" w:sz="6" w:space="0" w:color="auto"/>
              <w:bottom w:val="single" w:sz="6" w:space="0" w:color="auto"/>
              <w:right w:val="single" w:sz="6" w:space="0" w:color="auto"/>
            </w:tcBorders>
          </w:tcPr>
          <w:p w14:paraId="45B288C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84</w:t>
            </w:r>
          </w:p>
        </w:tc>
      </w:tr>
      <w:tr w:rsidR="00DB1962" w:rsidRPr="00DB1962" w14:paraId="7E810853" w14:textId="77777777" w:rsidTr="001B1EFB">
        <w:trPr>
          <w:trHeight w:val="319"/>
        </w:trPr>
        <w:tc>
          <w:tcPr>
            <w:tcW w:w="218" w:type="pct"/>
            <w:tcBorders>
              <w:top w:val="single" w:sz="6" w:space="0" w:color="auto"/>
              <w:left w:val="single" w:sz="6" w:space="0" w:color="auto"/>
              <w:bottom w:val="single" w:sz="6" w:space="0" w:color="auto"/>
              <w:right w:val="single" w:sz="6" w:space="0" w:color="auto"/>
            </w:tcBorders>
          </w:tcPr>
          <w:p w14:paraId="4C64C86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R26</w:t>
            </w:r>
          </w:p>
        </w:tc>
        <w:tc>
          <w:tcPr>
            <w:tcW w:w="154" w:type="pct"/>
            <w:tcBorders>
              <w:top w:val="single" w:sz="6" w:space="0" w:color="auto"/>
              <w:left w:val="single" w:sz="6" w:space="0" w:color="auto"/>
              <w:bottom w:val="single" w:sz="6" w:space="0" w:color="auto"/>
              <w:right w:val="single" w:sz="6" w:space="0" w:color="auto"/>
            </w:tcBorders>
          </w:tcPr>
          <w:p w14:paraId="5169140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73206A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535A0F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56CDFF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CD92EC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2E50BB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7FE7F5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2968C22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2ECB12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D53EE7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7F137C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BF4DB1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B86552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B7E8C4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0D8F72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2E8D9DA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9E6FD3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7D8E15F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4EEE0B9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1D3F456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1F560D9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4354CBF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2720FE8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7D20F7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10A7EA1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14CC9ED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shd w:val="solid" w:color="FFFFFF" w:fill="auto"/>
          </w:tcPr>
          <w:p w14:paraId="08F59AA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13BEE7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338ECC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9DF7C8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7" w:type="pct"/>
            <w:tcBorders>
              <w:top w:val="single" w:sz="6" w:space="0" w:color="auto"/>
              <w:left w:val="single" w:sz="6" w:space="0" w:color="auto"/>
              <w:bottom w:val="single" w:sz="6" w:space="0" w:color="auto"/>
              <w:right w:val="single" w:sz="6" w:space="0" w:color="auto"/>
            </w:tcBorders>
          </w:tcPr>
          <w:p w14:paraId="4DBA48A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101</w:t>
            </w:r>
          </w:p>
        </w:tc>
      </w:tr>
      <w:tr w:rsidR="00DB1962" w:rsidRPr="00DB1962" w14:paraId="591E070D" w14:textId="77777777" w:rsidTr="001B1EFB">
        <w:trPr>
          <w:trHeight w:val="319"/>
        </w:trPr>
        <w:tc>
          <w:tcPr>
            <w:tcW w:w="218" w:type="pct"/>
            <w:tcBorders>
              <w:top w:val="single" w:sz="6" w:space="0" w:color="auto"/>
              <w:left w:val="single" w:sz="6" w:space="0" w:color="auto"/>
              <w:bottom w:val="single" w:sz="6" w:space="0" w:color="auto"/>
              <w:right w:val="single" w:sz="6" w:space="0" w:color="auto"/>
            </w:tcBorders>
          </w:tcPr>
          <w:p w14:paraId="37294F1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R27</w:t>
            </w:r>
          </w:p>
        </w:tc>
        <w:tc>
          <w:tcPr>
            <w:tcW w:w="154" w:type="pct"/>
            <w:tcBorders>
              <w:top w:val="single" w:sz="6" w:space="0" w:color="auto"/>
              <w:left w:val="single" w:sz="6" w:space="0" w:color="auto"/>
              <w:bottom w:val="single" w:sz="6" w:space="0" w:color="auto"/>
              <w:right w:val="single" w:sz="6" w:space="0" w:color="auto"/>
            </w:tcBorders>
          </w:tcPr>
          <w:p w14:paraId="46CAFCD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7452B0C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23539E2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9E60C8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97AE41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2A8D32C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5E1CFC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2EC530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F399ED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090590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1CB44C2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BDAD34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24E92E5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20A321F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D59AA5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w:t>
            </w:r>
          </w:p>
        </w:tc>
        <w:tc>
          <w:tcPr>
            <w:tcW w:w="154" w:type="pct"/>
            <w:tcBorders>
              <w:top w:val="single" w:sz="6" w:space="0" w:color="auto"/>
              <w:left w:val="single" w:sz="6" w:space="0" w:color="auto"/>
              <w:bottom w:val="single" w:sz="6" w:space="0" w:color="auto"/>
              <w:right w:val="single" w:sz="6" w:space="0" w:color="auto"/>
            </w:tcBorders>
          </w:tcPr>
          <w:p w14:paraId="63E971C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DBE976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w:t>
            </w:r>
          </w:p>
        </w:tc>
        <w:tc>
          <w:tcPr>
            <w:tcW w:w="154" w:type="pct"/>
            <w:tcBorders>
              <w:top w:val="single" w:sz="6" w:space="0" w:color="auto"/>
              <w:left w:val="single" w:sz="6" w:space="0" w:color="auto"/>
              <w:bottom w:val="single" w:sz="6" w:space="0" w:color="auto"/>
              <w:right w:val="single" w:sz="6" w:space="0" w:color="auto"/>
            </w:tcBorders>
          </w:tcPr>
          <w:p w14:paraId="63C3993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1D9DFC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E6A6E0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w:t>
            </w:r>
          </w:p>
        </w:tc>
        <w:tc>
          <w:tcPr>
            <w:tcW w:w="154" w:type="pct"/>
            <w:tcBorders>
              <w:top w:val="single" w:sz="6" w:space="0" w:color="auto"/>
              <w:left w:val="single" w:sz="6" w:space="0" w:color="auto"/>
              <w:bottom w:val="single" w:sz="6" w:space="0" w:color="auto"/>
              <w:right w:val="single" w:sz="6" w:space="0" w:color="auto"/>
            </w:tcBorders>
          </w:tcPr>
          <w:p w14:paraId="540B8D6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w:t>
            </w:r>
          </w:p>
        </w:tc>
        <w:tc>
          <w:tcPr>
            <w:tcW w:w="154" w:type="pct"/>
            <w:tcBorders>
              <w:top w:val="single" w:sz="6" w:space="0" w:color="auto"/>
              <w:left w:val="single" w:sz="6" w:space="0" w:color="auto"/>
              <w:bottom w:val="single" w:sz="6" w:space="0" w:color="auto"/>
              <w:right w:val="single" w:sz="6" w:space="0" w:color="auto"/>
            </w:tcBorders>
          </w:tcPr>
          <w:p w14:paraId="5A3CB5A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611D6E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56F4DB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A0441F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06453B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w:t>
            </w:r>
          </w:p>
        </w:tc>
        <w:tc>
          <w:tcPr>
            <w:tcW w:w="154" w:type="pct"/>
            <w:tcBorders>
              <w:top w:val="single" w:sz="6" w:space="0" w:color="auto"/>
              <w:left w:val="single" w:sz="6" w:space="0" w:color="auto"/>
              <w:bottom w:val="single" w:sz="6" w:space="0" w:color="auto"/>
              <w:right w:val="single" w:sz="6" w:space="0" w:color="auto"/>
            </w:tcBorders>
            <w:shd w:val="solid" w:color="FFFFFF" w:fill="auto"/>
          </w:tcPr>
          <w:p w14:paraId="23EC4DE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w:t>
            </w:r>
          </w:p>
        </w:tc>
        <w:tc>
          <w:tcPr>
            <w:tcW w:w="154" w:type="pct"/>
            <w:tcBorders>
              <w:top w:val="single" w:sz="6" w:space="0" w:color="auto"/>
              <w:left w:val="single" w:sz="6" w:space="0" w:color="auto"/>
              <w:bottom w:val="single" w:sz="6" w:space="0" w:color="auto"/>
              <w:right w:val="single" w:sz="6" w:space="0" w:color="auto"/>
            </w:tcBorders>
          </w:tcPr>
          <w:p w14:paraId="3B764AA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441AAA7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w:t>
            </w:r>
          </w:p>
        </w:tc>
        <w:tc>
          <w:tcPr>
            <w:tcW w:w="154" w:type="pct"/>
            <w:tcBorders>
              <w:top w:val="single" w:sz="6" w:space="0" w:color="auto"/>
              <w:left w:val="single" w:sz="6" w:space="0" w:color="auto"/>
              <w:bottom w:val="single" w:sz="6" w:space="0" w:color="auto"/>
              <w:right w:val="single" w:sz="6" w:space="0" w:color="auto"/>
            </w:tcBorders>
          </w:tcPr>
          <w:p w14:paraId="4E0A106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7" w:type="pct"/>
            <w:tcBorders>
              <w:top w:val="single" w:sz="6" w:space="0" w:color="auto"/>
              <w:left w:val="single" w:sz="6" w:space="0" w:color="auto"/>
              <w:bottom w:val="single" w:sz="6" w:space="0" w:color="auto"/>
              <w:right w:val="single" w:sz="6" w:space="0" w:color="auto"/>
            </w:tcBorders>
          </w:tcPr>
          <w:p w14:paraId="7324780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89</w:t>
            </w:r>
          </w:p>
        </w:tc>
      </w:tr>
      <w:tr w:rsidR="00DB1962" w:rsidRPr="00DB1962" w14:paraId="5A0BD85C" w14:textId="77777777" w:rsidTr="001B1EFB">
        <w:trPr>
          <w:trHeight w:val="319"/>
        </w:trPr>
        <w:tc>
          <w:tcPr>
            <w:tcW w:w="218" w:type="pct"/>
            <w:tcBorders>
              <w:top w:val="single" w:sz="6" w:space="0" w:color="auto"/>
              <w:left w:val="single" w:sz="6" w:space="0" w:color="auto"/>
              <w:bottom w:val="single" w:sz="6" w:space="0" w:color="auto"/>
              <w:right w:val="single" w:sz="6" w:space="0" w:color="auto"/>
            </w:tcBorders>
          </w:tcPr>
          <w:p w14:paraId="70015B7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R28</w:t>
            </w:r>
          </w:p>
        </w:tc>
        <w:tc>
          <w:tcPr>
            <w:tcW w:w="154" w:type="pct"/>
            <w:tcBorders>
              <w:top w:val="single" w:sz="6" w:space="0" w:color="auto"/>
              <w:left w:val="single" w:sz="6" w:space="0" w:color="auto"/>
              <w:bottom w:val="single" w:sz="6" w:space="0" w:color="auto"/>
              <w:right w:val="single" w:sz="6" w:space="0" w:color="auto"/>
            </w:tcBorders>
          </w:tcPr>
          <w:p w14:paraId="7F1E7A4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4F451F6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29D27BC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AE32E1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86C66C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1AE9C4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22AE496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1342C6B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3CD4FB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7677EA0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715A2AD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2B2A76B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171900A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53AED0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0A3B74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13BBE0B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29A7800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19E6657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6CEEAB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B0FEEB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D46843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454B8E6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7EA387B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29995E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9196C0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1F532F7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shd w:val="solid" w:color="FFFFFF" w:fill="auto"/>
          </w:tcPr>
          <w:p w14:paraId="55502AD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7F89433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4FE37FA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5A4DCD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7" w:type="pct"/>
            <w:tcBorders>
              <w:top w:val="single" w:sz="6" w:space="0" w:color="auto"/>
              <w:left w:val="single" w:sz="6" w:space="0" w:color="auto"/>
              <w:bottom w:val="single" w:sz="6" w:space="0" w:color="auto"/>
              <w:right w:val="single" w:sz="6" w:space="0" w:color="auto"/>
            </w:tcBorders>
          </w:tcPr>
          <w:p w14:paraId="00B926A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93</w:t>
            </w:r>
          </w:p>
        </w:tc>
      </w:tr>
      <w:tr w:rsidR="00DB1962" w:rsidRPr="00DB1962" w14:paraId="68A7447C" w14:textId="77777777" w:rsidTr="001B1EFB">
        <w:trPr>
          <w:trHeight w:val="319"/>
        </w:trPr>
        <w:tc>
          <w:tcPr>
            <w:tcW w:w="218" w:type="pct"/>
            <w:tcBorders>
              <w:top w:val="single" w:sz="6" w:space="0" w:color="auto"/>
              <w:left w:val="single" w:sz="6" w:space="0" w:color="auto"/>
              <w:bottom w:val="single" w:sz="6" w:space="0" w:color="auto"/>
              <w:right w:val="single" w:sz="6" w:space="0" w:color="auto"/>
            </w:tcBorders>
          </w:tcPr>
          <w:p w14:paraId="1378348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R29</w:t>
            </w:r>
          </w:p>
        </w:tc>
        <w:tc>
          <w:tcPr>
            <w:tcW w:w="154" w:type="pct"/>
            <w:tcBorders>
              <w:top w:val="single" w:sz="6" w:space="0" w:color="auto"/>
              <w:left w:val="single" w:sz="6" w:space="0" w:color="auto"/>
              <w:bottom w:val="single" w:sz="6" w:space="0" w:color="auto"/>
              <w:right w:val="single" w:sz="6" w:space="0" w:color="auto"/>
            </w:tcBorders>
          </w:tcPr>
          <w:p w14:paraId="05836AE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1DA89CD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895F98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C91F7C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6DB30F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1F2128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EBD919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9884CA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CF206A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BF6EA6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A8C075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901F01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A65772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1980AB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0E03DF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5B5EFA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FB753B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1714B94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1113B78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C7553E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C20507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EBB714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7F62D8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A3D617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FD01E5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E27E35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shd w:val="solid" w:color="FFFFFF" w:fill="auto"/>
          </w:tcPr>
          <w:p w14:paraId="6B49593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7F19B2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ADA1C4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C7BCC6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7" w:type="pct"/>
            <w:tcBorders>
              <w:top w:val="single" w:sz="6" w:space="0" w:color="auto"/>
              <w:left w:val="single" w:sz="6" w:space="0" w:color="auto"/>
              <w:bottom w:val="single" w:sz="6" w:space="0" w:color="auto"/>
              <w:right w:val="single" w:sz="6" w:space="0" w:color="auto"/>
            </w:tcBorders>
          </w:tcPr>
          <w:p w14:paraId="645D418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119</w:t>
            </w:r>
          </w:p>
        </w:tc>
      </w:tr>
      <w:tr w:rsidR="00DB1962" w:rsidRPr="00DB1962" w14:paraId="242974C5" w14:textId="77777777" w:rsidTr="001B1EFB">
        <w:trPr>
          <w:trHeight w:val="319"/>
        </w:trPr>
        <w:tc>
          <w:tcPr>
            <w:tcW w:w="218" w:type="pct"/>
            <w:tcBorders>
              <w:top w:val="single" w:sz="6" w:space="0" w:color="auto"/>
              <w:left w:val="single" w:sz="6" w:space="0" w:color="auto"/>
              <w:bottom w:val="single" w:sz="6" w:space="0" w:color="auto"/>
              <w:right w:val="single" w:sz="6" w:space="0" w:color="auto"/>
            </w:tcBorders>
          </w:tcPr>
          <w:p w14:paraId="73FB399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R30</w:t>
            </w:r>
          </w:p>
        </w:tc>
        <w:tc>
          <w:tcPr>
            <w:tcW w:w="154" w:type="pct"/>
            <w:tcBorders>
              <w:top w:val="single" w:sz="6" w:space="0" w:color="auto"/>
              <w:left w:val="single" w:sz="6" w:space="0" w:color="auto"/>
              <w:bottom w:val="single" w:sz="6" w:space="0" w:color="auto"/>
              <w:right w:val="single" w:sz="6" w:space="0" w:color="auto"/>
            </w:tcBorders>
          </w:tcPr>
          <w:p w14:paraId="07DD28F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A78DD0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19C50F5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7EA71B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819760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3D1269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9C205A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35EFA1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DACD67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AAD519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62052C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114108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9CAF77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A8463B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3F1B13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A27F64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A20BCB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4F4A31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822087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CACA0C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5A0549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2DB344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E722DF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D5A14D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3DEE1E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88D851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shd w:val="solid" w:color="FFFFFF" w:fill="auto"/>
          </w:tcPr>
          <w:p w14:paraId="38373D8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A3F9DF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59CACC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69C4AA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7" w:type="pct"/>
            <w:tcBorders>
              <w:top w:val="single" w:sz="6" w:space="0" w:color="auto"/>
              <w:left w:val="single" w:sz="6" w:space="0" w:color="auto"/>
              <w:bottom w:val="single" w:sz="6" w:space="0" w:color="auto"/>
              <w:right w:val="single" w:sz="6" w:space="0" w:color="auto"/>
            </w:tcBorders>
          </w:tcPr>
          <w:p w14:paraId="44E8705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120</w:t>
            </w:r>
          </w:p>
        </w:tc>
      </w:tr>
      <w:tr w:rsidR="00DB1962" w:rsidRPr="00DB1962" w14:paraId="2146CA1E" w14:textId="77777777" w:rsidTr="001B1EFB">
        <w:trPr>
          <w:trHeight w:val="319"/>
        </w:trPr>
        <w:tc>
          <w:tcPr>
            <w:tcW w:w="218" w:type="pct"/>
            <w:tcBorders>
              <w:top w:val="single" w:sz="6" w:space="0" w:color="auto"/>
              <w:left w:val="single" w:sz="6" w:space="0" w:color="auto"/>
              <w:bottom w:val="single" w:sz="6" w:space="0" w:color="auto"/>
              <w:right w:val="single" w:sz="6" w:space="0" w:color="auto"/>
            </w:tcBorders>
          </w:tcPr>
          <w:p w14:paraId="65717CE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R31</w:t>
            </w:r>
          </w:p>
        </w:tc>
        <w:tc>
          <w:tcPr>
            <w:tcW w:w="154" w:type="pct"/>
            <w:tcBorders>
              <w:top w:val="single" w:sz="6" w:space="0" w:color="auto"/>
              <w:left w:val="single" w:sz="6" w:space="0" w:color="auto"/>
              <w:bottom w:val="single" w:sz="6" w:space="0" w:color="auto"/>
              <w:right w:val="single" w:sz="6" w:space="0" w:color="auto"/>
            </w:tcBorders>
          </w:tcPr>
          <w:p w14:paraId="4DD0E9B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2A2850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FD6CAF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E363D8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41E23F6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1FA80FF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D7948A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0E4106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4856C11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433AA8F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C70B23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4A72DC4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37A3F6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73DF2C8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3BD312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1C12AE6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13B9A97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4A62FD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686122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072AA0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29F2665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34C616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442ACA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7CE6478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952DD1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AF957B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shd w:val="solid" w:color="FFFFFF" w:fill="auto"/>
          </w:tcPr>
          <w:p w14:paraId="7AA6A11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57F677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63B043C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7C24E81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7" w:type="pct"/>
            <w:tcBorders>
              <w:top w:val="single" w:sz="6" w:space="0" w:color="auto"/>
              <w:left w:val="single" w:sz="6" w:space="0" w:color="auto"/>
              <w:bottom w:val="single" w:sz="6" w:space="0" w:color="auto"/>
              <w:right w:val="single" w:sz="6" w:space="0" w:color="auto"/>
            </w:tcBorders>
          </w:tcPr>
          <w:p w14:paraId="2EE84FB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92</w:t>
            </w:r>
          </w:p>
        </w:tc>
      </w:tr>
      <w:tr w:rsidR="00DB1962" w:rsidRPr="00DB1962" w14:paraId="0E4C7835" w14:textId="77777777" w:rsidTr="001B1EFB">
        <w:trPr>
          <w:trHeight w:val="319"/>
        </w:trPr>
        <w:tc>
          <w:tcPr>
            <w:tcW w:w="218" w:type="pct"/>
            <w:tcBorders>
              <w:top w:val="single" w:sz="6" w:space="0" w:color="auto"/>
              <w:left w:val="single" w:sz="6" w:space="0" w:color="auto"/>
              <w:bottom w:val="single" w:sz="6" w:space="0" w:color="auto"/>
              <w:right w:val="single" w:sz="6" w:space="0" w:color="auto"/>
            </w:tcBorders>
          </w:tcPr>
          <w:p w14:paraId="33C4A1F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R32</w:t>
            </w:r>
          </w:p>
        </w:tc>
        <w:tc>
          <w:tcPr>
            <w:tcW w:w="154" w:type="pct"/>
            <w:tcBorders>
              <w:top w:val="single" w:sz="6" w:space="0" w:color="auto"/>
              <w:left w:val="single" w:sz="6" w:space="0" w:color="auto"/>
              <w:bottom w:val="single" w:sz="6" w:space="0" w:color="auto"/>
              <w:right w:val="single" w:sz="6" w:space="0" w:color="auto"/>
            </w:tcBorders>
          </w:tcPr>
          <w:p w14:paraId="1985412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2820CA7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D03D62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73C56D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10DD1FF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E1F619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4EF3C5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48EB8E3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FBB599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2169345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5C0923A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65A98CC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48B1A6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780559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715FF42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926001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11DD50B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726F1DD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2BD9211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43D6602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1234270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75CA872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75B062F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AD1C91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2D1C611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34C5216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shd w:val="solid" w:color="FFFFFF" w:fill="auto"/>
          </w:tcPr>
          <w:p w14:paraId="099FE7F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56924C9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59010B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2DF407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7" w:type="pct"/>
            <w:tcBorders>
              <w:top w:val="single" w:sz="6" w:space="0" w:color="auto"/>
              <w:left w:val="single" w:sz="6" w:space="0" w:color="auto"/>
              <w:bottom w:val="single" w:sz="6" w:space="0" w:color="auto"/>
              <w:right w:val="single" w:sz="6" w:space="0" w:color="auto"/>
            </w:tcBorders>
          </w:tcPr>
          <w:p w14:paraId="09B8B6E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80</w:t>
            </w:r>
          </w:p>
        </w:tc>
      </w:tr>
      <w:tr w:rsidR="00DB1962" w:rsidRPr="00DB1962" w14:paraId="3D3A7AFE" w14:textId="77777777" w:rsidTr="001B1EFB">
        <w:trPr>
          <w:trHeight w:val="319"/>
        </w:trPr>
        <w:tc>
          <w:tcPr>
            <w:tcW w:w="218" w:type="pct"/>
            <w:tcBorders>
              <w:top w:val="single" w:sz="6" w:space="0" w:color="auto"/>
              <w:left w:val="single" w:sz="6" w:space="0" w:color="auto"/>
              <w:bottom w:val="single" w:sz="6" w:space="0" w:color="auto"/>
              <w:right w:val="single" w:sz="6" w:space="0" w:color="auto"/>
            </w:tcBorders>
          </w:tcPr>
          <w:p w14:paraId="26AC520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R33</w:t>
            </w:r>
          </w:p>
        </w:tc>
        <w:tc>
          <w:tcPr>
            <w:tcW w:w="154" w:type="pct"/>
            <w:tcBorders>
              <w:top w:val="single" w:sz="6" w:space="0" w:color="auto"/>
              <w:left w:val="single" w:sz="6" w:space="0" w:color="auto"/>
              <w:bottom w:val="single" w:sz="6" w:space="0" w:color="auto"/>
              <w:right w:val="single" w:sz="6" w:space="0" w:color="auto"/>
            </w:tcBorders>
          </w:tcPr>
          <w:p w14:paraId="3BD2FEE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888C3A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1C67CD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6B00D2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AF5BB8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029126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2B2B3E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nil"/>
              <w:left w:val="single" w:sz="6" w:space="0" w:color="auto"/>
              <w:bottom w:val="nil"/>
              <w:right w:val="single" w:sz="6" w:space="0" w:color="auto"/>
            </w:tcBorders>
          </w:tcPr>
          <w:p w14:paraId="5CACAC9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766E96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214597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11B86C7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B26DDD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D19403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CC095E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343B3A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7500DB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152B35F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5C1402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1C8188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462AC0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86E0AA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109B12B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2829C7D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5E4DA1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w:t>
            </w:r>
          </w:p>
        </w:tc>
        <w:tc>
          <w:tcPr>
            <w:tcW w:w="154" w:type="pct"/>
            <w:tcBorders>
              <w:top w:val="single" w:sz="6" w:space="0" w:color="auto"/>
              <w:left w:val="single" w:sz="6" w:space="0" w:color="auto"/>
              <w:bottom w:val="single" w:sz="6" w:space="0" w:color="auto"/>
              <w:right w:val="single" w:sz="6" w:space="0" w:color="auto"/>
            </w:tcBorders>
          </w:tcPr>
          <w:p w14:paraId="178EE99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0A4F64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shd w:val="solid" w:color="FFFFFF" w:fill="auto"/>
          </w:tcPr>
          <w:p w14:paraId="33894EF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5A6807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4F9C2EC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5BC3DD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7" w:type="pct"/>
            <w:tcBorders>
              <w:top w:val="single" w:sz="6" w:space="0" w:color="auto"/>
              <w:left w:val="single" w:sz="6" w:space="0" w:color="auto"/>
              <w:bottom w:val="single" w:sz="6" w:space="0" w:color="auto"/>
              <w:right w:val="single" w:sz="6" w:space="0" w:color="auto"/>
            </w:tcBorders>
          </w:tcPr>
          <w:p w14:paraId="119C88D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99</w:t>
            </w:r>
          </w:p>
        </w:tc>
      </w:tr>
      <w:tr w:rsidR="00DB1962" w:rsidRPr="00DB1962" w14:paraId="2F5C3DEC" w14:textId="77777777" w:rsidTr="001B1EFB">
        <w:trPr>
          <w:trHeight w:val="319"/>
        </w:trPr>
        <w:tc>
          <w:tcPr>
            <w:tcW w:w="218" w:type="pct"/>
            <w:tcBorders>
              <w:top w:val="single" w:sz="6" w:space="0" w:color="auto"/>
              <w:left w:val="single" w:sz="6" w:space="0" w:color="auto"/>
              <w:bottom w:val="single" w:sz="6" w:space="0" w:color="auto"/>
              <w:right w:val="single" w:sz="6" w:space="0" w:color="auto"/>
            </w:tcBorders>
          </w:tcPr>
          <w:p w14:paraId="078D48C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R34</w:t>
            </w:r>
          </w:p>
        </w:tc>
        <w:tc>
          <w:tcPr>
            <w:tcW w:w="154" w:type="pct"/>
            <w:tcBorders>
              <w:top w:val="single" w:sz="6" w:space="0" w:color="auto"/>
              <w:left w:val="single" w:sz="6" w:space="0" w:color="auto"/>
              <w:bottom w:val="single" w:sz="6" w:space="0" w:color="auto"/>
              <w:right w:val="single" w:sz="6" w:space="0" w:color="auto"/>
            </w:tcBorders>
          </w:tcPr>
          <w:p w14:paraId="522DC05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039102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82E026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8203AB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177A130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139512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EEC36C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6FEBE7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5DEE32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2BE3BC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707C92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0BD068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EAF702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B6F957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2C4C5C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1E41FD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7A6259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BFCEB5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0DC7DF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25D9F42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579551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AC12FA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304ECE6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A4FFA2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493BF29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1BD5AD6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shd w:val="solid" w:color="FFFFFF" w:fill="auto"/>
          </w:tcPr>
          <w:p w14:paraId="6F6ACEA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F87461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3397F33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759396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7" w:type="pct"/>
            <w:tcBorders>
              <w:top w:val="single" w:sz="6" w:space="0" w:color="auto"/>
              <w:left w:val="single" w:sz="6" w:space="0" w:color="auto"/>
              <w:bottom w:val="single" w:sz="6" w:space="0" w:color="auto"/>
              <w:right w:val="single" w:sz="6" w:space="0" w:color="auto"/>
            </w:tcBorders>
          </w:tcPr>
          <w:p w14:paraId="64FBEA6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102</w:t>
            </w:r>
          </w:p>
        </w:tc>
      </w:tr>
      <w:tr w:rsidR="00DB1962" w:rsidRPr="00DB1962" w14:paraId="6752DBE0" w14:textId="77777777" w:rsidTr="001B1EFB">
        <w:trPr>
          <w:trHeight w:val="319"/>
        </w:trPr>
        <w:tc>
          <w:tcPr>
            <w:tcW w:w="218" w:type="pct"/>
            <w:tcBorders>
              <w:top w:val="single" w:sz="6" w:space="0" w:color="auto"/>
              <w:left w:val="single" w:sz="6" w:space="0" w:color="auto"/>
              <w:bottom w:val="single" w:sz="6" w:space="0" w:color="auto"/>
              <w:right w:val="single" w:sz="6" w:space="0" w:color="auto"/>
            </w:tcBorders>
          </w:tcPr>
          <w:p w14:paraId="00C04BA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R35</w:t>
            </w:r>
          </w:p>
        </w:tc>
        <w:tc>
          <w:tcPr>
            <w:tcW w:w="154" w:type="pct"/>
            <w:tcBorders>
              <w:top w:val="single" w:sz="6" w:space="0" w:color="auto"/>
              <w:left w:val="single" w:sz="6" w:space="0" w:color="auto"/>
              <w:bottom w:val="single" w:sz="6" w:space="0" w:color="auto"/>
              <w:right w:val="single" w:sz="6" w:space="0" w:color="auto"/>
            </w:tcBorders>
          </w:tcPr>
          <w:p w14:paraId="6C23BD2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21C7FC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A5F997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108E3FD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C34195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5BDBAB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4AB18FB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18E456E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AE5839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21F6759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7095EF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D8C3BE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7E2425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1E18CDE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89F711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7C1F08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4634F98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7954A5D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F6C5E5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B6AF81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11BD03D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1B4A303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829972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E97E0A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639300D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199460E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shd w:val="solid" w:color="FFFFFF" w:fill="auto"/>
          </w:tcPr>
          <w:p w14:paraId="6C56FA4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FCC46A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3ABEDB1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46E8EA0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7" w:type="pct"/>
            <w:tcBorders>
              <w:top w:val="single" w:sz="6" w:space="0" w:color="auto"/>
              <w:left w:val="single" w:sz="6" w:space="0" w:color="auto"/>
              <w:bottom w:val="single" w:sz="6" w:space="0" w:color="auto"/>
              <w:right w:val="single" w:sz="6" w:space="0" w:color="auto"/>
            </w:tcBorders>
          </w:tcPr>
          <w:p w14:paraId="70682B5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90</w:t>
            </w:r>
          </w:p>
        </w:tc>
      </w:tr>
      <w:tr w:rsidR="00DB1962" w:rsidRPr="00DB1962" w14:paraId="2ED6C44B" w14:textId="77777777" w:rsidTr="001B1EFB">
        <w:trPr>
          <w:trHeight w:val="319"/>
        </w:trPr>
        <w:tc>
          <w:tcPr>
            <w:tcW w:w="218" w:type="pct"/>
            <w:tcBorders>
              <w:top w:val="single" w:sz="6" w:space="0" w:color="auto"/>
              <w:left w:val="single" w:sz="6" w:space="0" w:color="auto"/>
              <w:bottom w:val="single" w:sz="6" w:space="0" w:color="auto"/>
              <w:right w:val="single" w:sz="6" w:space="0" w:color="auto"/>
            </w:tcBorders>
          </w:tcPr>
          <w:p w14:paraId="70CA209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R36</w:t>
            </w:r>
          </w:p>
        </w:tc>
        <w:tc>
          <w:tcPr>
            <w:tcW w:w="154" w:type="pct"/>
            <w:tcBorders>
              <w:top w:val="single" w:sz="6" w:space="0" w:color="auto"/>
              <w:left w:val="single" w:sz="6" w:space="0" w:color="auto"/>
              <w:bottom w:val="single" w:sz="6" w:space="0" w:color="auto"/>
              <w:right w:val="single" w:sz="6" w:space="0" w:color="auto"/>
            </w:tcBorders>
          </w:tcPr>
          <w:p w14:paraId="15509F7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101653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D953E3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181474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7996E6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42E257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95F0B7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1E4681A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11E9E0A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45D3F5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1853B51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E55F31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25B8FC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DA67CC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70E022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1F75C24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3A9E58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7D7EC9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19C810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C0E9C0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7853C2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D62263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7961220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1E6492F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1367990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8656B7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shd w:val="solid" w:color="FFFFFF" w:fill="auto"/>
          </w:tcPr>
          <w:p w14:paraId="35D8A59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355B19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198B44A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ED671A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7" w:type="pct"/>
            <w:tcBorders>
              <w:top w:val="single" w:sz="6" w:space="0" w:color="auto"/>
              <w:left w:val="single" w:sz="6" w:space="0" w:color="auto"/>
              <w:bottom w:val="single" w:sz="6" w:space="0" w:color="auto"/>
              <w:right w:val="single" w:sz="6" w:space="0" w:color="auto"/>
            </w:tcBorders>
          </w:tcPr>
          <w:p w14:paraId="53D1B34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118</w:t>
            </w:r>
          </w:p>
        </w:tc>
      </w:tr>
      <w:tr w:rsidR="00DB1962" w:rsidRPr="00DB1962" w14:paraId="47D6BC30" w14:textId="77777777" w:rsidTr="001B1EFB">
        <w:trPr>
          <w:trHeight w:val="319"/>
        </w:trPr>
        <w:tc>
          <w:tcPr>
            <w:tcW w:w="218" w:type="pct"/>
            <w:tcBorders>
              <w:top w:val="single" w:sz="6" w:space="0" w:color="auto"/>
              <w:left w:val="single" w:sz="6" w:space="0" w:color="auto"/>
              <w:bottom w:val="single" w:sz="6" w:space="0" w:color="auto"/>
              <w:right w:val="single" w:sz="6" w:space="0" w:color="auto"/>
            </w:tcBorders>
          </w:tcPr>
          <w:p w14:paraId="0035388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R37</w:t>
            </w:r>
          </w:p>
        </w:tc>
        <w:tc>
          <w:tcPr>
            <w:tcW w:w="154" w:type="pct"/>
            <w:tcBorders>
              <w:top w:val="single" w:sz="6" w:space="0" w:color="auto"/>
              <w:left w:val="single" w:sz="6" w:space="0" w:color="auto"/>
              <w:bottom w:val="single" w:sz="6" w:space="0" w:color="auto"/>
              <w:right w:val="single" w:sz="6" w:space="0" w:color="auto"/>
            </w:tcBorders>
          </w:tcPr>
          <w:p w14:paraId="14C57CB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774F2A4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33153F1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123017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46FB37F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E9E2E5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564508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747299E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B87B9C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50EE758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71FE0C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4D004F7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1FF4B7F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0A4303C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47F4E33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18BD09A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2728E5C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6703B20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13D25D6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08556F7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0A0F8A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4A70C84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3C05E4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65EDA7C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54" w:type="pct"/>
            <w:tcBorders>
              <w:top w:val="single" w:sz="6" w:space="0" w:color="auto"/>
              <w:left w:val="single" w:sz="6" w:space="0" w:color="auto"/>
              <w:bottom w:val="single" w:sz="6" w:space="0" w:color="auto"/>
              <w:right w:val="single" w:sz="6" w:space="0" w:color="auto"/>
            </w:tcBorders>
          </w:tcPr>
          <w:p w14:paraId="6949686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4037610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shd w:val="solid" w:color="FFFFFF" w:fill="auto"/>
          </w:tcPr>
          <w:p w14:paraId="279338E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55FB594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54" w:type="pct"/>
            <w:tcBorders>
              <w:top w:val="single" w:sz="6" w:space="0" w:color="auto"/>
              <w:left w:val="single" w:sz="6" w:space="0" w:color="auto"/>
              <w:bottom w:val="single" w:sz="6" w:space="0" w:color="auto"/>
              <w:right w:val="single" w:sz="6" w:space="0" w:color="auto"/>
            </w:tcBorders>
          </w:tcPr>
          <w:p w14:paraId="269BC9D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4" w:type="pct"/>
            <w:tcBorders>
              <w:top w:val="single" w:sz="6" w:space="0" w:color="auto"/>
              <w:left w:val="single" w:sz="6" w:space="0" w:color="auto"/>
              <w:bottom w:val="single" w:sz="6" w:space="0" w:color="auto"/>
              <w:right w:val="single" w:sz="6" w:space="0" w:color="auto"/>
            </w:tcBorders>
          </w:tcPr>
          <w:p w14:paraId="419AEB9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57" w:type="pct"/>
            <w:tcBorders>
              <w:top w:val="single" w:sz="6" w:space="0" w:color="auto"/>
              <w:left w:val="single" w:sz="6" w:space="0" w:color="auto"/>
              <w:bottom w:val="single" w:sz="6" w:space="0" w:color="auto"/>
              <w:right w:val="single" w:sz="6" w:space="0" w:color="auto"/>
            </w:tcBorders>
          </w:tcPr>
          <w:p w14:paraId="6F4BBE7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101</w:t>
            </w:r>
          </w:p>
        </w:tc>
      </w:tr>
    </w:tbl>
    <w:p w14:paraId="13FE5914" w14:textId="77777777" w:rsidR="00DB1962" w:rsidRPr="00DB1962" w:rsidRDefault="00DB1962" w:rsidP="00DB1962">
      <w:pPr>
        <w:rPr>
          <w:rFonts w:ascii="Times New Roman" w:hAnsi="Times New Roman" w:cs="Times New Roman"/>
        </w:rPr>
        <w:sectPr w:rsidR="00DB1962" w:rsidRPr="00DB1962" w:rsidSect="00DB1962">
          <w:pgSz w:w="16838" w:h="11906" w:orient="landscape"/>
          <w:pgMar w:top="720" w:right="720" w:bottom="720" w:left="720" w:header="708" w:footer="708" w:gutter="0"/>
          <w:cols w:space="708"/>
          <w:docGrid w:linePitch="360"/>
        </w:sectPr>
      </w:pPr>
    </w:p>
    <w:p w14:paraId="1FAC0D5D" w14:textId="77777777" w:rsidR="00DB1962" w:rsidRPr="00DB1962" w:rsidRDefault="00DB1962" w:rsidP="00DB1962">
      <w:pPr>
        <w:rPr>
          <w:rFonts w:ascii="Times New Roman" w:hAnsi="Times New Roman" w:cs="Times New Roman"/>
          <w:b/>
          <w:bCs/>
        </w:rPr>
      </w:pPr>
      <w:r w:rsidRPr="00DB1962">
        <w:rPr>
          <w:rFonts w:ascii="Times New Roman" w:hAnsi="Times New Roman" w:cs="Times New Roman"/>
          <w:b/>
          <w:bCs/>
        </w:rPr>
        <w:lastRenderedPageBreak/>
        <w:t>Lampiran 3</w:t>
      </w:r>
    </w:p>
    <w:p w14:paraId="26896BFF" w14:textId="77777777" w:rsidR="00DB1962" w:rsidRPr="00DB1962" w:rsidRDefault="00DB1962" w:rsidP="00DB1962">
      <w:pPr>
        <w:jc w:val="center"/>
        <w:rPr>
          <w:rFonts w:ascii="Times New Roman" w:hAnsi="Times New Roman" w:cs="Times New Roman"/>
        </w:rPr>
      </w:pPr>
      <w:r w:rsidRPr="00DB1962">
        <w:rPr>
          <w:rFonts w:ascii="Times New Roman" w:hAnsi="Times New Roman" w:cs="Times New Roman"/>
          <w:b/>
          <w:bCs/>
          <w:lang w:val="id-ID"/>
        </w:rPr>
        <w:t xml:space="preserve">RELIABILITAS SKALA </w:t>
      </w:r>
      <w:r w:rsidRPr="00DB1962">
        <w:rPr>
          <w:rFonts w:ascii="Times New Roman" w:hAnsi="Times New Roman" w:cs="Times New Roman"/>
          <w:b/>
          <w:bCs/>
        </w:rPr>
        <w:t>KECERDASAN SPIRITUAL</w:t>
      </w:r>
    </w:p>
    <w:p w14:paraId="0100ECDB" w14:textId="77777777" w:rsidR="00DB1962" w:rsidRPr="00DB1962" w:rsidRDefault="00DB1962" w:rsidP="00DB1962">
      <w:pPr>
        <w:rPr>
          <w:rFonts w:ascii="Times New Roman" w:hAnsi="Times New Roman" w:cs="Times New Roman"/>
          <w:b/>
          <w:bCs/>
        </w:rPr>
      </w:pPr>
    </w:p>
    <w:p w14:paraId="1B8B5185" w14:textId="77777777" w:rsidR="00DB1962" w:rsidRPr="00DB1962" w:rsidRDefault="00DB1962" w:rsidP="00A609D5">
      <w:pPr>
        <w:numPr>
          <w:ilvl w:val="0"/>
          <w:numId w:val="51"/>
        </w:numPr>
        <w:ind w:left="284" w:hanging="284"/>
        <w:contextualSpacing/>
        <w:rPr>
          <w:rFonts w:ascii="Times New Roman" w:hAnsi="Times New Roman" w:cs="Times New Roman"/>
        </w:rPr>
      </w:pPr>
      <w:r w:rsidRPr="00DB1962">
        <w:rPr>
          <w:rFonts w:ascii="Times New Roman" w:hAnsi="Times New Roman" w:cs="Times New Roman"/>
          <w:b/>
          <w:bCs/>
          <w:lang w:val="id-ID"/>
        </w:rPr>
        <w:t xml:space="preserve">Analisis Reliabilitas Skala </w:t>
      </w:r>
      <w:r w:rsidRPr="00DB1962">
        <w:rPr>
          <w:rFonts w:ascii="Times New Roman" w:hAnsi="Times New Roman" w:cs="Times New Roman"/>
          <w:b/>
          <w:bCs/>
          <w:i/>
          <w:iCs/>
          <w:lang w:val="id-ID"/>
        </w:rPr>
        <w:t>Try Out</w:t>
      </w:r>
      <w:r w:rsidRPr="00DB1962">
        <w:rPr>
          <w:rFonts w:ascii="Times New Roman" w:hAnsi="Times New Roman" w:cs="Times New Roman"/>
          <w:b/>
          <w:bCs/>
          <w:lang w:val="id-ID"/>
        </w:rPr>
        <w:t xml:space="preserve"> </w:t>
      </w:r>
      <w:r w:rsidRPr="00DB1962">
        <w:rPr>
          <w:rFonts w:ascii="Times New Roman" w:hAnsi="Times New Roman" w:cs="Times New Roman"/>
          <w:b/>
          <w:bCs/>
        </w:rPr>
        <w:t>Kecerdasan Spiritual</w:t>
      </w:r>
    </w:p>
    <w:tbl>
      <w:tblPr>
        <w:tblW w:w="5000" w:type="pct"/>
        <w:tblCellMar>
          <w:left w:w="0" w:type="dxa"/>
          <w:right w:w="0" w:type="dxa"/>
        </w:tblCellMar>
        <w:tblLook w:val="0000" w:firstRow="0" w:lastRow="0" w:firstColumn="0" w:lastColumn="0" w:noHBand="0" w:noVBand="0"/>
      </w:tblPr>
      <w:tblGrid>
        <w:gridCol w:w="1674"/>
        <w:gridCol w:w="2243"/>
        <w:gridCol w:w="2004"/>
        <w:gridCol w:w="2006"/>
      </w:tblGrid>
      <w:tr w:rsidR="00DB1962" w:rsidRPr="00DB1962" w14:paraId="3C684D63" w14:textId="77777777" w:rsidTr="001B1EFB">
        <w:trPr>
          <w:cantSplit/>
        </w:trPr>
        <w:tc>
          <w:tcPr>
            <w:tcW w:w="5000" w:type="pct"/>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4AC32B7E" w14:textId="77777777" w:rsidR="00DB1962" w:rsidRPr="00DB1962" w:rsidRDefault="00DB1962" w:rsidP="00DB1962">
            <w:pPr>
              <w:spacing w:after="0" w:line="240" w:lineRule="auto"/>
              <w:jc w:val="center"/>
              <w:rPr>
                <w:rFonts w:ascii="Times New Roman" w:hAnsi="Times New Roman" w:cs="Times New Roman"/>
              </w:rPr>
            </w:pPr>
            <w:r w:rsidRPr="00DB1962">
              <w:rPr>
                <w:rFonts w:ascii="Times New Roman" w:hAnsi="Times New Roman" w:cs="Times New Roman"/>
                <w:b/>
                <w:bCs/>
              </w:rPr>
              <w:t>Case Processing Summary</w:t>
            </w:r>
          </w:p>
        </w:tc>
      </w:tr>
      <w:tr w:rsidR="00DB1962" w:rsidRPr="00DB1962" w14:paraId="77DD1F7E" w14:textId="77777777" w:rsidTr="001B1EFB">
        <w:trPr>
          <w:cantSplit/>
        </w:trPr>
        <w:tc>
          <w:tcPr>
            <w:tcW w:w="2471" w:type="pct"/>
            <w:gridSpan w:val="2"/>
            <w:tcBorders>
              <w:top w:val="single" w:sz="4" w:space="0" w:color="auto"/>
              <w:left w:val="single" w:sz="4" w:space="0" w:color="auto"/>
              <w:bottom w:val="single" w:sz="4" w:space="0" w:color="auto"/>
            </w:tcBorders>
            <w:shd w:val="clear" w:color="auto" w:fill="FFFFFF"/>
            <w:vAlign w:val="bottom"/>
          </w:tcPr>
          <w:p w14:paraId="086DB193" w14:textId="77777777" w:rsidR="00DB1962" w:rsidRPr="00DB1962" w:rsidRDefault="00DB1962" w:rsidP="00DB1962">
            <w:pPr>
              <w:spacing w:after="0" w:line="240" w:lineRule="auto"/>
              <w:rPr>
                <w:rFonts w:ascii="Times New Roman" w:hAnsi="Times New Roman" w:cs="Times New Roman"/>
              </w:rPr>
            </w:pPr>
          </w:p>
        </w:tc>
        <w:tc>
          <w:tcPr>
            <w:tcW w:w="1264" w:type="pct"/>
            <w:tcBorders>
              <w:top w:val="single" w:sz="4" w:space="0" w:color="auto"/>
              <w:bottom w:val="single" w:sz="4" w:space="0" w:color="auto"/>
            </w:tcBorders>
            <w:shd w:val="clear" w:color="auto" w:fill="FFFFFF"/>
            <w:vAlign w:val="bottom"/>
          </w:tcPr>
          <w:p w14:paraId="73420960"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N</w:t>
            </w:r>
          </w:p>
        </w:tc>
        <w:tc>
          <w:tcPr>
            <w:tcW w:w="1264" w:type="pct"/>
            <w:tcBorders>
              <w:top w:val="single" w:sz="4" w:space="0" w:color="auto"/>
              <w:bottom w:val="single" w:sz="4" w:space="0" w:color="auto"/>
              <w:right w:val="single" w:sz="4" w:space="0" w:color="auto"/>
            </w:tcBorders>
            <w:shd w:val="clear" w:color="auto" w:fill="FFFFFF"/>
            <w:vAlign w:val="bottom"/>
          </w:tcPr>
          <w:p w14:paraId="476E91D3"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w:t>
            </w:r>
          </w:p>
        </w:tc>
      </w:tr>
      <w:tr w:rsidR="00DB1962" w:rsidRPr="00DB1962" w14:paraId="0B2E5470" w14:textId="77777777" w:rsidTr="001B1EFB">
        <w:trPr>
          <w:cantSplit/>
        </w:trPr>
        <w:tc>
          <w:tcPr>
            <w:tcW w:w="1056" w:type="pct"/>
            <w:vMerge w:val="restart"/>
            <w:tcBorders>
              <w:top w:val="single" w:sz="4" w:space="0" w:color="auto"/>
              <w:left w:val="single" w:sz="4" w:space="0" w:color="auto"/>
              <w:bottom w:val="single" w:sz="4" w:space="0" w:color="auto"/>
            </w:tcBorders>
            <w:shd w:val="clear" w:color="auto" w:fill="E0E0E0"/>
          </w:tcPr>
          <w:p w14:paraId="790E2ECA"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Cases</w:t>
            </w:r>
          </w:p>
        </w:tc>
        <w:tc>
          <w:tcPr>
            <w:tcW w:w="1415" w:type="pct"/>
            <w:tcBorders>
              <w:top w:val="single" w:sz="4" w:space="0" w:color="auto"/>
              <w:bottom w:val="single" w:sz="4" w:space="0" w:color="auto"/>
            </w:tcBorders>
            <w:shd w:val="clear" w:color="auto" w:fill="E0E0E0"/>
          </w:tcPr>
          <w:p w14:paraId="3025EBB4"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Valid</w:t>
            </w:r>
          </w:p>
        </w:tc>
        <w:tc>
          <w:tcPr>
            <w:tcW w:w="1264" w:type="pct"/>
            <w:tcBorders>
              <w:top w:val="single" w:sz="4" w:space="0" w:color="auto"/>
              <w:bottom w:val="single" w:sz="4" w:space="0" w:color="auto"/>
            </w:tcBorders>
            <w:shd w:val="clear" w:color="auto" w:fill="F9F9FB"/>
          </w:tcPr>
          <w:p w14:paraId="39D016A8"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37</w:t>
            </w:r>
          </w:p>
        </w:tc>
        <w:tc>
          <w:tcPr>
            <w:tcW w:w="1264" w:type="pct"/>
            <w:tcBorders>
              <w:top w:val="single" w:sz="4" w:space="0" w:color="auto"/>
              <w:bottom w:val="single" w:sz="4" w:space="0" w:color="auto"/>
              <w:right w:val="single" w:sz="4" w:space="0" w:color="auto"/>
            </w:tcBorders>
            <w:shd w:val="clear" w:color="auto" w:fill="F9F9FB"/>
          </w:tcPr>
          <w:p w14:paraId="7F0202B2"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100.0</w:t>
            </w:r>
          </w:p>
        </w:tc>
      </w:tr>
      <w:tr w:rsidR="00DB1962" w:rsidRPr="00DB1962" w14:paraId="081FA4C9" w14:textId="77777777" w:rsidTr="001B1EFB">
        <w:trPr>
          <w:cantSplit/>
        </w:trPr>
        <w:tc>
          <w:tcPr>
            <w:tcW w:w="1056" w:type="pct"/>
            <w:vMerge/>
            <w:tcBorders>
              <w:top w:val="single" w:sz="4" w:space="0" w:color="auto"/>
              <w:left w:val="single" w:sz="4" w:space="0" w:color="auto"/>
              <w:bottom w:val="single" w:sz="4" w:space="0" w:color="auto"/>
            </w:tcBorders>
            <w:shd w:val="clear" w:color="auto" w:fill="E0E0E0"/>
          </w:tcPr>
          <w:p w14:paraId="0B6A0437" w14:textId="77777777" w:rsidR="00DB1962" w:rsidRPr="00DB1962" w:rsidRDefault="00DB1962" w:rsidP="00DB1962">
            <w:pPr>
              <w:spacing w:after="0" w:line="240" w:lineRule="auto"/>
              <w:rPr>
                <w:rFonts w:ascii="Times New Roman" w:hAnsi="Times New Roman" w:cs="Times New Roman"/>
              </w:rPr>
            </w:pPr>
          </w:p>
        </w:tc>
        <w:tc>
          <w:tcPr>
            <w:tcW w:w="1415" w:type="pct"/>
            <w:tcBorders>
              <w:top w:val="single" w:sz="4" w:space="0" w:color="auto"/>
              <w:bottom w:val="single" w:sz="4" w:space="0" w:color="auto"/>
            </w:tcBorders>
            <w:shd w:val="clear" w:color="auto" w:fill="E0E0E0"/>
          </w:tcPr>
          <w:p w14:paraId="7D3055F1"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Excluded</w:t>
            </w:r>
            <w:r w:rsidRPr="00DB1962">
              <w:rPr>
                <w:rFonts w:ascii="Times New Roman" w:hAnsi="Times New Roman" w:cs="Times New Roman"/>
                <w:vertAlign w:val="superscript"/>
              </w:rPr>
              <w:t>a</w:t>
            </w:r>
          </w:p>
        </w:tc>
        <w:tc>
          <w:tcPr>
            <w:tcW w:w="1264" w:type="pct"/>
            <w:tcBorders>
              <w:top w:val="single" w:sz="4" w:space="0" w:color="auto"/>
              <w:bottom w:val="single" w:sz="4" w:space="0" w:color="auto"/>
            </w:tcBorders>
            <w:shd w:val="clear" w:color="auto" w:fill="F9F9FB"/>
          </w:tcPr>
          <w:p w14:paraId="425E05F2"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0</w:t>
            </w:r>
          </w:p>
        </w:tc>
        <w:tc>
          <w:tcPr>
            <w:tcW w:w="1264" w:type="pct"/>
            <w:tcBorders>
              <w:top w:val="single" w:sz="4" w:space="0" w:color="auto"/>
              <w:bottom w:val="single" w:sz="4" w:space="0" w:color="auto"/>
              <w:right w:val="single" w:sz="4" w:space="0" w:color="auto"/>
            </w:tcBorders>
            <w:shd w:val="clear" w:color="auto" w:fill="F9F9FB"/>
          </w:tcPr>
          <w:p w14:paraId="2C16F772"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.0</w:t>
            </w:r>
          </w:p>
        </w:tc>
      </w:tr>
      <w:tr w:rsidR="00DB1962" w:rsidRPr="00DB1962" w14:paraId="37BC1AE2" w14:textId="77777777" w:rsidTr="001B1EFB">
        <w:trPr>
          <w:cantSplit/>
        </w:trPr>
        <w:tc>
          <w:tcPr>
            <w:tcW w:w="1056" w:type="pct"/>
            <w:vMerge/>
            <w:tcBorders>
              <w:top w:val="single" w:sz="4" w:space="0" w:color="auto"/>
              <w:left w:val="single" w:sz="4" w:space="0" w:color="auto"/>
              <w:bottom w:val="single" w:sz="4" w:space="0" w:color="auto"/>
            </w:tcBorders>
            <w:shd w:val="clear" w:color="auto" w:fill="E0E0E0"/>
          </w:tcPr>
          <w:p w14:paraId="41017ABA" w14:textId="77777777" w:rsidR="00DB1962" w:rsidRPr="00DB1962" w:rsidRDefault="00DB1962" w:rsidP="00DB1962">
            <w:pPr>
              <w:spacing w:after="0" w:line="240" w:lineRule="auto"/>
              <w:rPr>
                <w:rFonts w:ascii="Times New Roman" w:hAnsi="Times New Roman" w:cs="Times New Roman"/>
              </w:rPr>
            </w:pPr>
          </w:p>
        </w:tc>
        <w:tc>
          <w:tcPr>
            <w:tcW w:w="1415" w:type="pct"/>
            <w:tcBorders>
              <w:top w:val="single" w:sz="4" w:space="0" w:color="auto"/>
              <w:bottom w:val="single" w:sz="4" w:space="0" w:color="auto"/>
            </w:tcBorders>
            <w:shd w:val="clear" w:color="auto" w:fill="E0E0E0"/>
          </w:tcPr>
          <w:p w14:paraId="70CE04E3"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Total</w:t>
            </w:r>
          </w:p>
        </w:tc>
        <w:tc>
          <w:tcPr>
            <w:tcW w:w="1264" w:type="pct"/>
            <w:tcBorders>
              <w:top w:val="single" w:sz="4" w:space="0" w:color="auto"/>
              <w:bottom w:val="single" w:sz="4" w:space="0" w:color="auto"/>
            </w:tcBorders>
            <w:shd w:val="clear" w:color="auto" w:fill="F9F9FB"/>
          </w:tcPr>
          <w:p w14:paraId="2A9E7812"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37</w:t>
            </w:r>
          </w:p>
        </w:tc>
        <w:tc>
          <w:tcPr>
            <w:tcW w:w="1264" w:type="pct"/>
            <w:tcBorders>
              <w:top w:val="single" w:sz="4" w:space="0" w:color="auto"/>
              <w:bottom w:val="single" w:sz="4" w:space="0" w:color="auto"/>
              <w:right w:val="single" w:sz="4" w:space="0" w:color="auto"/>
            </w:tcBorders>
            <w:shd w:val="clear" w:color="auto" w:fill="F9F9FB"/>
          </w:tcPr>
          <w:p w14:paraId="1C710AE8"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100.0</w:t>
            </w:r>
          </w:p>
        </w:tc>
      </w:tr>
      <w:tr w:rsidR="00DB1962" w:rsidRPr="00DB1962" w14:paraId="6F67348D" w14:textId="77777777" w:rsidTr="001B1EFB">
        <w:trPr>
          <w:cantSplit/>
        </w:trPr>
        <w:tc>
          <w:tcPr>
            <w:tcW w:w="5000" w:type="pct"/>
            <w:gridSpan w:val="4"/>
            <w:tcBorders>
              <w:top w:val="single" w:sz="4" w:space="0" w:color="auto"/>
              <w:left w:val="single" w:sz="4" w:space="0" w:color="auto"/>
              <w:bottom w:val="single" w:sz="4" w:space="0" w:color="auto"/>
              <w:right w:val="single" w:sz="4" w:space="0" w:color="auto"/>
            </w:tcBorders>
            <w:shd w:val="clear" w:color="auto" w:fill="FFFFFF"/>
          </w:tcPr>
          <w:p w14:paraId="46601735"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a. Listwise deletion based on all variables in the procedure.</w:t>
            </w:r>
          </w:p>
        </w:tc>
      </w:tr>
    </w:tbl>
    <w:p w14:paraId="6557FF6E" w14:textId="77777777" w:rsidR="00DB1962" w:rsidRPr="00DB1962" w:rsidRDefault="00DB1962" w:rsidP="00DB1962">
      <w:pPr>
        <w:rPr>
          <w:rFonts w:ascii="Times New Roman" w:hAnsi="Times New Roman" w:cs="Times New Roman"/>
        </w:rPr>
      </w:pPr>
    </w:p>
    <w:tbl>
      <w:tblPr>
        <w:tblW w:w="5000" w:type="pct"/>
        <w:tblBorders>
          <w:top w:val="single" w:sz="8" w:space="0" w:color="152935"/>
          <w:left w:val="single" w:sz="8" w:space="0" w:color="152935"/>
          <w:bottom w:val="single" w:sz="8" w:space="0" w:color="152935"/>
          <w:right w:val="single" w:sz="8" w:space="0" w:color="152935"/>
          <w:insideH w:val="single" w:sz="8" w:space="0" w:color="152935"/>
          <w:insideV w:val="single" w:sz="8" w:space="0" w:color="E0E0E0"/>
        </w:tblBorders>
        <w:tblCellMar>
          <w:left w:w="0" w:type="dxa"/>
          <w:right w:w="0" w:type="dxa"/>
        </w:tblCellMar>
        <w:tblLook w:val="0000" w:firstRow="0" w:lastRow="0" w:firstColumn="0" w:lastColumn="0" w:noHBand="0" w:noVBand="0"/>
      </w:tblPr>
      <w:tblGrid>
        <w:gridCol w:w="4446"/>
        <w:gridCol w:w="3471"/>
      </w:tblGrid>
      <w:tr w:rsidR="00DB1962" w:rsidRPr="00DB1962" w14:paraId="1B471113" w14:textId="77777777" w:rsidTr="001B1EFB">
        <w:trPr>
          <w:cantSplit/>
        </w:trPr>
        <w:tc>
          <w:tcPr>
            <w:tcW w:w="5000" w:type="pct"/>
            <w:gridSpan w:val="2"/>
            <w:shd w:val="clear" w:color="auto" w:fill="FFFFFF"/>
            <w:vAlign w:val="center"/>
          </w:tcPr>
          <w:p w14:paraId="7BEF02B0" w14:textId="77777777" w:rsidR="00DB1962" w:rsidRPr="00DB1962" w:rsidRDefault="00DB1962" w:rsidP="00DB1962">
            <w:pPr>
              <w:spacing w:after="0" w:line="240" w:lineRule="auto"/>
              <w:jc w:val="center"/>
              <w:rPr>
                <w:rFonts w:ascii="Times New Roman" w:hAnsi="Times New Roman" w:cs="Times New Roman"/>
              </w:rPr>
            </w:pPr>
            <w:r w:rsidRPr="00DB1962">
              <w:rPr>
                <w:rFonts w:ascii="Times New Roman" w:hAnsi="Times New Roman" w:cs="Times New Roman"/>
                <w:b/>
                <w:bCs/>
              </w:rPr>
              <w:t>Reliability Statistics</w:t>
            </w:r>
          </w:p>
        </w:tc>
      </w:tr>
      <w:tr w:rsidR="00DB1962" w:rsidRPr="00DB1962" w14:paraId="7423C98C" w14:textId="77777777" w:rsidTr="001B1EFB">
        <w:trPr>
          <w:cantSplit/>
        </w:trPr>
        <w:tc>
          <w:tcPr>
            <w:tcW w:w="2808" w:type="pct"/>
            <w:shd w:val="clear" w:color="auto" w:fill="FFFFFF"/>
            <w:vAlign w:val="bottom"/>
          </w:tcPr>
          <w:p w14:paraId="1066D88D" w14:textId="77777777" w:rsidR="00DB1962" w:rsidRPr="00DB1962" w:rsidRDefault="00DB1962" w:rsidP="00DB1962">
            <w:pPr>
              <w:spacing w:after="0" w:line="240" w:lineRule="auto"/>
              <w:jc w:val="center"/>
              <w:rPr>
                <w:rFonts w:ascii="Times New Roman" w:hAnsi="Times New Roman" w:cs="Times New Roman"/>
              </w:rPr>
            </w:pPr>
            <w:r w:rsidRPr="00DB1962">
              <w:rPr>
                <w:rFonts w:ascii="Times New Roman" w:hAnsi="Times New Roman" w:cs="Times New Roman"/>
              </w:rPr>
              <w:t>Cronbach's Alpha</w:t>
            </w:r>
          </w:p>
        </w:tc>
        <w:tc>
          <w:tcPr>
            <w:tcW w:w="2192" w:type="pct"/>
            <w:shd w:val="clear" w:color="auto" w:fill="FFFFFF"/>
            <w:vAlign w:val="bottom"/>
          </w:tcPr>
          <w:p w14:paraId="548E5A1C" w14:textId="77777777" w:rsidR="00DB1962" w:rsidRPr="00DB1962" w:rsidRDefault="00DB1962" w:rsidP="00DB1962">
            <w:pPr>
              <w:spacing w:after="0" w:line="240" w:lineRule="auto"/>
              <w:jc w:val="center"/>
              <w:rPr>
                <w:rFonts w:ascii="Times New Roman" w:hAnsi="Times New Roman" w:cs="Times New Roman"/>
              </w:rPr>
            </w:pPr>
            <w:r w:rsidRPr="00DB1962">
              <w:rPr>
                <w:rFonts w:ascii="Times New Roman" w:hAnsi="Times New Roman" w:cs="Times New Roman"/>
              </w:rPr>
              <w:t>N of Items</w:t>
            </w:r>
          </w:p>
        </w:tc>
      </w:tr>
      <w:tr w:rsidR="00DB1962" w:rsidRPr="00DB1962" w14:paraId="43B388E3" w14:textId="77777777" w:rsidTr="001B1EFB">
        <w:trPr>
          <w:cantSplit/>
        </w:trPr>
        <w:tc>
          <w:tcPr>
            <w:tcW w:w="2808" w:type="pct"/>
            <w:shd w:val="clear" w:color="auto" w:fill="F9F9FB"/>
          </w:tcPr>
          <w:p w14:paraId="1BF7F6D9" w14:textId="77777777" w:rsidR="00DB1962" w:rsidRPr="00DB1962" w:rsidRDefault="00DB1962" w:rsidP="00DB1962">
            <w:pPr>
              <w:spacing w:after="0" w:line="240" w:lineRule="auto"/>
              <w:jc w:val="center"/>
              <w:rPr>
                <w:rFonts w:ascii="Times New Roman" w:hAnsi="Times New Roman" w:cs="Times New Roman"/>
              </w:rPr>
            </w:pPr>
            <w:r w:rsidRPr="00DB1962">
              <w:rPr>
                <w:rFonts w:ascii="Times New Roman" w:hAnsi="Times New Roman" w:cs="Times New Roman"/>
              </w:rPr>
              <w:t>.941</w:t>
            </w:r>
          </w:p>
        </w:tc>
        <w:tc>
          <w:tcPr>
            <w:tcW w:w="2192" w:type="pct"/>
            <w:shd w:val="clear" w:color="auto" w:fill="F9F9FB"/>
          </w:tcPr>
          <w:p w14:paraId="12C5A765" w14:textId="77777777" w:rsidR="00DB1962" w:rsidRPr="00DB1962" w:rsidRDefault="00DB1962" w:rsidP="00DB1962">
            <w:pPr>
              <w:spacing w:after="0" w:line="240" w:lineRule="auto"/>
              <w:jc w:val="center"/>
              <w:rPr>
                <w:rFonts w:ascii="Times New Roman" w:hAnsi="Times New Roman" w:cs="Times New Roman"/>
              </w:rPr>
            </w:pPr>
            <w:r w:rsidRPr="00DB1962">
              <w:rPr>
                <w:rFonts w:ascii="Times New Roman" w:hAnsi="Times New Roman" w:cs="Times New Roman"/>
              </w:rPr>
              <w:t>30</w:t>
            </w:r>
          </w:p>
        </w:tc>
      </w:tr>
    </w:tbl>
    <w:p w14:paraId="599732F9" w14:textId="77777777" w:rsidR="00DB1962" w:rsidRPr="00DB1962" w:rsidRDefault="00DB1962" w:rsidP="00DB1962">
      <w:pPr>
        <w:rPr>
          <w:rFonts w:ascii="Times New Roman" w:hAnsi="Times New Roman" w:cs="Times New Roman"/>
        </w:rPr>
      </w:pPr>
    </w:p>
    <w:tbl>
      <w:tblPr>
        <w:tblW w:w="5000" w:type="pct"/>
        <w:tblBorders>
          <w:top w:val="single" w:sz="8" w:space="0" w:color="152935"/>
          <w:left w:val="single" w:sz="8" w:space="0" w:color="152935"/>
          <w:bottom w:val="single" w:sz="8" w:space="0" w:color="152935"/>
          <w:insideH w:val="single" w:sz="8" w:space="0" w:color="152935"/>
          <w:insideV w:val="single" w:sz="8" w:space="0" w:color="152935"/>
        </w:tblBorders>
        <w:tblCellMar>
          <w:left w:w="0" w:type="dxa"/>
          <w:right w:w="0" w:type="dxa"/>
        </w:tblCellMar>
        <w:tblLook w:val="0000" w:firstRow="0" w:lastRow="0" w:firstColumn="0" w:lastColumn="0" w:noHBand="0" w:noVBand="0"/>
      </w:tblPr>
      <w:tblGrid>
        <w:gridCol w:w="1325"/>
        <w:gridCol w:w="1650"/>
        <w:gridCol w:w="1650"/>
        <w:gridCol w:w="1650"/>
        <w:gridCol w:w="1652"/>
      </w:tblGrid>
      <w:tr w:rsidR="00DB1962" w:rsidRPr="00DB1962" w14:paraId="33BD9E53" w14:textId="77777777" w:rsidTr="001B1EFB">
        <w:trPr>
          <w:cantSplit/>
          <w:tblHeader/>
        </w:trPr>
        <w:tc>
          <w:tcPr>
            <w:tcW w:w="5000" w:type="pct"/>
            <w:gridSpan w:val="5"/>
            <w:shd w:val="clear" w:color="auto" w:fill="FFFFFF"/>
            <w:vAlign w:val="center"/>
          </w:tcPr>
          <w:p w14:paraId="188B5160" w14:textId="77777777" w:rsidR="00DB1962" w:rsidRPr="00DB1962" w:rsidRDefault="00DB1962" w:rsidP="00DB1962">
            <w:pPr>
              <w:spacing w:after="0" w:line="240" w:lineRule="auto"/>
              <w:jc w:val="center"/>
              <w:rPr>
                <w:rFonts w:ascii="Times New Roman" w:hAnsi="Times New Roman" w:cs="Times New Roman"/>
              </w:rPr>
            </w:pPr>
            <w:r w:rsidRPr="00DB1962">
              <w:rPr>
                <w:rFonts w:ascii="Times New Roman" w:hAnsi="Times New Roman" w:cs="Times New Roman"/>
                <w:b/>
                <w:bCs/>
              </w:rPr>
              <w:t>Item-Total Statistics</w:t>
            </w:r>
          </w:p>
        </w:tc>
      </w:tr>
      <w:tr w:rsidR="00DB1962" w:rsidRPr="00DB1962" w14:paraId="3EFE33CA" w14:textId="77777777" w:rsidTr="001B1EFB">
        <w:trPr>
          <w:cantSplit/>
          <w:tblHeader/>
        </w:trPr>
        <w:tc>
          <w:tcPr>
            <w:tcW w:w="835" w:type="pct"/>
            <w:shd w:val="clear" w:color="auto" w:fill="FFFFFF"/>
            <w:vAlign w:val="bottom"/>
          </w:tcPr>
          <w:p w14:paraId="0C6FB6D0" w14:textId="77777777" w:rsidR="00DB1962" w:rsidRPr="00DB1962" w:rsidRDefault="00DB1962" w:rsidP="00DB1962">
            <w:pPr>
              <w:spacing w:after="0" w:line="240" w:lineRule="auto"/>
              <w:rPr>
                <w:rFonts w:ascii="Times New Roman" w:hAnsi="Times New Roman" w:cs="Times New Roman"/>
              </w:rPr>
            </w:pPr>
          </w:p>
        </w:tc>
        <w:tc>
          <w:tcPr>
            <w:tcW w:w="1041" w:type="pct"/>
            <w:shd w:val="clear" w:color="auto" w:fill="FFFFFF"/>
            <w:vAlign w:val="bottom"/>
          </w:tcPr>
          <w:p w14:paraId="34C5092D"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Scale Mean if Item Deleted</w:t>
            </w:r>
          </w:p>
        </w:tc>
        <w:tc>
          <w:tcPr>
            <w:tcW w:w="1041" w:type="pct"/>
            <w:shd w:val="clear" w:color="auto" w:fill="FFFFFF"/>
            <w:vAlign w:val="bottom"/>
          </w:tcPr>
          <w:p w14:paraId="05FDE55C"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Scale Variance if Item Deleted</w:t>
            </w:r>
          </w:p>
        </w:tc>
        <w:tc>
          <w:tcPr>
            <w:tcW w:w="1041" w:type="pct"/>
            <w:shd w:val="clear" w:color="auto" w:fill="FFFFFF"/>
            <w:vAlign w:val="bottom"/>
          </w:tcPr>
          <w:p w14:paraId="78549E02"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Corrected Item-Total Correlation</w:t>
            </w:r>
          </w:p>
        </w:tc>
        <w:tc>
          <w:tcPr>
            <w:tcW w:w="1041" w:type="pct"/>
            <w:shd w:val="clear" w:color="auto" w:fill="FFFFFF"/>
            <w:vAlign w:val="bottom"/>
          </w:tcPr>
          <w:p w14:paraId="613EBDA4"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Cronbach's Alpha if Item Deleted</w:t>
            </w:r>
          </w:p>
        </w:tc>
      </w:tr>
      <w:tr w:rsidR="00DB1962" w:rsidRPr="00DB1962" w14:paraId="26376565" w14:textId="77777777" w:rsidTr="001B1EFB">
        <w:trPr>
          <w:cantSplit/>
        </w:trPr>
        <w:tc>
          <w:tcPr>
            <w:tcW w:w="835" w:type="pct"/>
            <w:shd w:val="clear" w:color="auto" w:fill="E0E0E0"/>
          </w:tcPr>
          <w:p w14:paraId="3915A5D9"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VAR00001</w:t>
            </w:r>
          </w:p>
        </w:tc>
        <w:tc>
          <w:tcPr>
            <w:tcW w:w="1041" w:type="pct"/>
            <w:shd w:val="clear" w:color="auto" w:fill="F9F9FB"/>
          </w:tcPr>
          <w:p w14:paraId="0E884B07"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96.89</w:t>
            </w:r>
          </w:p>
        </w:tc>
        <w:tc>
          <w:tcPr>
            <w:tcW w:w="1041" w:type="pct"/>
            <w:shd w:val="clear" w:color="auto" w:fill="F9F9FB"/>
          </w:tcPr>
          <w:p w14:paraId="1DB3132D"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157.321</w:t>
            </w:r>
          </w:p>
        </w:tc>
        <w:tc>
          <w:tcPr>
            <w:tcW w:w="1041" w:type="pct"/>
            <w:shd w:val="clear" w:color="auto" w:fill="F9F9FB"/>
          </w:tcPr>
          <w:p w14:paraId="79F371B2"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.605</w:t>
            </w:r>
          </w:p>
        </w:tc>
        <w:tc>
          <w:tcPr>
            <w:tcW w:w="1041" w:type="pct"/>
            <w:shd w:val="clear" w:color="auto" w:fill="F9F9FB"/>
          </w:tcPr>
          <w:p w14:paraId="0B5DBD64"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.939</w:t>
            </w:r>
          </w:p>
        </w:tc>
      </w:tr>
      <w:tr w:rsidR="00DB1962" w:rsidRPr="00DB1962" w14:paraId="70062E4F" w14:textId="77777777" w:rsidTr="001B1EFB">
        <w:trPr>
          <w:cantSplit/>
        </w:trPr>
        <w:tc>
          <w:tcPr>
            <w:tcW w:w="835" w:type="pct"/>
            <w:shd w:val="clear" w:color="auto" w:fill="E0E0E0"/>
          </w:tcPr>
          <w:p w14:paraId="363992C8"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VAR00002</w:t>
            </w:r>
          </w:p>
        </w:tc>
        <w:tc>
          <w:tcPr>
            <w:tcW w:w="1041" w:type="pct"/>
            <w:shd w:val="clear" w:color="auto" w:fill="F9F9FB"/>
          </w:tcPr>
          <w:p w14:paraId="59C0DA3F"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96.86</w:t>
            </w:r>
          </w:p>
        </w:tc>
        <w:tc>
          <w:tcPr>
            <w:tcW w:w="1041" w:type="pct"/>
            <w:shd w:val="clear" w:color="auto" w:fill="F9F9FB"/>
          </w:tcPr>
          <w:p w14:paraId="568189B0"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156.620</w:t>
            </w:r>
          </w:p>
        </w:tc>
        <w:tc>
          <w:tcPr>
            <w:tcW w:w="1041" w:type="pct"/>
            <w:shd w:val="clear" w:color="auto" w:fill="F9F9FB"/>
          </w:tcPr>
          <w:p w14:paraId="428C06DE"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.710</w:t>
            </w:r>
          </w:p>
        </w:tc>
        <w:tc>
          <w:tcPr>
            <w:tcW w:w="1041" w:type="pct"/>
            <w:shd w:val="clear" w:color="auto" w:fill="F9F9FB"/>
          </w:tcPr>
          <w:p w14:paraId="10F05C00"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.938</w:t>
            </w:r>
          </w:p>
        </w:tc>
      </w:tr>
      <w:tr w:rsidR="00DB1962" w:rsidRPr="00DB1962" w14:paraId="36FAAD86" w14:textId="77777777" w:rsidTr="001B1EFB">
        <w:trPr>
          <w:cantSplit/>
        </w:trPr>
        <w:tc>
          <w:tcPr>
            <w:tcW w:w="835" w:type="pct"/>
            <w:shd w:val="clear" w:color="auto" w:fill="E0E0E0"/>
          </w:tcPr>
          <w:p w14:paraId="382B8363"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VAR00003</w:t>
            </w:r>
          </w:p>
        </w:tc>
        <w:tc>
          <w:tcPr>
            <w:tcW w:w="1041" w:type="pct"/>
            <w:shd w:val="clear" w:color="auto" w:fill="F9F9FB"/>
          </w:tcPr>
          <w:p w14:paraId="785C3C03"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96.84</w:t>
            </w:r>
          </w:p>
        </w:tc>
        <w:tc>
          <w:tcPr>
            <w:tcW w:w="1041" w:type="pct"/>
            <w:shd w:val="clear" w:color="auto" w:fill="F9F9FB"/>
          </w:tcPr>
          <w:p w14:paraId="05773122"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157.973</w:t>
            </w:r>
          </w:p>
        </w:tc>
        <w:tc>
          <w:tcPr>
            <w:tcW w:w="1041" w:type="pct"/>
            <w:shd w:val="clear" w:color="auto" w:fill="F9F9FB"/>
          </w:tcPr>
          <w:p w14:paraId="48A4AA83"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.609</w:t>
            </w:r>
          </w:p>
        </w:tc>
        <w:tc>
          <w:tcPr>
            <w:tcW w:w="1041" w:type="pct"/>
            <w:shd w:val="clear" w:color="auto" w:fill="F9F9FB"/>
          </w:tcPr>
          <w:p w14:paraId="702E302A"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.939</w:t>
            </w:r>
          </w:p>
        </w:tc>
      </w:tr>
      <w:tr w:rsidR="00DB1962" w:rsidRPr="00DB1962" w14:paraId="0A3FDCF3" w14:textId="77777777" w:rsidTr="001B1EFB">
        <w:trPr>
          <w:cantSplit/>
        </w:trPr>
        <w:tc>
          <w:tcPr>
            <w:tcW w:w="835" w:type="pct"/>
            <w:shd w:val="clear" w:color="auto" w:fill="E0E0E0"/>
          </w:tcPr>
          <w:p w14:paraId="49DFC7AB"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VAR00004</w:t>
            </w:r>
          </w:p>
        </w:tc>
        <w:tc>
          <w:tcPr>
            <w:tcW w:w="1041" w:type="pct"/>
            <w:shd w:val="clear" w:color="auto" w:fill="F9F9FB"/>
          </w:tcPr>
          <w:p w14:paraId="28FBCABB"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96.51</w:t>
            </w:r>
          </w:p>
        </w:tc>
        <w:tc>
          <w:tcPr>
            <w:tcW w:w="1041" w:type="pct"/>
            <w:shd w:val="clear" w:color="auto" w:fill="F9F9FB"/>
          </w:tcPr>
          <w:p w14:paraId="5E9D3914"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163.812</w:t>
            </w:r>
          </w:p>
        </w:tc>
        <w:tc>
          <w:tcPr>
            <w:tcW w:w="1041" w:type="pct"/>
            <w:shd w:val="clear" w:color="auto" w:fill="F67960"/>
          </w:tcPr>
          <w:p w14:paraId="50A3A99A"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.238</w:t>
            </w:r>
          </w:p>
        </w:tc>
        <w:tc>
          <w:tcPr>
            <w:tcW w:w="1041" w:type="pct"/>
            <w:shd w:val="clear" w:color="auto" w:fill="F9F9FB"/>
          </w:tcPr>
          <w:p w14:paraId="31AE6405"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.942</w:t>
            </w:r>
          </w:p>
        </w:tc>
      </w:tr>
      <w:tr w:rsidR="00DB1962" w:rsidRPr="00DB1962" w14:paraId="3E5E5B35" w14:textId="77777777" w:rsidTr="001B1EFB">
        <w:trPr>
          <w:cantSplit/>
        </w:trPr>
        <w:tc>
          <w:tcPr>
            <w:tcW w:w="835" w:type="pct"/>
            <w:shd w:val="clear" w:color="auto" w:fill="E0E0E0"/>
          </w:tcPr>
          <w:p w14:paraId="4F0C148B"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VAR00005</w:t>
            </w:r>
          </w:p>
        </w:tc>
        <w:tc>
          <w:tcPr>
            <w:tcW w:w="1041" w:type="pct"/>
            <w:shd w:val="clear" w:color="auto" w:fill="F9F9FB"/>
          </w:tcPr>
          <w:p w14:paraId="1D7CF02A"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96.89</w:t>
            </w:r>
          </w:p>
        </w:tc>
        <w:tc>
          <w:tcPr>
            <w:tcW w:w="1041" w:type="pct"/>
            <w:shd w:val="clear" w:color="auto" w:fill="F9F9FB"/>
          </w:tcPr>
          <w:p w14:paraId="5D1642AA"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157.321</w:t>
            </w:r>
          </w:p>
        </w:tc>
        <w:tc>
          <w:tcPr>
            <w:tcW w:w="1041" w:type="pct"/>
            <w:shd w:val="clear" w:color="auto" w:fill="F9F9FB"/>
          </w:tcPr>
          <w:p w14:paraId="3A085192"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.605</w:t>
            </w:r>
          </w:p>
        </w:tc>
        <w:tc>
          <w:tcPr>
            <w:tcW w:w="1041" w:type="pct"/>
            <w:shd w:val="clear" w:color="auto" w:fill="F9F9FB"/>
          </w:tcPr>
          <w:p w14:paraId="6C2E1166"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.939</w:t>
            </w:r>
          </w:p>
        </w:tc>
      </w:tr>
      <w:tr w:rsidR="00DB1962" w:rsidRPr="00DB1962" w14:paraId="0BF5C2C0" w14:textId="77777777" w:rsidTr="001B1EFB">
        <w:trPr>
          <w:cantSplit/>
        </w:trPr>
        <w:tc>
          <w:tcPr>
            <w:tcW w:w="835" w:type="pct"/>
            <w:shd w:val="clear" w:color="auto" w:fill="E0E0E0"/>
          </w:tcPr>
          <w:p w14:paraId="44DDE27C"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VAR00006</w:t>
            </w:r>
          </w:p>
        </w:tc>
        <w:tc>
          <w:tcPr>
            <w:tcW w:w="1041" w:type="pct"/>
            <w:shd w:val="clear" w:color="auto" w:fill="F9F9FB"/>
          </w:tcPr>
          <w:p w14:paraId="0F468DE9"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96.89</w:t>
            </w:r>
          </w:p>
        </w:tc>
        <w:tc>
          <w:tcPr>
            <w:tcW w:w="1041" w:type="pct"/>
            <w:shd w:val="clear" w:color="auto" w:fill="F9F9FB"/>
          </w:tcPr>
          <w:p w14:paraId="20BED579"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157.321</w:t>
            </w:r>
          </w:p>
        </w:tc>
        <w:tc>
          <w:tcPr>
            <w:tcW w:w="1041" w:type="pct"/>
            <w:shd w:val="clear" w:color="auto" w:fill="F9F9FB"/>
          </w:tcPr>
          <w:p w14:paraId="541054C7"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.605</w:t>
            </w:r>
          </w:p>
        </w:tc>
        <w:tc>
          <w:tcPr>
            <w:tcW w:w="1041" w:type="pct"/>
            <w:shd w:val="clear" w:color="auto" w:fill="F9F9FB"/>
          </w:tcPr>
          <w:p w14:paraId="11913D9F"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.939</w:t>
            </w:r>
          </w:p>
        </w:tc>
      </w:tr>
      <w:tr w:rsidR="00DB1962" w:rsidRPr="00DB1962" w14:paraId="62B9345A" w14:textId="77777777" w:rsidTr="001B1EFB">
        <w:trPr>
          <w:cantSplit/>
        </w:trPr>
        <w:tc>
          <w:tcPr>
            <w:tcW w:w="835" w:type="pct"/>
            <w:shd w:val="clear" w:color="auto" w:fill="E0E0E0"/>
          </w:tcPr>
          <w:p w14:paraId="6E3CE5E3"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VAR00007</w:t>
            </w:r>
          </w:p>
        </w:tc>
        <w:tc>
          <w:tcPr>
            <w:tcW w:w="1041" w:type="pct"/>
            <w:shd w:val="clear" w:color="auto" w:fill="F9F9FB"/>
          </w:tcPr>
          <w:p w14:paraId="314C20C3"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96.92</w:t>
            </w:r>
          </w:p>
        </w:tc>
        <w:tc>
          <w:tcPr>
            <w:tcW w:w="1041" w:type="pct"/>
            <w:shd w:val="clear" w:color="auto" w:fill="F9F9FB"/>
          </w:tcPr>
          <w:p w14:paraId="5091B6E0"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155.354</w:t>
            </w:r>
          </w:p>
        </w:tc>
        <w:tc>
          <w:tcPr>
            <w:tcW w:w="1041" w:type="pct"/>
            <w:shd w:val="clear" w:color="auto" w:fill="F9F9FB"/>
          </w:tcPr>
          <w:p w14:paraId="012187A5"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.644</w:t>
            </w:r>
          </w:p>
        </w:tc>
        <w:tc>
          <w:tcPr>
            <w:tcW w:w="1041" w:type="pct"/>
            <w:shd w:val="clear" w:color="auto" w:fill="F9F9FB"/>
          </w:tcPr>
          <w:p w14:paraId="7E5D775D"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.939</w:t>
            </w:r>
          </w:p>
        </w:tc>
      </w:tr>
      <w:tr w:rsidR="00DB1962" w:rsidRPr="00DB1962" w14:paraId="493347BE" w14:textId="77777777" w:rsidTr="001B1EFB">
        <w:trPr>
          <w:cantSplit/>
        </w:trPr>
        <w:tc>
          <w:tcPr>
            <w:tcW w:w="835" w:type="pct"/>
            <w:shd w:val="clear" w:color="auto" w:fill="E0E0E0"/>
          </w:tcPr>
          <w:p w14:paraId="761A58F4"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VAR00008</w:t>
            </w:r>
          </w:p>
        </w:tc>
        <w:tc>
          <w:tcPr>
            <w:tcW w:w="1041" w:type="pct"/>
            <w:shd w:val="clear" w:color="auto" w:fill="F9F9FB"/>
          </w:tcPr>
          <w:p w14:paraId="6BD376EF"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96.92</w:t>
            </w:r>
          </w:p>
        </w:tc>
        <w:tc>
          <w:tcPr>
            <w:tcW w:w="1041" w:type="pct"/>
            <w:shd w:val="clear" w:color="auto" w:fill="F9F9FB"/>
          </w:tcPr>
          <w:p w14:paraId="2A86970D"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155.688</w:t>
            </w:r>
          </w:p>
        </w:tc>
        <w:tc>
          <w:tcPr>
            <w:tcW w:w="1041" w:type="pct"/>
            <w:shd w:val="clear" w:color="auto" w:fill="F9F9FB"/>
          </w:tcPr>
          <w:p w14:paraId="085D9AAE"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.624</w:t>
            </w:r>
          </w:p>
        </w:tc>
        <w:tc>
          <w:tcPr>
            <w:tcW w:w="1041" w:type="pct"/>
            <w:shd w:val="clear" w:color="auto" w:fill="F9F9FB"/>
          </w:tcPr>
          <w:p w14:paraId="0A03A73B"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.939</w:t>
            </w:r>
          </w:p>
        </w:tc>
      </w:tr>
      <w:tr w:rsidR="00DB1962" w:rsidRPr="00DB1962" w14:paraId="08F840C4" w14:textId="77777777" w:rsidTr="001B1EFB">
        <w:trPr>
          <w:cantSplit/>
        </w:trPr>
        <w:tc>
          <w:tcPr>
            <w:tcW w:w="835" w:type="pct"/>
            <w:shd w:val="clear" w:color="auto" w:fill="E0E0E0"/>
          </w:tcPr>
          <w:p w14:paraId="4F541E89"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VAR00009</w:t>
            </w:r>
          </w:p>
        </w:tc>
        <w:tc>
          <w:tcPr>
            <w:tcW w:w="1041" w:type="pct"/>
            <w:shd w:val="clear" w:color="auto" w:fill="F9F9FB"/>
          </w:tcPr>
          <w:p w14:paraId="692457CA"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96.89</w:t>
            </w:r>
          </w:p>
        </w:tc>
        <w:tc>
          <w:tcPr>
            <w:tcW w:w="1041" w:type="pct"/>
            <w:shd w:val="clear" w:color="auto" w:fill="F9F9FB"/>
          </w:tcPr>
          <w:p w14:paraId="3248E169"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157.321</w:t>
            </w:r>
          </w:p>
        </w:tc>
        <w:tc>
          <w:tcPr>
            <w:tcW w:w="1041" w:type="pct"/>
            <w:shd w:val="clear" w:color="auto" w:fill="F9F9FB"/>
          </w:tcPr>
          <w:p w14:paraId="30FC4ABE"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.605</w:t>
            </w:r>
          </w:p>
        </w:tc>
        <w:tc>
          <w:tcPr>
            <w:tcW w:w="1041" w:type="pct"/>
            <w:shd w:val="clear" w:color="auto" w:fill="F9F9FB"/>
          </w:tcPr>
          <w:p w14:paraId="59CC2D71"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.939</w:t>
            </w:r>
          </w:p>
        </w:tc>
      </w:tr>
      <w:tr w:rsidR="00DB1962" w:rsidRPr="00DB1962" w14:paraId="0870D727" w14:textId="77777777" w:rsidTr="001B1EFB">
        <w:trPr>
          <w:cantSplit/>
        </w:trPr>
        <w:tc>
          <w:tcPr>
            <w:tcW w:w="835" w:type="pct"/>
            <w:shd w:val="clear" w:color="auto" w:fill="E0E0E0"/>
          </w:tcPr>
          <w:p w14:paraId="36D94438"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VAR00010</w:t>
            </w:r>
          </w:p>
        </w:tc>
        <w:tc>
          <w:tcPr>
            <w:tcW w:w="1041" w:type="pct"/>
            <w:shd w:val="clear" w:color="auto" w:fill="F9F9FB"/>
          </w:tcPr>
          <w:p w14:paraId="481AE7D8"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97.16</w:t>
            </w:r>
          </w:p>
        </w:tc>
        <w:tc>
          <w:tcPr>
            <w:tcW w:w="1041" w:type="pct"/>
            <w:shd w:val="clear" w:color="auto" w:fill="F9F9FB"/>
          </w:tcPr>
          <w:p w14:paraId="4B3D1898"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152.029</w:t>
            </w:r>
          </w:p>
        </w:tc>
        <w:tc>
          <w:tcPr>
            <w:tcW w:w="1041" w:type="pct"/>
            <w:shd w:val="clear" w:color="auto" w:fill="F9F9FB"/>
          </w:tcPr>
          <w:p w14:paraId="01E551DE"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.718</w:t>
            </w:r>
          </w:p>
        </w:tc>
        <w:tc>
          <w:tcPr>
            <w:tcW w:w="1041" w:type="pct"/>
            <w:shd w:val="clear" w:color="auto" w:fill="F9F9FB"/>
          </w:tcPr>
          <w:p w14:paraId="55827289"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.938</w:t>
            </w:r>
          </w:p>
        </w:tc>
      </w:tr>
      <w:tr w:rsidR="00DB1962" w:rsidRPr="00DB1962" w14:paraId="200DDEB1" w14:textId="77777777" w:rsidTr="001B1EFB">
        <w:trPr>
          <w:cantSplit/>
        </w:trPr>
        <w:tc>
          <w:tcPr>
            <w:tcW w:w="835" w:type="pct"/>
            <w:shd w:val="clear" w:color="auto" w:fill="E0E0E0"/>
          </w:tcPr>
          <w:p w14:paraId="6BFAB46E"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VAR00011</w:t>
            </w:r>
          </w:p>
        </w:tc>
        <w:tc>
          <w:tcPr>
            <w:tcW w:w="1041" w:type="pct"/>
            <w:shd w:val="clear" w:color="auto" w:fill="F9F9FB"/>
          </w:tcPr>
          <w:p w14:paraId="0BE8C1D2"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97.03</w:t>
            </w:r>
          </w:p>
        </w:tc>
        <w:tc>
          <w:tcPr>
            <w:tcW w:w="1041" w:type="pct"/>
            <w:shd w:val="clear" w:color="auto" w:fill="F9F9FB"/>
          </w:tcPr>
          <w:p w14:paraId="7B605174"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153.916</w:t>
            </w:r>
          </w:p>
        </w:tc>
        <w:tc>
          <w:tcPr>
            <w:tcW w:w="1041" w:type="pct"/>
            <w:shd w:val="clear" w:color="auto" w:fill="F9F9FB"/>
          </w:tcPr>
          <w:p w14:paraId="3921C9E0"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.639</w:t>
            </w:r>
          </w:p>
        </w:tc>
        <w:tc>
          <w:tcPr>
            <w:tcW w:w="1041" w:type="pct"/>
            <w:shd w:val="clear" w:color="auto" w:fill="F9F9FB"/>
          </w:tcPr>
          <w:p w14:paraId="604A5E3B"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.939</w:t>
            </w:r>
          </w:p>
        </w:tc>
      </w:tr>
      <w:tr w:rsidR="00DB1962" w:rsidRPr="00DB1962" w14:paraId="447A3D5F" w14:textId="77777777" w:rsidTr="001B1EFB">
        <w:trPr>
          <w:cantSplit/>
        </w:trPr>
        <w:tc>
          <w:tcPr>
            <w:tcW w:w="835" w:type="pct"/>
            <w:shd w:val="clear" w:color="auto" w:fill="E0E0E0"/>
          </w:tcPr>
          <w:p w14:paraId="4F24FD4C"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VAR00012</w:t>
            </w:r>
          </w:p>
        </w:tc>
        <w:tc>
          <w:tcPr>
            <w:tcW w:w="1041" w:type="pct"/>
            <w:shd w:val="clear" w:color="auto" w:fill="F9F9FB"/>
          </w:tcPr>
          <w:p w14:paraId="59163402"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96.89</w:t>
            </w:r>
          </w:p>
        </w:tc>
        <w:tc>
          <w:tcPr>
            <w:tcW w:w="1041" w:type="pct"/>
            <w:shd w:val="clear" w:color="auto" w:fill="F9F9FB"/>
          </w:tcPr>
          <w:p w14:paraId="43D6240B"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157.321</w:t>
            </w:r>
          </w:p>
        </w:tc>
        <w:tc>
          <w:tcPr>
            <w:tcW w:w="1041" w:type="pct"/>
            <w:shd w:val="clear" w:color="auto" w:fill="F9F9FB"/>
          </w:tcPr>
          <w:p w14:paraId="09318261"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.605</w:t>
            </w:r>
          </w:p>
        </w:tc>
        <w:tc>
          <w:tcPr>
            <w:tcW w:w="1041" w:type="pct"/>
            <w:shd w:val="clear" w:color="auto" w:fill="F9F9FB"/>
          </w:tcPr>
          <w:p w14:paraId="4B63888C"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.939</w:t>
            </w:r>
          </w:p>
        </w:tc>
      </w:tr>
      <w:tr w:rsidR="00DB1962" w:rsidRPr="00DB1962" w14:paraId="2F876344" w14:textId="77777777" w:rsidTr="001B1EFB">
        <w:trPr>
          <w:cantSplit/>
        </w:trPr>
        <w:tc>
          <w:tcPr>
            <w:tcW w:w="835" w:type="pct"/>
            <w:shd w:val="clear" w:color="auto" w:fill="E0E0E0"/>
          </w:tcPr>
          <w:p w14:paraId="20914F8A"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VAR00013</w:t>
            </w:r>
          </w:p>
        </w:tc>
        <w:tc>
          <w:tcPr>
            <w:tcW w:w="1041" w:type="pct"/>
            <w:shd w:val="clear" w:color="auto" w:fill="F9F9FB"/>
          </w:tcPr>
          <w:p w14:paraId="01A51570"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96.89</w:t>
            </w:r>
          </w:p>
        </w:tc>
        <w:tc>
          <w:tcPr>
            <w:tcW w:w="1041" w:type="pct"/>
            <w:shd w:val="clear" w:color="auto" w:fill="F9F9FB"/>
          </w:tcPr>
          <w:p w14:paraId="353414EC"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157.321</w:t>
            </w:r>
          </w:p>
        </w:tc>
        <w:tc>
          <w:tcPr>
            <w:tcW w:w="1041" w:type="pct"/>
            <w:shd w:val="clear" w:color="auto" w:fill="F9F9FB"/>
          </w:tcPr>
          <w:p w14:paraId="2A137429"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.605</w:t>
            </w:r>
          </w:p>
        </w:tc>
        <w:tc>
          <w:tcPr>
            <w:tcW w:w="1041" w:type="pct"/>
            <w:shd w:val="clear" w:color="auto" w:fill="F9F9FB"/>
          </w:tcPr>
          <w:p w14:paraId="475C0061"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.939</w:t>
            </w:r>
          </w:p>
        </w:tc>
      </w:tr>
      <w:tr w:rsidR="00DB1962" w:rsidRPr="00DB1962" w14:paraId="3B036E3A" w14:textId="77777777" w:rsidTr="001B1EFB">
        <w:trPr>
          <w:cantSplit/>
        </w:trPr>
        <w:tc>
          <w:tcPr>
            <w:tcW w:w="835" w:type="pct"/>
            <w:shd w:val="clear" w:color="auto" w:fill="E0E0E0"/>
          </w:tcPr>
          <w:p w14:paraId="77F7F793"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VAR00014</w:t>
            </w:r>
          </w:p>
        </w:tc>
        <w:tc>
          <w:tcPr>
            <w:tcW w:w="1041" w:type="pct"/>
            <w:shd w:val="clear" w:color="auto" w:fill="F9F9FB"/>
          </w:tcPr>
          <w:p w14:paraId="7EE1B45D"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97.05</w:t>
            </w:r>
          </w:p>
        </w:tc>
        <w:tc>
          <w:tcPr>
            <w:tcW w:w="1041" w:type="pct"/>
            <w:shd w:val="clear" w:color="auto" w:fill="F9F9FB"/>
          </w:tcPr>
          <w:p w14:paraId="33D15EA1"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151.553</w:t>
            </w:r>
          </w:p>
        </w:tc>
        <w:tc>
          <w:tcPr>
            <w:tcW w:w="1041" w:type="pct"/>
            <w:shd w:val="clear" w:color="auto" w:fill="F9F9FB"/>
          </w:tcPr>
          <w:p w14:paraId="0228104C"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.818</w:t>
            </w:r>
          </w:p>
        </w:tc>
        <w:tc>
          <w:tcPr>
            <w:tcW w:w="1041" w:type="pct"/>
            <w:shd w:val="clear" w:color="auto" w:fill="F9F9FB"/>
          </w:tcPr>
          <w:p w14:paraId="5605E3DD"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.937</w:t>
            </w:r>
          </w:p>
        </w:tc>
      </w:tr>
      <w:tr w:rsidR="00DB1962" w:rsidRPr="00DB1962" w14:paraId="02BC1CCC" w14:textId="77777777" w:rsidTr="001B1EFB">
        <w:trPr>
          <w:cantSplit/>
        </w:trPr>
        <w:tc>
          <w:tcPr>
            <w:tcW w:w="835" w:type="pct"/>
            <w:shd w:val="clear" w:color="auto" w:fill="E0E0E0"/>
          </w:tcPr>
          <w:p w14:paraId="0DA888DB"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VAR00015</w:t>
            </w:r>
          </w:p>
        </w:tc>
        <w:tc>
          <w:tcPr>
            <w:tcW w:w="1041" w:type="pct"/>
            <w:shd w:val="clear" w:color="auto" w:fill="F9F9FB"/>
          </w:tcPr>
          <w:p w14:paraId="1596EE9C"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97.00</w:t>
            </w:r>
          </w:p>
        </w:tc>
        <w:tc>
          <w:tcPr>
            <w:tcW w:w="1041" w:type="pct"/>
            <w:shd w:val="clear" w:color="auto" w:fill="F9F9FB"/>
          </w:tcPr>
          <w:p w14:paraId="5A4CA139"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156.833</w:t>
            </w:r>
          </w:p>
        </w:tc>
        <w:tc>
          <w:tcPr>
            <w:tcW w:w="1041" w:type="pct"/>
            <w:shd w:val="clear" w:color="auto" w:fill="F9F9FB"/>
          </w:tcPr>
          <w:p w14:paraId="48D1FDA5"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.505</w:t>
            </w:r>
          </w:p>
        </w:tc>
        <w:tc>
          <w:tcPr>
            <w:tcW w:w="1041" w:type="pct"/>
            <w:shd w:val="clear" w:color="auto" w:fill="F9F9FB"/>
          </w:tcPr>
          <w:p w14:paraId="3AFC7909"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.940</w:t>
            </w:r>
          </w:p>
        </w:tc>
      </w:tr>
      <w:tr w:rsidR="00DB1962" w:rsidRPr="00DB1962" w14:paraId="58D8982C" w14:textId="77777777" w:rsidTr="001B1EFB">
        <w:trPr>
          <w:cantSplit/>
        </w:trPr>
        <w:tc>
          <w:tcPr>
            <w:tcW w:w="835" w:type="pct"/>
            <w:shd w:val="clear" w:color="auto" w:fill="E0E0E0"/>
          </w:tcPr>
          <w:p w14:paraId="05A97F60"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VAR00016</w:t>
            </w:r>
          </w:p>
        </w:tc>
        <w:tc>
          <w:tcPr>
            <w:tcW w:w="1041" w:type="pct"/>
            <w:shd w:val="clear" w:color="auto" w:fill="F9F9FB"/>
          </w:tcPr>
          <w:p w14:paraId="5288415F"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97.05</w:t>
            </w:r>
          </w:p>
        </w:tc>
        <w:tc>
          <w:tcPr>
            <w:tcW w:w="1041" w:type="pct"/>
            <w:shd w:val="clear" w:color="auto" w:fill="F9F9FB"/>
          </w:tcPr>
          <w:p w14:paraId="5040AC86"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155.219</w:t>
            </w:r>
          </w:p>
        </w:tc>
        <w:tc>
          <w:tcPr>
            <w:tcW w:w="1041" w:type="pct"/>
            <w:shd w:val="clear" w:color="auto" w:fill="F9F9FB"/>
          </w:tcPr>
          <w:p w14:paraId="5C27651F"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.645</w:t>
            </w:r>
          </w:p>
        </w:tc>
        <w:tc>
          <w:tcPr>
            <w:tcW w:w="1041" w:type="pct"/>
            <w:shd w:val="clear" w:color="auto" w:fill="F9F9FB"/>
          </w:tcPr>
          <w:p w14:paraId="6E5F4B4C"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.939</w:t>
            </w:r>
          </w:p>
        </w:tc>
      </w:tr>
      <w:tr w:rsidR="00DB1962" w:rsidRPr="00DB1962" w14:paraId="36379B9C" w14:textId="77777777" w:rsidTr="001B1EFB">
        <w:trPr>
          <w:cantSplit/>
        </w:trPr>
        <w:tc>
          <w:tcPr>
            <w:tcW w:w="835" w:type="pct"/>
            <w:shd w:val="clear" w:color="auto" w:fill="E0E0E0"/>
          </w:tcPr>
          <w:p w14:paraId="0852A9AD"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VAR00017</w:t>
            </w:r>
          </w:p>
        </w:tc>
        <w:tc>
          <w:tcPr>
            <w:tcW w:w="1041" w:type="pct"/>
            <w:shd w:val="clear" w:color="auto" w:fill="F9F9FB"/>
          </w:tcPr>
          <w:p w14:paraId="66441595"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97.14</w:t>
            </w:r>
          </w:p>
        </w:tc>
        <w:tc>
          <w:tcPr>
            <w:tcW w:w="1041" w:type="pct"/>
            <w:shd w:val="clear" w:color="auto" w:fill="F9F9FB"/>
          </w:tcPr>
          <w:p w14:paraId="5CFCD6C2"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152.676</w:t>
            </w:r>
          </w:p>
        </w:tc>
        <w:tc>
          <w:tcPr>
            <w:tcW w:w="1041" w:type="pct"/>
            <w:shd w:val="clear" w:color="auto" w:fill="F9F9FB"/>
          </w:tcPr>
          <w:p w14:paraId="6AC7C450"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.674</w:t>
            </w:r>
          </w:p>
        </w:tc>
        <w:tc>
          <w:tcPr>
            <w:tcW w:w="1041" w:type="pct"/>
            <w:shd w:val="clear" w:color="auto" w:fill="F9F9FB"/>
          </w:tcPr>
          <w:p w14:paraId="0CC32A3A"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.938</w:t>
            </w:r>
          </w:p>
        </w:tc>
      </w:tr>
      <w:tr w:rsidR="00DB1962" w:rsidRPr="00DB1962" w14:paraId="137A755F" w14:textId="77777777" w:rsidTr="001B1EFB">
        <w:trPr>
          <w:cantSplit/>
        </w:trPr>
        <w:tc>
          <w:tcPr>
            <w:tcW w:w="835" w:type="pct"/>
            <w:shd w:val="clear" w:color="auto" w:fill="E0E0E0"/>
          </w:tcPr>
          <w:p w14:paraId="0E596D6B"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VAR00018</w:t>
            </w:r>
          </w:p>
        </w:tc>
        <w:tc>
          <w:tcPr>
            <w:tcW w:w="1041" w:type="pct"/>
            <w:shd w:val="clear" w:color="auto" w:fill="F9F9FB"/>
          </w:tcPr>
          <w:p w14:paraId="17C748C3"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97.00</w:t>
            </w:r>
          </w:p>
        </w:tc>
        <w:tc>
          <w:tcPr>
            <w:tcW w:w="1041" w:type="pct"/>
            <w:shd w:val="clear" w:color="auto" w:fill="F9F9FB"/>
          </w:tcPr>
          <w:p w14:paraId="533F1EBB"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155.000</w:t>
            </w:r>
          </w:p>
        </w:tc>
        <w:tc>
          <w:tcPr>
            <w:tcW w:w="1041" w:type="pct"/>
            <w:shd w:val="clear" w:color="auto" w:fill="F9F9FB"/>
          </w:tcPr>
          <w:p w14:paraId="378AC71F"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.642</w:t>
            </w:r>
          </w:p>
        </w:tc>
        <w:tc>
          <w:tcPr>
            <w:tcW w:w="1041" w:type="pct"/>
            <w:shd w:val="clear" w:color="auto" w:fill="F9F9FB"/>
          </w:tcPr>
          <w:p w14:paraId="6205CC46"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.939</w:t>
            </w:r>
          </w:p>
        </w:tc>
      </w:tr>
      <w:tr w:rsidR="00DB1962" w:rsidRPr="00DB1962" w14:paraId="65913E2D" w14:textId="77777777" w:rsidTr="001B1EFB">
        <w:trPr>
          <w:cantSplit/>
        </w:trPr>
        <w:tc>
          <w:tcPr>
            <w:tcW w:w="835" w:type="pct"/>
            <w:shd w:val="clear" w:color="auto" w:fill="E0E0E0"/>
          </w:tcPr>
          <w:p w14:paraId="5BF56C1E"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VAR00019</w:t>
            </w:r>
          </w:p>
        </w:tc>
        <w:tc>
          <w:tcPr>
            <w:tcW w:w="1041" w:type="pct"/>
            <w:shd w:val="clear" w:color="auto" w:fill="F9F9FB"/>
          </w:tcPr>
          <w:p w14:paraId="714193FC"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97.03</w:t>
            </w:r>
          </w:p>
        </w:tc>
        <w:tc>
          <w:tcPr>
            <w:tcW w:w="1041" w:type="pct"/>
            <w:shd w:val="clear" w:color="auto" w:fill="F9F9FB"/>
          </w:tcPr>
          <w:p w14:paraId="7BD7299F"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154.305</w:t>
            </w:r>
          </w:p>
        </w:tc>
        <w:tc>
          <w:tcPr>
            <w:tcW w:w="1041" w:type="pct"/>
            <w:shd w:val="clear" w:color="auto" w:fill="F9F9FB"/>
          </w:tcPr>
          <w:p w14:paraId="0864BB5E"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.691</w:t>
            </w:r>
          </w:p>
        </w:tc>
        <w:tc>
          <w:tcPr>
            <w:tcW w:w="1041" w:type="pct"/>
            <w:shd w:val="clear" w:color="auto" w:fill="F9F9FB"/>
          </w:tcPr>
          <w:p w14:paraId="1B74A957"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.938</w:t>
            </w:r>
          </w:p>
        </w:tc>
      </w:tr>
      <w:tr w:rsidR="00DB1962" w:rsidRPr="00DB1962" w14:paraId="3EFEE64B" w14:textId="77777777" w:rsidTr="001B1EFB">
        <w:trPr>
          <w:cantSplit/>
        </w:trPr>
        <w:tc>
          <w:tcPr>
            <w:tcW w:w="835" w:type="pct"/>
            <w:shd w:val="clear" w:color="auto" w:fill="E0E0E0"/>
          </w:tcPr>
          <w:p w14:paraId="100B40CF"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VAR00020</w:t>
            </w:r>
          </w:p>
        </w:tc>
        <w:tc>
          <w:tcPr>
            <w:tcW w:w="1041" w:type="pct"/>
            <w:shd w:val="clear" w:color="auto" w:fill="F9F9FB"/>
          </w:tcPr>
          <w:p w14:paraId="1AC1ED5D"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97.22</w:t>
            </w:r>
          </w:p>
        </w:tc>
        <w:tc>
          <w:tcPr>
            <w:tcW w:w="1041" w:type="pct"/>
            <w:shd w:val="clear" w:color="auto" w:fill="F9F9FB"/>
          </w:tcPr>
          <w:p w14:paraId="1CBBCA0D"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149.063</w:t>
            </w:r>
          </w:p>
        </w:tc>
        <w:tc>
          <w:tcPr>
            <w:tcW w:w="1041" w:type="pct"/>
            <w:shd w:val="clear" w:color="auto" w:fill="F9F9FB"/>
          </w:tcPr>
          <w:p w14:paraId="6B431037"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.796</w:t>
            </w:r>
          </w:p>
        </w:tc>
        <w:tc>
          <w:tcPr>
            <w:tcW w:w="1041" w:type="pct"/>
            <w:shd w:val="clear" w:color="auto" w:fill="F9F9FB"/>
          </w:tcPr>
          <w:p w14:paraId="06D1F05D"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.937</w:t>
            </w:r>
          </w:p>
        </w:tc>
      </w:tr>
      <w:tr w:rsidR="00DB1962" w:rsidRPr="00DB1962" w14:paraId="22C1C106" w14:textId="77777777" w:rsidTr="001B1EFB">
        <w:trPr>
          <w:cantSplit/>
        </w:trPr>
        <w:tc>
          <w:tcPr>
            <w:tcW w:w="835" w:type="pct"/>
            <w:shd w:val="clear" w:color="auto" w:fill="E0E0E0"/>
          </w:tcPr>
          <w:p w14:paraId="53D5A229"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VAR00021</w:t>
            </w:r>
          </w:p>
        </w:tc>
        <w:tc>
          <w:tcPr>
            <w:tcW w:w="1041" w:type="pct"/>
            <w:shd w:val="clear" w:color="auto" w:fill="F9F9FB"/>
          </w:tcPr>
          <w:p w14:paraId="45BAF3B5"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97.11</w:t>
            </w:r>
          </w:p>
        </w:tc>
        <w:tc>
          <w:tcPr>
            <w:tcW w:w="1041" w:type="pct"/>
            <w:shd w:val="clear" w:color="auto" w:fill="F9F9FB"/>
          </w:tcPr>
          <w:p w14:paraId="3024476A"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152.544</w:t>
            </w:r>
          </w:p>
        </w:tc>
        <w:tc>
          <w:tcPr>
            <w:tcW w:w="1041" w:type="pct"/>
            <w:shd w:val="clear" w:color="auto" w:fill="F9F9FB"/>
          </w:tcPr>
          <w:p w14:paraId="7AD46D1E"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.704</w:t>
            </w:r>
          </w:p>
        </w:tc>
        <w:tc>
          <w:tcPr>
            <w:tcW w:w="1041" w:type="pct"/>
            <w:shd w:val="clear" w:color="auto" w:fill="F9F9FB"/>
          </w:tcPr>
          <w:p w14:paraId="426B2045"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.938</w:t>
            </w:r>
          </w:p>
        </w:tc>
      </w:tr>
      <w:tr w:rsidR="00DB1962" w:rsidRPr="00DB1962" w14:paraId="09221E5D" w14:textId="77777777" w:rsidTr="001B1EFB">
        <w:trPr>
          <w:cantSplit/>
        </w:trPr>
        <w:tc>
          <w:tcPr>
            <w:tcW w:w="835" w:type="pct"/>
            <w:shd w:val="clear" w:color="auto" w:fill="E0E0E0"/>
          </w:tcPr>
          <w:p w14:paraId="7E16C15E"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lastRenderedPageBreak/>
              <w:t>VAR00022</w:t>
            </w:r>
          </w:p>
        </w:tc>
        <w:tc>
          <w:tcPr>
            <w:tcW w:w="1041" w:type="pct"/>
            <w:shd w:val="clear" w:color="auto" w:fill="F9F9FB"/>
          </w:tcPr>
          <w:p w14:paraId="4A052A36"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97.14</w:t>
            </w:r>
          </w:p>
        </w:tc>
        <w:tc>
          <w:tcPr>
            <w:tcW w:w="1041" w:type="pct"/>
            <w:shd w:val="clear" w:color="auto" w:fill="F9F9FB"/>
          </w:tcPr>
          <w:p w14:paraId="43312538"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155.120</w:t>
            </w:r>
          </w:p>
        </w:tc>
        <w:tc>
          <w:tcPr>
            <w:tcW w:w="1041" w:type="pct"/>
            <w:shd w:val="clear" w:color="auto" w:fill="F9F9FB"/>
          </w:tcPr>
          <w:p w14:paraId="4F6DB9BF"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.547</w:t>
            </w:r>
          </w:p>
        </w:tc>
        <w:tc>
          <w:tcPr>
            <w:tcW w:w="1041" w:type="pct"/>
            <w:shd w:val="clear" w:color="auto" w:fill="F9F9FB"/>
          </w:tcPr>
          <w:p w14:paraId="3F7BBD83"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.940</w:t>
            </w:r>
          </w:p>
        </w:tc>
      </w:tr>
      <w:tr w:rsidR="00DB1962" w:rsidRPr="00DB1962" w14:paraId="71572A79" w14:textId="77777777" w:rsidTr="001B1EFB">
        <w:trPr>
          <w:cantSplit/>
        </w:trPr>
        <w:tc>
          <w:tcPr>
            <w:tcW w:w="835" w:type="pct"/>
            <w:shd w:val="clear" w:color="auto" w:fill="E0E0E0"/>
          </w:tcPr>
          <w:p w14:paraId="7CF38C1B"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VAR00023</w:t>
            </w:r>
          </w:p>
        </w:tc>
        <w:tc>
          <w:tcPr>
            <w:tcW w:w="1041" w:type="pct"/>
            <w:shd w:val="clear" w:color="auto" w:fill="F9F9FB"/>
          </w:tcPr>
          <w:p w14:paraId="2652DC19"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96.89</w:t>
            </w:r>
          </w:p>
        </w:tc>
        <w:tc>
          <w:tcPr>
            <w:tcW w:w="1041" w:type="pct"/>
            <w:shd w:val="clear" w:color="auto" w:fill="F9F9FB"/>
          </w:tcPr>
          <w:p w14:paraId="53D28153"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157.321</w:t>
            </w:r>
          </w:p>
        </w:tc>
        <w:tc>
          <w:tcPr>
            <w:tcW w:w="1041" w:type="pct"/>
            <w:shd w:val="clear" w:color="auto" w:fill="F9F9FB"/>
          </w:tcPr>
          <w:p w14:paraId="4DB8299D"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.605</w:t>
            </w:r>
          </w:p>
        </w:tc>
        <w:tc>
          <w:tcPr>
            <w:tcW w:w="1041" w:type="pct"/>
            <w:shd w:val="clear" w:color="auto" w:fill="F9F9FB"/>
          </w:tcPr>
          <w:p w14:paraId="2D214B6C"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.939</w:t>
            </w:r>
          </w:p>
        </w:tc>
      </w:tr>
      <w:tr w:rsidR="00DB1962" w:rsidRPr="00DB1962" w14:paraId="5B66BC54" w14:textId="77777777" w:rsidTr="001B1EFB">
        <w:trPr>
          <w:cantSplit/>
        </w:trPr>
        <w:tc>
          <w:tcPr>
            <w:tcW w:w="835" w:type="pct"/>
            <w:shd w:val="clear" w:color="auto" w:fill="E0E0E0"/>
          </w:tcPr>
          <w:p w14:paraId="380565A9"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VAR00024</w:t>
            </w:r>
          </w:p>
        </w:tc>
        <w:tc>
          <w:tcPr>
            <w:tcW w:w="1041" w:type="pct"/>
            <w:shd w:val="clear" w:color="auto" w:fill="F9F9FB"/>
          </w:tcPr>
          <w:p w14:paraId="4219C80E"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96.95</w:t>
            </w:r>
          </w:p>
        </w:tc>
        <w:tc>
          <w:tcPr>
            <w:tcW w:w="1041" w:type="pct"/>
            <w:shd w:val="clear" w:color="auto" w:fill="F9F9FB"/>
          </w:tcPr>
          <w:p w14:paraId="721C9BBF"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163.830</w:t>
            </w:r>
          </w:p>
        </w:tc>
        <w:tc>
          <w:tcPr>
            <w:tcW w:w="1041" w:type="pct"/>
            <w:shd w:val="clear" w:color="auto" w:fill="FF5D5D"/>
          </w:tcPr>
          <w:p w14:paraId="4E8FE659"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.117</w:t>
            </w:r>
          </w:p>
        </w:tc>
        <w:tc>
          <w:tcPr>
            <w:tcW w:w="1041" w:type="pct"/>
            <w:shd w:val="clear" w:color="auto" w:fill="F9F9FB"/>
          </w:tcPr>
          <w:p w14:paraId="0184B6D5"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.945</w:t>
            </w:r>
          </w:p>
        </w:tc>
      </w:tr>
      <w:tr w:rsidR="00DB1962" w:rsidRPr="00DB1962" w14:paraId="4CA3E002" w14:textId="77777777" w:rsidTr="001B1EFB">
        <w:trPr>
          <w:cantSplit/>
        </w:trPr>
        <w:tc>
          <w:tcPr>
            <w:tcW w:w="835" w:type="pct"/>
            <w:shd w:val="clear" w:color="auto" w:fill="E0E0E0"/>
          </w:tcPr>
          <w:p w14:paraId="0F53D024"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VAR00025</w:t>
            </w:r>
          </w:p>
        </w:tc>
        <w:tc>
          <w:tcPr>
            <w:tcW w:w="1041" w:type="pct"/>
            <w:shd w:val="clear" w:color="auto" w:fill="F9F9FB"/>
          </w:tcPr>
          <w:p w14:paraId="1D64AA0E"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97.16</w:t>
            </w:r>
          </w:p>
        </w:tc>
        <w:tc>
          <w:tcPr>
            <w:tcW w:w="1041" w:type="pct"/>
            <w:shd w:val="clear" w:color="auto" w:fill="F9F9FB"/>
          </w:tcPr>
          <w:p w14:paraId="39DC9EAC"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152.029</w:t>
            </w:r>
          </w:p>
        </w:tc>
        <w:tc>
          <w:tcPr>
            <w:tcW w:w="1041" w:type="pct"/>
            <w:shd w:val="clear" w:color="auto" w:fill="F9F9FB"/>
          </w:tcPr>
          <w:p w14:paraId="5FC0002D"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.718</w:t>
            </w:r>
          </w:p>
        </w:tc>
        <w:tc>
          <w:tcPr>
            <w:tcW w:w="1041" w:type="pct"/>
            <w:shd w:val="clear" w:color="auto" w:fill="F9F9FB"/>
          </w:tcPr>
          <w:p w14:paraId="63D3BA6D"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.938</w:t>
            </w:r>
          </w:p>
        </w:tc>
      </w:tr>
      <w:tr w:rsidR="00DB1962" w:rsidRPr="00DB1962" w14:paraId="1D3E2B34" w14:textId="77777777" w:rsidTr="001B1EFB">
        <w:trPr>
          <w:cantSplit/>
        </w:trPr>
        <w:tc>
          <w:tcPr>
            <w:tcW w:w="835" w:type="pct"/>
            <w:shd w:val="clear" w:color="auto" w:fill="E0E0E0"/>
          </w:tcPr>
          <w:p w14:paraId="45D58298"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VAR00026</w:t>
            </w:r>
          </w:p>
        </w:tc>
        <w:tc>
          <w:tcPr>
            <w:tcW w:w="1041" w:type="pct"/>
            <w:shd w:val="clear" w:color="auto" w:fill="F9F9FB"/>
          </w:tcPr>
          <w:p w14:paraId="2AFFE134"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97.16</w:t>
            </w:r>
          </w:p>
        </w:tc>
        <w:tc>
          <w:tcPr>
            <w:tcW w:w="1041" w:type="pct"/>
            <w:shd w:val="clear" w:color="auto" w:fill="F9F9FB"/>
          </w:tcPr>
          <w:p w14:paraId="356F5584"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152.751</w:t>
            </w:r>
          </w:p>
        </w:tc>
        <w:tc>
          <w:tcPr>
            <w:tcW w:w="1041" w:type="pct"/>
            <w:shd w:val="clear" w:color="auto" w:fill="F9F9FB"/>
          </w:tcPr>
          <w:p w14:paraId="0B3089B0"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.680</w:t>
            </w:r>
          </w:p>
        </w:tc>
        <w:tc>
          <w:tcPr>
            <w:tcW w:w="1041" w:type="pct"/>
            <w:shd w:val="clear" w:color="auto" w:fill="F9F9FB"/>
          </w:tcPr>
          <w:p w14:paraId="601EEB85"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.938</w:t>
            </w:r>
          </w:p>
        </w:tc>
      </w:tr>
      <w:tr w:rsidR="00DB1962" w:rsidRPr="00DB1962" w14:paraId="26709D96" w14:textId="77777777" w:rsidTr="001B1EFB">
        <w:trPr>
          <w:cantSplit/>
        </w:trPr>
        <w:tc>
          <w:tcPr>
            <w:tcW w:w="835" w:type="pct"/>
            <w:shd w:val="clear" w:color="auto" w:fill="E0E0E0"/>
          </w:tcPr>
          <w:p w14:paraId="750C3437"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VAR00027</w:t>
            </w:r>
          </w:p>
        </w:tc>
        <w:tc>
          <w:tcPr>
            <w:tcW w:w="1041" w:type="pct"/>
            <w:shd w:val="clear" w:color="auto" w:fill="F9F9FB"/>
          </w:tcPr>
          <w:p w14:paraId="703C2960"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97.19</w:t>
            </w:r>
          </w:p>
        </w:tc>
        <w:tc>
          <w:tcPr>
            <w:tcW w:w="1041" w:type="pct"/>
            <w:shd w:val="clear" w:color="auto" w:fill="F9F9FB"/>
          </w:tcPr>
          <w:p w14:paraId="4F0C2A68"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150.269</w:t>
            </w:r>
          </w:p>
        </w:tc>
        <w:tc>
          <w:tcPr>
            <w:tcW w:w="1041" w:type="pct"/>
            <w:shd w:val="clear" w:color="auto" w:fill="F9F9FB"/>
          </w:tcPr>
          <w:p w14:paraId="20C3AC3A"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.826</w:t>
            </w:r>
          </w:p>
        </w:tc>
        <w:tc>
          <w:tcPr>
            <w:tcW w:w="1041" w:type="pct"/>
            <w:shd w:val="clear" w:color="auto" w:fill="F9F9FB"/>
          </w:tcPr>
          <w:p w14:paraId="0DB2FBC0"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.936</w:t>
            </w:r>
          </w:p>
        </w:tc>
      </w:tr>
      <w:tr w:rsidR="00DB1962" w:rsidRPr="00DB1962" w14:paraId="4E21FFFA" w14:textId="77777777" w:rsidTr="001B1EFB">
        <w:trPr>
          <w:cantSplit/>
        </w:trPr>
        <w:tc>
          <w:tcPr>
            <w:tcW w:w="835" w:type="pct"/>
            <w:shd w:val="clear" w:color="auto" w:fill="E0E0E0"/>
          </w:tcPr>
          <w:p w14:paraId="495A5D1B"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VAR00028</w:t>
            </w:r>
          </w:p>
        </w:tc>
        <w:tc>
          <w:tcPr>
            <w:tcW w:w="1041" w:type="pct"/>
            <w:shd w:val="clear" w:color="auto" w:fill="F9F9FB"/>
          </w:tcPr>
          <w:p w14:paraId="2AB2B7F1"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96.89</w:t>
            </w:r>
          </w:p>
        </w:tc>
        <w:tc>
          <w:tcPr>
            <w:tcW w:w="1041" w:type="pct"/>
            <w:shd w:val="clear" w:color="auto" w:fill="F9F9FB"/>
          </w:tcPr>
          <w:p w14:paraId="254757F1"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164.488</w:t>
            </w:r>
          </w:p>
        </w:tc>
        <w:tc>
          <w:tcPr>
            <w:tcW w:w="1041" w:type="pct"/>
            <w:shd w:val="clear" w:color="auto" w:fill="FF5D5D"/>
          </w:tcPr>
          <w:p w14:paraId="3D0585A7"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.083</w:t>
            </w:r>
          </w:p>
        </w:tc>
        <w:tc>
          <w:tcPr>
            <w:tcW w:w="1041" w:type="pct"/>
            <w:shd w:val="clear" w:color="auto" w:fill="F9F9FB"/>
          </w:tcPr>
          <w:p w14:paraId="17E52DFD"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.945</w:t>
            </w:r>
          </w:p>
        </w:tc>
      </w:tr>
      <w:tr w:rsidR="00DB1962" w:rsidRPr="00DB1962" w14:paraId="55239BAF" w14:textId="77777777" w:rsidTr="001B1EFB">
        <w:trPr>
          <w:cantSplit/>
        </w:trPr>
        <w:tc>
          <w:tcPr>
            <w:tcW w:w="835" w:type="pct"/>
            <w:shd w:val="clear" w:color="auto" w:fill="E0E0E0"/>
          </w:tcPr>
          <w:p w14:paraId="0965F516"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VAR00029</w:t>
            </w:r>
          </w:p>
        </w:tc>
        <w:tc>
          <w:tcPr>
            <w:tcW w:w="1041" w:type="pct"/>
            <w:shd w:val="clear" w:color="auto" w:fill="F9F9FB"/>
          </w:tcPr>
          <w:p w14:paraId="2778099C"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97.00</w:t>
            </w:r>
          </w:p>
        </w:tc>
        <w:tc>
          <w:tcPr>
            <w:tcW w:w="1041" w:type="pct"/>
            <w:shd w:val="clear" w:color="auto" w:fill="F9F9FB"/>
          </w:tcPr>
          <w:p w14:paraId="43157D7D"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156.833</w:t>
            </w:r>
          </w:p>
        </w:tc>
        <w:tc>
          <w:tcPr>
            <w:tcW w:w="1041" w:type="pct"/>
            <w:shd w:val="clear" w:color="auto" w:fill="F9F9FB"/>
          </w:tcPr>
          <w:p w14:paraId="2A7BF9C1"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.505</w:t>
            </w:r>
          </w:p>
        </w:tc>
        <w:tc>
          <w:tcPr>
            <w:tcW w:w="1041" w:type="pct"/>
            <w:shd w:val="clear" w:color="auto" w:fill="F9F9FB"/>
          </w:tcPr>
          <w:p w14:paraId="712936AE"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.940</w:t>
            </w:r>
          </w:p>
        </w:tc>
      </w:tr>
      <w:tr w:rsidR="00DB1962" w:rsidRPr="00DB1962" w14:paraId="7B6C11B5" w14:textId="77777777" w:rsidTr="001B1EFB">
        <w:trPr>
          <w:cantSplit/>
        </w:trPr>
        <w:tc>
          <w:tcPr>
            <w:tcW w:w="835" w:type="pct"/>
            <w:shd w:val="clear" w:color="auto" w:fill="E0E0E0"/>
          </w:tcPr>
          <w:p w14:paraId="521866C2"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VAR00030</w:t>
            </w:r>
          </w:p>
        </w:tc>
        <w:tc>
          <w:tcPr>
            <w:tcW w:w="1041" w:type="pct"/>
            <w:shd w:val="clear" w:color="auto" w:fill="F9F9FB"/>
          </w:tcPr>
          <w:p w14:paraId="0D2B06AF"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96.84</w:t>
            </w:r>
          </w:p>
        </w:tc>
        <w:tc>
          <w:tcPr>
            <w:tcW w:w="1041" w:type="pct"/>
            <w:shd w:val="clear" w:color="auto" w:fill="F9F9FB"/>
          </w:tcPr>
          <w:p w14:paraId="46AC11C2"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167.306</w:t>
            </w:r>
          </w:p>
        </w:tc>
        <w:tc>
          <w:tcPr>
            <w:tcW w:w="1041" w:type="pct"/>
            <w:shd w:val="clear" w:color="auto" w:fill="FF5D5D"/>
          </w:tcPr>
          <w:p w14:paraId="5232236E"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-.053</w:t>
            </w:r>
          </w:p>
        </w:tc>
        <w:tc>
          <w:tcPr>
            <w:tcW w:w="1041" w:type="pct"/>
            <w:shd w:val="clear" w:color="auto" w:fill="F9F9FB"/>
          </w:tcPr>
          <w:p w14:paraId="688618A3"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.946</w:t>
            </w:r>
          </w:p>
        </w:tc>
      </w:tr>
    </w:tbl>
    <w:p w14:paraId="7BF04D8D" w14:textId="77777777" w:rsidR="00DB1962" w:rsidRPr="00DB1962" w:rsidRDefault="00DB1962" w:rsidP="00DB1962">
      <w:pPr>
        <w:rPr>
          <w:rFonts w:ascii="Times New Roman" w:hAnsi="Times New Roman" w:cs="Times New Roman"/>
        </w:rPr>
      </w:pPr>
    </w:p>
    <w:p w14:paraId="4CDC23B7" w14:textId="77777777" w:rsidR="00DB1962" w:rsidRPr="00DB1962" w:rsidRDefault="00DB1962" w:rsidP="00A609D5">
      <w:pPr>
        <w:numPr>
          <w:ilvl w:val="0"/>
          <w:numId w:val="51"/>
        </w:numPr>
        <w:spacing w:after="0" w:line="240" w:lineRule="auto"/>
        <w:ind w:left="284" w:hanging="284"/>
        <w:contextualSpacing/>
        <w:rPr>
          <w:rFonts w:ascii="Times New Roman" w:hAnsi="Times New Roman" w:cs="Times New Roman"/>
          <w:b/>
          <w:bCs/>
          <w:lang w:val="id-ID"/>
        </w:rPr>
      </w:pPr>
      <w:r w:rsidRPr="00DB1962">
        <w:rPr>
          <w:rFonts w:ascii="Times New Roman" w:hAnsi="Times New Roman" w:cs="Times New Roman"/>
          <w:b/>
          <w:bCs/>
          <w:lang w:val="id-ID"/>
        </w:rPr>
        <w:t>Analisis Reliabilitas Sesudah Item Tidak Valid Dihapus</w:t>
      </w:r>
    </w:p>
    <w:p w14:paraId="3453094F" w14:textId="77777777" w:rsidR="00DB1962" w:rsidRPr="00DB1962" w:rsidRDefault="00DB1962" w:rsidP="00DB1962">
      <w:pPr>
        <w:rPr>
          <w:rFonts w:ascii="Times New Roman" w:hAnsi="Times New Roman" w:cs="Times New Roman"/>
        </w:rPr>
      </w:pPr>
    </w:p>
    <w:tbl>
      <w:tblPr>
        <w:tblW w:w="5000" w:type="pct"/>
        <w:tblBorders>
          <w:top w:val="single" w:sz="8" w:space="0" w:color="auto"/>
          <w:left w:val="single" w:sz="8" w:space="0" w:color="auto"/>
          <w:bottom w:val="single" w:sz="8" w:space="0" w:color="auto"/>
          <w:right w:val="single" w:sz="8" w:space="0" w:color="auto"/>
          <w:insideH w:val="single" w:sz="8" w:space="0" w:color="auto"/>
        </w:tblBorders>
        <w:tblCellMar>
          <w:left w:w="0" w:type="dxa"/>
          <w:right w:w="0" w:type="dxa"/>
        </w:tblCellMar>
        <w:tblLook w:val="0000" w:firstRow="0" w:lastRow="0" w:firstColumn="0" w:lastColumn="0" w:noHBand="0" w:noVBand="0"/>
      </w:tblPr>
      <w:tblGrid>
        <w:gridCol w:w="1672"/>
        <w:gridCol w:w="2241"/>
        <w:gridCol w:w="2001"/>
        <w:gridCol w:w="2003"/>
      </w:tblGrid>
      <w:tr w:rsidR="00DB1962" w:rsidRPr="00DB1962" w14:paraId="36332AC4" w14:textId="77777777" w:rsidTr="001B1EFB">
        <w:trPr>
          <w:cantSplit/>
        </w:trPr>
        <w:tc>
          <w:tcPr>
            <w:tcW w:w="5000" w:type="pct"/>
            <w:gridSpan w:val="4"/>
            <w:shd w:val="clear" w:color="auto" w:fill="FFFFFF"/>
            <w:vAlign w:val="center"/>
          </w:tcPr>
          <w:p w14:paraId="7098EFC4" w14:textId="77777777" w:rsidR="00DB1962" w:rsidRPr="00DB1962" w:rsidRDefault="00DB1962" w:rsidP="00DB1962">
            <w:pPr>
              <w:spacing w:after="0" w:line="240" w:lineRule="auto"/>
              <w:jc w:val="center"/>
              <w:rPr>
                <w:rFonts w:ascii="Times New Roman" w:hAnsi="Times New Roman" w:cs="Times New Roman"/>
              </w:rPr>
            </w:pPr>
            <w:r w:rsidRPr="00DB1962">
              <w:rPr>
                <w:rFonts w:ascii="Times New Roman" w:hAnsi="Times New Roman" w:cs="Times New Roman"/>
                <w:b/>
                <w:bCs/>
              </w:rPr>
              <w:t>Case Processing Summary</w:t>
            </w:r>
          </w:p>
        </w:tc>
      </w:tr>
      <w:tr w:rsidR="00DB1962" w:rsidRPr="00DB1962" w14:paraId="199ECE2C" w14:textId="77777777" w:rsidTr="001B1EFB">
        <w:trPr>
          <w:cantSplit/>
        </w:trPr>
        <w:tc>
          <w:tcPr>
            <w:tcW w:w="2471" w:type="pct"/>
            <w:gridSpan w:val="2"/>
            <w:shd w:val="clear" w:color="auto" w:fill="FFFFFF"/>
            <w:vAlign w:val="bottom"/>
          </w:tcPr>
          <w:p w14:paraId="63FC5EB8" w14:textId="77777777" w:rsidR="00DB1962" w:rsidRPr="00DB1962" w:rsidRDefault="00DB1962" w:rsidP="00DB1962">
            <w:pPr>
              <w:spacing w:after="0" w:line="240" w:lineRule="auto"/>
              <w:rPr>
                <w:rFonts w:ascii="Times New Roman" w:hAnsi="Times New Roman" w:cs="Times New Roman"/>
              </w:rPr>
            </w:pPr>
          </w:p>
        </w:tc>
        <w:tc>
          <w:tcPr>
            <w:tcW w:w="1264" w:type="pct"/>
            <w:shd w:val="clear" w:color="auto" w:fill="FFFFFF"/>
            <w:vAlign w:val="bottom"/>
          </w:tcPr>
          <w:p w14:paraId="63CA978D"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N</w:t>
            </w:r>
          </w:p>
        </w:tc>
        <w:tc>
          <w:tcPr>
            <w:tcW w:w="1264" w:type="pct"/>
            <w:shd w:val="clear" w:color="auto" w:fill="FFFFFF"/>
            <w:vAlign w:val="bottom"/>
          </w:tcPr>
          <w:p w14:paraId="6E24ECD6"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w:t>
            </w:r>
          </w:p>
        </w:tc>
      </w:tr>
      <w:tr w:rsidR="00DB1962" w:rsidRPr="00DB1962" w14:paraId="641BA148" w14:textId="77777777" w:rsidTr="001B1EFB">
        <w:trPr>
          <w:cantSplit/>
        </w:trPr>
        <w:tc>
          <w:tcPr>
            <w:tcW w:w="1056" w:type="pct"/>
            <w:vMerge w:val="restart"/>
            <w:shd w:val="clear" w:color="auto" w:fill="E0E0E0"/>
          </w:tcPr>
          <w:p w14:paraId="7C582E58"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Cases</w:t>
            </w:r>
          </w:p>
        </w:tc>
        <w:tc>
          <w:tcPr>
            <w:tcW w:w="1415" w:type="pct"/>
            <w:shd w:val="clear" w:color="auto" w:fill="E0E0E0"/>
          </w:tcPr>
          <w:p w14:paraId="5DF6E74B"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Valid</w:t>
            </w:r>
          </w:p>
        </w:tc>
        <w:tc>
          <w:tcPr>
            <w:tcW w:w="1264" w:type="pct"/>
            <w:shd w:val="clear" w:color="auto" w:fill="F9F9FB"/>
          </w:tcPr>
          <w:p w14:paraId="641415DD"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37</w:t>
            </w:r>
          </w:p>
        </w:tc>
        <w:tc>
          <w:tcPr>
            <w:tcW w:w="1264" w:type="pct"/>
            <w:shd w:val="clear" w:color="auto" w:fill="F9F9FB"/>
          </w:tcPr>
          <w:p w14:paraId="7197B585"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100.0</w:t>
            </w:r>
          </w:p>
        </w:tc>
      </w:tr>
      <w:tr w:rsidR="00DB1962" w:rsidRPr="00DB1962" w14:paraId="3C044E48" w14:textId="77777777" w:rsidTr="001B1EFB">
        <w:trPr>
          <w:cantSplit/>
        </w:trPr>
        <w:tc>
          <w:tcPr>
            <w:tcW w:w="1056" w:type="pct"/>
            <w:vMerge/>
            <w:shd w:val="clear" w:color="auto" w:fill="E0E0E0"/>
          </w:tcPr>
          <w:p w14:paraId="13072BA3" w14:textId="77777777" w:rsidR="00DB1962" w:rsidRPr="00DB1962" w:rsidRDefault="00DB1962" w:rsidP="00DB1962">
            <w:pPr>
              <w:spacing w:after="0" w:line="240" w:lineRule="auto"/>
              <w:rPr>
                <w:rFonts w:ascii="Times New Roman" w:hAnsi="Times New Roman" w:cs="Times New Roman"/>
              </w:rPr>
            </w:pPr>
          </w:p>
        </w:tc>
        <w:tc>
          <w:tcPr>
            <w:tcW w:w="1415" w:type="pct"/>
            <w:shd w:val="clear" w:color="auto" w:fill="E0E0E0"/>
          </w:tcPr>
          <w:p w14:paraId="1521D5F2"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Excluded</w:t>
            </w:r>
            <w:r w:rsidRPr="00DB1962">
              <w:rPr>
                <w:rFonts w:ascii="Times New Roman" w:hAnsi="Times New Roman" w:cs="Times New Roman"/>
                <w:vertAlign w:val="superscript"/>
              </w:rPr>
              <w:t>a</w:t>
            </w:r>
          </w:p>
        </w:tc>
        <w:tc>
          <w:tcPr>
            <w:tcW w:w="1264" w:type="pct"/>
            <w:shd w:val="clear" w:color="auto" w:fill="F9F9FB"/>
          </w:tcPr>
          <w:p w14:paraId="4E197490"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0</w:t>
            </w:r>
          </w:p>
        </w:tc>
        <w:tc>
          <w:tcPr>
            <w:tcW w:w="1264" w:type="pct"/>
            <w:shd w:val="clear" w:color="auto" w:fill="F9F9FB"/>
          </w:tcPr>
          <w:p w14:paraId="41999560"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.0</w:t>
            </w:r>
          </w:p>
        </w:tc>
      </w:tr>
      <w:tr w:rsidR="00DB1962" w:rsidRPr="00DB1962" w14:paraId="09570471" w14:textId="77777777" w:rsidTr="001B1EFB">
        <w:trPr>
          <w:cantSplit/>
        </w:trPr>
        <w:tc>
          <w:tcPr>
            <w:tcW w:w="1056" w:type="pct"/>
            <w:vMerge/>
            <w:shd w:val="clear" w:color="auto" w:fill="E0E0E0"/>
          </w:tcPr>
          <w:p w14:paraId="0C3BE1CC" w14:textId="77777777" w:rsidR="00DB1962" w:rsidRPr="00DB1962" w:rsidRDefault="00DB1962" w:rsidP="00DB1962">
            <w:pPr>
              <w:spacing w:after="0" w:line="240" w:lineRule="auto"/>
              <w:rPr>
                <w:rFonts w:ascii="Times New Roman" w:hAnsi="Times New Roman" w:cs="Times New Roman"/>
              </w:rPr>
            </w:pPr>
          </w:p>
        </w:tc>
        <w:tc>
          <w:tcPr>
            <w:tcW w:w="1415" w:type="pct"/>
            <w:shd w:val="clear" w:color="auto" w:fill="E0E0E0"/>
          </w:tcPr>
          <w:p w14:paraId="70520714"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Total</w:t>
            </w:r>
          </w:p>
        </w:tc>
        <w:tc>
          <w:tcPr>
            <w:tcW w:w="1264" w:type="pct"/>
            <w:shd w:val="clear" w:color="auto" w:fill="F9F9FB"/>
          </w:tcPr>
          <w:p w14:paraId="15E67E68"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37</w:t>
            </w:r>
          </w:p>
        </w:tc>
        <w:tc>
          <w:tcPr>
            <w:tcW w:w="1264" w:type="pct"/>
            <w:shd w:val="clear" w:color="auto" w:fill="F9F9FB"/>
          </w:tcPr>
          <w:p w14:paraId="468C243D"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100.0</w:t>
            </w:r>
          </w:p>
        </w:tc>
      </w:tr>
      <w:tr w:rsidR="00DB1962" w:rsidRPr="00DB1962" w14:paraId="69B2D0A9" w14:textId="77777777" w:rsidTr="001B1EFB">
        <w:trPr>
          <w:cantSplit/>
        </w:trPr>
        <w:tc>
          <w:tcPr>
            <w:tcW w:w="5000" w:type="pct"/>
            <w:gridSpan w:val="4"/>
            <w:shd w:val="clear" w:color="auto" w:fill="FFFFFF"/>
          </w:tcPr>
          <w:p w14:paraId="6A521314"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a. Listwise deletion based on all variables in the procedure.</w:t>
            </w:r>
          </w:p>
        </w:tc>
      </w:tr>
    </w:tbl>
    <w:p w14:paraId="0BFBE0E7" w14:textId="77777777" w:rsidR="00DB1962" w:rsidRPr="00DB1962" w:rsidRDefault="00DB1962" w:rsidP="00DB1962">
      <w:pPr>
        <w:rPr>
          <w:rFonts w:ascii="Times New Roman" w:hAnsi="Times New Roman" w:cs="Times New Roman"/>
        </w:rPr>
      </w:pPr>
    </w:p>
    <w:tbl>
      <w:tblPr>
        <w:tblW w:w="5000" w:type="pct"/>
        <w:tblBorders>
          <w:top w:val="single" w:sz="8" w:space="0" w:color="152935"/>
          <w:left w:val="single" w:sz="8" w:space="0" w:color="152935"/>
          <w:bottom w:val="single" w:sz="8" w:space="0" w:color="152935"/>
          <w:right w:val="single" w:sz="8" w:space="0" w:color="152935"/>
          <w:insideH w:val="single" w:sz="8" w:space="0" w:color="152935"/>
          <w:insideV w:val="single" w:sz="8" w:space="0" w:color="E0E0E0"/>
        </w:tblBorders>
        <w:tblCellMar>
          <w:left w:w="0" w:type="dxa"/>
          <w:right w:w="0" w:type="dxa"/>
        </w:tblCellMar>
        <w:tblLook w:val="0000" w:firstRow="0" w:lastRow="0" w:firstColumn="0" w:lastColumn="0" w:noHBand="0" w:noVBand="0"/>
      </w:tblPr>
      <w:tblGrid>
        <w:gridCol w:w="4446"/>
        <w:gridCol w:w="3471"/>
      </w:tblGrid>
      <w:tr w:rsidR="00DB1962" w:rsidRPr="00DB1962" w14:paraId="7FE250EF" w14:textId="77777777" w:rsidTr="001B1EFB">
        <w:trPr>
          <w:cantSplit/>
        </w:trPr>
        <w:tc>
          <w:tcPr>
            <w:tcW w:w="5000" w:type="pct"/>
            <w:gridSpan w:val="2"/>
            <w:shd w:val="clear" w:color="auto" w:fill="FFFFFF"/>
            <w:vAlign w:val="center"/>
          </w:tcPr>
          <w:p w14:paraId="58EFBAE9" w14:textId="77777777" w:rsidR="00DB1962" w:rsidRPr="00DB1962" w:rsidRDefault="00DB1962" w:rsidP="00DB1962">
            <w:pPr>
              <w:spacing w:after="0" w:line="240" w:lineRule="auto"/>
              <w:jc w:val="center"/>
              <w:rPr>
                <w:rFonts w:ascii="Times New Roman" w:hAnsi="Times New Roman" w:cs="Times New Roman"/>
              </w:rPr>
            </w:pPr>
            <w:r w:rsidRPr="00DB1962">
              <w:rPr>
                <w:rFonts w:ascii="Times New Roman" w:hAnsi="Times New Roman" w:cs="Times New Roman"/>
                <w:b/>
                <w:bCs/>
              </w:rPr>
              <w:t>Reliability Statistics</w:t>
            </w:r>
          </w:p>
        </w:tc>
      </w:tr>
      <w:tr w:rsidR="00DB1962" w:rsidRPr="00DB1962" w14:paraId="4D4E9D04" w14:textId="77777777" w:rsidTr="001B1EFB">
        <w:trPr>
          <w:cantSplit/>
        </w:trPr>
        <w:tc>
          <w:tcPr>
            <w:tcW w:w="2808" w:type="pct"/>
            <w:shd w:val="clear" w:color="auto" w:fill="FFFFFF"/>
            <w:vAlign w:val="bottom"/>
          </w:tcPr>
          <w:p w14:paraId="2847EE4A" w14:textId="77777777" w:rsidR="00DB1962" w:rsidRPr="00DB1962" w:rsidRDefault="00DB1962" w:rsidP="00DB1962">
            <w:pPr>
              <w:spacing w:after="0" w:line="240" w:lineRule="auto"/>
              <w:jc w:val="center"/>
              <w:rPr>
                <w:rFonts w:ascii="Times New Roman" w:hAnsi="Times New Roman" w:cs="Times New Roman"/>
              </w:rPr>
            </w:pPr>
            <w:r w:rsidRPr="00DB1962">
              <w:rPr>
                <w:rFonts w:ascii="Times New Roman" w:hAnsi="Times New Roman" w:cs="Times New Roman"/>
              </w:rPr>
              <w:t>Cronbach's Alpha</w:t>
            </w:r>
          </w:p>
        </w:tc>
        <w:tc>
          <w:tcPr>
            <w:tcW w:w="2192" w:type="pct"/>
            <w:shd w:val="clear" w:color="auto" w:fill="FFFFFF"/>
            <w:vAlign w:val="bottom"/>
          </w:tcPr>
          <w:p w14:paraId="6A8D6452" w14:textId="77777777" w:rsidR="00DB1962" w:rsidRPr="00DB1962" w:rsidRDefault="00DB1962" w:rsidP="00DB1962">
            <w:pPr>
              <w:spacing w:after="0" w:line="240" w:lineRule="auto"/>
              <w:jc w:val="center"/>
              <w:rPr>
                <w:rFonts w:ascii="Times New Roman" w:hAnsi="Times New Roman" w:cs="Times New Roman"/>
              </w:rPr>
            </w:pPr>
            <w:r w:rsidRPr="00DB1962">
              <w:rPr>
                <w:rFonts w:ascii="Times New Roman" w:hAnsi="Times New Roman" w:cs="Times New Roman"/>
              </w:rPr>
              <w:t>N of Items</w:t>
            </w:r>
          </w:p>
        </w:tc>
      </w:tr>
      <w:tr w:rsidR="00DB1962" w:rsidRPr="00DB1962" w14:paraId="399EAEED" w14:textId="77777777" w:rsidTr="001B1EFB">
        <w:trPr>
          <w:cantSplit/>
        </w:trPr>
        <w:tc>
          <w:tcPr>
            <w:tcW w:w="2808" w:type="pct"/>
            <w:shd w:val="clear" w:color="auto" w:fill="F9F9FB"/>
          </w:tcPr>
          <w:p w14:paraId="5BEA8CA0" w14:textId="77777777" w:rsidR="00DB1962" w:rsidRPr="00DB1962" w:rsidRDefault="00DB1962" w:rsidP="00DB1962">
            <w:pPr>
              <w:spacing w:after="0" w:line="240" w:lineRule="auto"/>
              <w:jc w:val="center"/>
              <w:rPr>
                <w:rFonts w:ascii="Times New Roman" w:hAnsi="Times New Roman" w:cs="Times New Roman"/>
              </w:rPr>
            </w:pPr>
            <w:r w:rsidRPr="00DB1962">
              <w:rPr>
                <w:rFonts w:ascii="Times New Roman" w:hAnsi="Times New Roman" w:cs="Times New Roman"/>
              </w:rPr>
              <w:t>.955</w:t>
            </w:r>
          </w:p>
        </w:tc>
        <w:tc>
          <w:tcPr>
            <w:tcW w:w="2192" w:type="pct"/>
            <w:shd w:val="clear" w:color="auto" w:fill="F9F9FB"/>
          </w:tcPr>
          <w:p w14:paraId="5021BEB9" w14:textId="77777777" w:rsidR="00DB1962" w:rsidRPr="00DB1962" w:rsidRDefault="00DB1962" w:rsidP="00DB1962">
            <w:pPr>
              <w:spacing w:after="0" w:line="240" w:lineRule="auto"/>
              <w:jc w:val="center"/>
              <w:rPr>
                <w:rFonts w:ascii="Times New Roman" w:hAnsi="Times New Roman" w:cs="Times New Roman"/>
              </w:rPr>
            </w:pPr>
            <w:r w:rsidRPr="00DB1962">
              <w:rPr>
                <w:rFonts w:ascii="Times New Roman" w:hAnsi="Times New Roman" w:cs="Times New Roman"/>
              </w:rPr>
              <w:t>26</w:t>
            </w:r>
          </w:p>
        </w:tc>
      </w:tr>
    </w:tbl>
    <w:p w14:paraId="17A98D45" w14:textId="77777777" w:rsidR="00DB1962" w:rsidRPr="00DB1962" w:rsidRDefault="00DB1962" w:rsidP="00DB1962">
      <w:pPr>
        <w:rPr>
          <w:rFonts w:ascii="Times New Roman" w:hAnsi="Times New Roman" w:cs="Times New Roman"/>
        </w:rPr>
      </w:pPr>
    </w:p>
    <w:tbl>
      <w:tblPr>
        <w:tblW w:w="5000" w:type="pct"/>
        <w:tblCellMar>
          <w:left w:w="0" w:type="dxa"/>
          <w:right w:w="0" w:type="dxa"/>
        </w:tblCellMar>
        <w:tblLook w:val="0000" w:firstRow="0" w:lastRow="0" w:firstColumn="0" w:lastColumn="0" w:noHBand="0" w:noVBand="0"/>
      </w:tblPr>
      <w:tblGrid>
        <w:gridCol w:w="1323"/>
        <w:gridCol w:w="1648"/>
        <w:gridCol w:w="1648"/>
        <w:gridCol w:w="1648"/>
        <w:gridCol w:w="1650"/>
      </w:tblGrid>
      <w:tr w:rsidR="00DB1962" w:rsidRPr="00DB1962" w14:paraId="55C7140B" w14:textId="77777777" w:rsidTr="001B1EFB">
        <w:trPr>
          <w:cantSplit/>
          <w:tblHeader/>
        </w:trPr>
        <w:tc>
          <w:tcPr>
            <w:tcW w:w="5000" w:type="pct"/>
            <w:gridSpan w:val="5"/>
            <w:tcBorders>
              <w:top w:val="single" w:sz="8" w:space="0" w:color="152935"/>
              <w:left w:val="single" w:sz="8" w:space="0" w:color="152935"/>
              <w:bottom w:val="single" w:sz="8" w:space="0" w:color="152935"/>
              <w:right w:val="single" w:sz="8" w:space="0" w:color="152935"/>
            </w:tcBorders>
            <w:shd w:val="clear" w:color="auto" w:fill="FFFFFF"/>
            <w:vAlign w:val="center"/>
          </w:tcPr>
          <w:p w14:paraId="5E9D5B5E" w14:textId="77777777" w:rsidR="00DB1962" w:rsidRPr="00DB1962" w:rsidRDefault="00DB1962" w:rsidP="00DB1962">
            <w:pPr>
              <w:spacing w:after="0" w:line="240" w:lineRule="auto"/>
              <w:jc w:val="center"/>
              <w:rPr>
                <w:rFonts w:ascii="Times New Roman" w:hAnsi="Times New Roman" w:cs="Times New Roman"/>
              </w:rPr>
            </w:pPr>
            <w:r w:rsidRPr="00DB1962">
              <w:rPr>
                <w:rFonts w:ascii="Times New Roman" w:hAnsi="Times New Roman" w:cs="Times New Roman"/>
                <w:b/>
                <w:bCs/>
              </w:rPr>
              <w:t>Item-Total Statistics</w:t>
            </w:r>
          </w:p>
        </w:tc>
      </w:tr>
      <w:tr w:rsidR="00DB1962" w:rsidRPr="00DB1962" w14:paraId="6AA76A5A" w14:textId="77777777" w:rsidTr="001B1EFB">
        <w:trPr>
          <w:cantSplit/>
          <w:tblHeader/>
        </w:trPr>
        <w:tc>
          <w:tcPr>
            <w:tcW w:w="835" w:type="pct"/>
            <w:tcBorders>
              <w:top w:val="single" w:sz="8" w:space="0" w:color="152935"/>
              <w:left w:val="single" w:sz="8" w:space="0" w:color="152935"/>
              <w:right w:val="single" w:sz="8" w:space="0" w:color="152935"/>
            </w:tcBorders>
            <w:shd w:val="clear" w:color="auto" w:fill="FFFFFF"/>
            <w:vAlign w:val="bottom"/>
          </w:tcPr>
          <w:p w14:paraId="5158BD3E" w14:textId="77777777" w:rsidR="00DB1962" w:rsidRPr="00DB1962" w:rsidRDefault="00DB1962" w:rsidP="00DB1962">
            <w:pPr>
              <w:spacing w:after="0" w:line="240" w:lineRule="auto"/>
              <w:rPr>
                <w:rFonts w:ascii="Times New Roman" w:hAnsi="Times New Roman" w:cs="Times New Roman"/>
              </w:rPr>
            </w:pPr>
          </w:p>
        </w:tc>
        <w:tc>
          <w:tcPr>
            <w:tcW w:w="1041" w:type="pct"/>
            <w:tcBorders>
              <w:top w:val="single" w:sz="8" w:space="0" w:color="152935"/>
              <w:left w:val="single" w:sz="8" w:space="0" w:color="152935"/>
              <w:right w:val="single" w:sz="8" w:space="0" w:color="152935"/>
            </w:tcBorders>
            <w:shd w:val="clear" w:color="auto" w:fill="FFFFFF"/>
            <w:vAlign w:val="bottom"/>
          </w:tcPr>
          <w:p w14:paraId="5460C5CB"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Scale Mean if Item Deleted</w:t>
            </w:r>
          </w:p>
        </w:tc>
        <w:tc>
          <w:tcPr>
            <w:tcW w:w="1041" w:type="pct"/>
            <w:tcBorders>
              <w:top w:val="single" w:sz="8" w:space="0" w:color="152935"/>
              <w:left w:val="single" w:sz="8" w:space="0" w:color="152935"/>
              <w:right w:val="single" w:sz="8" w:space="0" w:color="152935"/>
            </w:tcBorders>
            <w:shd w:val="clear" w:color="auto" w:fill="FFFFFF"/>
            <w:vAlign w:val="bottom"/>
          </w:tcPr>
          <w:p w14:paraId="1F90E785"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Scale Variance if Item Deleted</w:t>
            </w:r>
          </w:p>
        </w:tc>
        <w:tc>
          <w:tcPr>
            <w:tcW w:w="1041" w:type="pct"/>
            <w:tcBorders>
              <w:top w:val="single" w:sz="8" w:space="0" w:color="152935"/>
              <w:left w:val="single" w:sz="8" w:space="0" w:color="152935"/>
              <w:right w:val="single" w:sz="8" w:space="0" w:color="152935"/>
            </w:tcBorders>
            <w:shd w:val="clear" w:color="auto" w:fill="FFFFFF"/>
            <w:vAlign w:val="bottom"/>
          </w:tcPr>
          <w:p w14:paraId="150EACF0"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Corrected Item-Total Correlation</w:t>
            </w:r>
          </w:p>
        </w:tc>
        <w:tc>
          <w:tcPr>
            <w:tcW w:w="1041" w:type="pct"/>
            <w:tcBorders>
              <w:top w:val="single" w:sz="8" w:space="0" w:color="152935"/>
              <w:left w:val="single" w:sz="8" w:space="0" w:color="152935"/>
              <w:right w:val="single" w:sz="8" w:space="0" w:color="152935"/>
            </w:tcBorders>
            <w:shd w:val="clear" w:color="auto" w:fill="FFFFFF"/>
            <w:vAlign w:val="bottom"/>
          </w:tcPr>
          <w:p w14:paraId="6F0D41EF"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Cronbach's Alpha if Item Deleted</w:t>
            </w:r>
          </w:p>
        </w:tc>
      </w:tr>
      <w:tr w:rsidR="00DB1962" w:rsidRPr="00DB1962" w14:paraId="5F09352C" w14:textId="77777777" w:rsidTr="001B1EFB">
        <w:trPr>
          <w:cantSplit/>
        </w:trPr>
        <w:tc>
          <w:tcPr>
            <w:tcW w:w="835" w:type="pct"/>
            <w:tcBorders>
              <w:left w:val="single" w:sz="8" w:space="0" w:color="152935"/>
              <w:right w:val="single" w:sz="8" w:space="0" w:color="152935"/>
            </w:tcBorders>
            <w:shd w:val="clear" w:color="auto" w:fill="E0E0E0"/>
          </w:tcPr>
          <w:p w14:paraId="33A7FAB4"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VAR00001</w:t>
            </w:r>
          </w:p>
        </w:tc>
        <w:tc>
          <w:tcPr>
            <w:tcW w:w="1041" w:type="pct"/>
            <w:tcBorders>
              <w:left w:val="single" w:sz="8" w:space="0" w:color="152935"/>
              <w:right w:val="single" w:sz="8" w:space="0" w:color="152935"/>
            </w:tcBorders>
            <w:shd w:val="clear" w:color="auto" w:fill="F9F9FB"/>
          </w:tcPr>
          <w:p w14:paraId="4E499678"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82.78</w:t>
            </w:r>
          </w:p>
        </w:tc>
        <w:tc>
          <w:tcPr>
            <w:tcW w:w="1041" w:type="pct"/>
            <w:tcBorders>
              <w:left w:val="single" w:sz="8" w:space="0" w:color="152935"/>
              <w:right w:val="single" w:sz="8" w:space="0" w:color="152935"/>
            </w:tcBorders>
            <w:shd w:val="clear" w:color="auto" w:fill="F9F9FB"/>
          </w:tcPr>
          <w:p w14:paraId="781E5394"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150.285</w:t>
            </w:r>
          </w:p>
        </w:tc>
        <w:tc>
          <w:tcPr>
            <w:tcW w:w="1041" w:type="pct"/>
            <w:tcBorders>
              <w:left w:val="single" w:sz="8" w:space="0" w:color="152935"/>
              <w:right w:val="single" w:sz="8" w:space="0" w:color="152935"/>
            </w:tcBorders>
            <w:shd w:val="clear" w:color="auto" w:fill="F9F9FB"/>
          </w:tcPr>
          <w:p w14:paraId="3E795ABD"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.614</w:t>
            </w:r>
          </w:p>
        </w:tc>
        <w:tc>
          <w:tcPr>
            <w:tcW w:w="1041" w:type="pct"/>
            <w:tcBorders>
              <w:left w:val="single" w:sz="8" w:space="0" w:color="152935"/>
              <w:right w:val="single" w:sz="8" w:space="0" w:color="152935"/>
            </w:tcBorders>
            <w:shd w:val="clear" w:color="auto" w:fill="F9F9FB"/>
          </w:tcPr>
          <w:p w14:paraId="509AD5CF"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.954</w:t>
            </w:r>
          </w:p>
        </w:tc>
      </w:tr>
      <w:tr w:rsidR="00DB1962" w:rsidRPr="00DB1962" w14:paraId="7E3392D3" w14:textId="77777777" w:rsidTr="001B1EFB">
        <w:trPr>
          <w:cantSplit/>
        </w:trPr>
        <w:tc>
          <w:tcPr>
            <w:tcW w:w="835" w:type="pct"/>
            <w:tcBorders>
              <w:left w:val="single" w:sz="8" w:space="0" w:color="152935"/>
              <w:right w:val="single" w:sz="8" w:space="0" w:color="152935"/>
            </w:tcBorders>
            <w:shd w:val="clear" w:color="auto" w:fill="E0E0E0"/>
          </w:tcPr>
          <w:p w14:paraId="7F49C40E"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VAR00002</w:t>
            </w:r>
          </w:p>
        </w:tc>
        <w:tc>
          <w:tcPr>
            <w:tcW w:w="1041" w:type="pct"/>
            <w:tcBorders>
              <w:left w:val="single" w:sz="8" w:space="0" w:color="152935"/>
              <w:right w:val="single" w:sz="8" w:space="0" w:color="152935"/>
            </w:tcBorders>
            <w:shd w:val="clear" w:color="auto" w:fill="F9F9FB"/>
          </w:tcPr>
          <w:p w14:paraId="4BF33C94"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82.76</w:t>
            </w:r>
          </w:p>
        </w:tc>
        <w:tc>
          <w:tcPr>
            <w:tcW w:w="1041" w:type="pct"/>
            <w:tcBorders>
              <w:left w:val="single" w:sz="8" w:space="0" w:color="152935"/>
              <w:right w:val="single" w:sz="8" w:space="0" w:color="152935"/>
            </w:tcBorders>
            <w:shd w:val="clear" w:color="auto" w:fill="F9F9FB"/>
          </w:tcPr>
          <w:p w14:paraId="4D67DE65"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149.189</w:t>
            </w:r>
          </w:p>
        </w:tc>
        <w:tc>
          <w:tcPr>
            <w:tcW w:w="1041" w:type="pct"/>
            <w:tcBorders>
              <w:left w:val="single" w:sz="8" w:space="0" w:color="152935"/>
              <w:right w:val="single" w:sz="8" w:space="0" w:color="152935"/>
            </w:tcBorders>
            <w:shd w:val="clear" w:color="auto" w:fill="F9F9FB"/>
          </w:tcPr>
          <w:p w14:paraId="24CBA05C"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.751</w:t>
            </w:r>
          </w:p>
        </w:tc>
        <w:tc>
          <w:tcPr>
            <w:tcW w:w="1041" w:type="pct"/>
            <w:tcBorders>
              <w:left w:val="single" w:sz="8" w:space="0" w:color="152935"/>
              <w:right w:val="single" w:sz="8" w:space="0" w:color="152935"/>
            </w:tcBorders>
            <w:shd w:val="clear" w:color="auto" w:fill="F9F9FB"/>
          </w:tcPr>
          <w:p w14:paraId="32D3B0D4"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.953</w:t>
            </w:r>
          </w:p>
        </w:tc>
      </w:tr>
      <w:tr w:rsidR="00DB1962" w:rsidRPr="00DB1962" w14:paraId="20A18B31" w14:textId="77777777" w:rsidTr="001B1EFB">
        <w:trPr>
          <w:cantSplit/>
        </w:trPr>
        <w:tc>
          <w:tcPr>
            <w:tcW w:w="835" w:type="pct"/>
            <w:tcBorders>
              <w:left w:val="single" w:sz="8" w:space="0" w:color="152935"/>
              <w:right w:val="single" w:sz="8" w:space="0" w:color="152935"/>
            </w:tcBorders>
            <w:shd w:val="clear" w:color="auto" w:fill="E0E0E0"/>
          </w:tcPr>
          <w:p w14:paraId="1B949261"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VAR00003</w:t>
            </w:r>
          </w:p>
        </w:tc>
        <w:tc>
          <w:tcPr>
            <w:tcW w:w="1041" w:type="pct"/>
            <w:tcBorders>
              <w:left w:val="single" w:sz="8" w:space="0" w:color="152935"/>
              <w:right w:val="single" w:sz="8" w:space="0" w:color="152935"/>
            </w:tcBorders>
            <w:shd w:val="clear" w:color="auto" w:fill="F9F9FB"/>
          </w:tcPr>
          <w:p w14:paraId="2DC0521B"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82.73</w:t>
            </w:r>
          </w:p>
        </w:tc>
        <w:tc>
          <w:tcPr>
            <w:tcW w:w="1041" w:type="pct"/>
            <w:tcBorders>
              <w:left w:val="single" w:sz="8" w:space="0" w:color="152935"/>
              <w:right w:val="single" w:sz="8" w:space="0" w:color="152935"/>
            </w:tcBorders>
            <w:shd w:val="clear" w:color="auto" w:fill="F9F9FB"/>
          </w:tcPr>
          <w:p w14:paraId="461A987F"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150.814</w:t>
            </w:r>
          </w:p>
        </w:tc>
        <w:tc>
          <w:tcPr>
            <w:tcW w:w="1041" w:type="pct"/>
            <w:tcBorders>
              <w:left w:val="single" w:sz="8" w:space="0" w:color="152935"/>
              <w:right w:val="single" w:sz="8" w:space="0" w:color="152935"/>
            </w:tcBorders>
            <w:shd w:val="clear" w:color="auto" w:fill="F9F9FB"/>
          </w:tcPr>
          <w:p w14:paraId="05590CF1"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.627</w:t>
            </w:r>
          </w:p>
        </w:tc>
        <w:tc>
          <w:tcPr>
            <w:tcW w:w="1041" w:type="pct"/>
            <w:tcBorders>
              <w:left w:val="single" w:sz="8" w:space="0" w:color="152935"/>
              <w:right w:val="single" w:sz="8" w:space="0" w:color="152935"/>
            </w:tcBorders>
            <w:shd w:val="clear" w:color="auto" w:fill="F9F9FB"/>
          </w:tcPr>
          <w:p w14:paraId="445233FF"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.953</w:t>
            </w:r>
          </w:p>
        </w:tc>
      </w:tr>
      <w:tr w:rsidR="00DB1962" w:rsidRPr="00DB1962" w14:paraId="3E83A254" w14:textId="77777777" w:rsidTr="001B1EFB">
        <w:trPr>
          <w:cantSplit/>
        </w:trPr>
        <w:tc>
          <w:tcPr>
            <w:tcW w:w="835" w:type="pct"/>
            <w:tcBorders>
              <w:left w:val="single" w:sz="8" w:space="0" w:color="152935"/>
              <w:right w:val="single" w:sz="8" w:space="0" w:color="152935"/>
            </w:tcBorders>
            <w:shd w:val="clear" w:color="auto" w:fill="E0E0E0"/>
          </w:tcPr>
          <w:p w14:paraId="70658A33"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VAR00005</w:t>
            </w:r>
          </w:p>
        </w:tc>
        <w:tc>
          <w:tcPr>
            <w:tcW w:w="1041" w:type="pct"/>
            <w:tcBorders>
              <w:left w:val="single" w:sz="8" w:space="0" w:color="152935"/>
              <w:right w:val="single" w:sz="8" w:space="0" w:color="152935"/>
            </w:tcBorders>
            <w:shd w:val="clear" w:color="auto" w:fill="F9F9FB"/>
          </w:tcPr>
          <w:p w14:paraId="0273B799"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82.78</w:t>
            </w:r>
          </w:p>
        </w:tc>
        <w:tc>
          <w:tcPr>
            <w:tcW w:w="1041" w:type="pct"/>
            <w:tcBorders>
              <w:left w:val="single" w:sz="8" w:space="0" w:color="152935"/>
              <w:right w:val="single" w:sz="8" w:space="0" w:color="152935"/>
            </w:tcBorders>
            <w:shd w:val="clear" w:color="auto" w:fill="F9F9FB"/>
          </w:tcPr>
          <w:p w14:paraId="2C571FCE"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150.285</w:t>
            </w:r>
          </w:p>
        </w:tc>
        <w:tc>
          <w:tcPr>
            <w:tcW w:w="1041" w:type="pct"/>
            <w:tcBorders>
              <w:left w:val="single" w:sz="8" w:space="0" w:color="152935"/>
              <w:right w:val="single" w:sz="8" w:space="0" w:color="152935"/>
            </w:tcBorders>
            <w:shd w:val="clear" w:color="auto" w:fill="F9F9FB"/>
          </w:tcPr>
          <w:p w14:paraId="256BF6A9"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.614</w:t>
            </w:r>
          </w:p>
        </w:tc>
        <w:tc>
          <w:tcPr>
            <w:tcW w:w="1041" w:type="pct"/>
            <w:tcBorders>
              <w:left w:val="single" w:sz="8" w:space="0" w:color="152935"/>
              <w:right w:val="single" w:sz="8" w:space="0" w:color="152935"/>
            </w:tcBorders>
            <w:shd w:val="clear" w:color="auto" w:fill="F9F9FB"/>
          </w:tcPr>
          <w:p w14:paraId="39E26D30"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.954</w:t>
            </w:r>
          </w:p>
        </w:tc>
      </w:tr>
      <w:tr w:rsidR="00DB1962" w:rsidRPr="00DB1962" w14:paraId="28EF3F2A" w14:textId="77777777" w:rsidTr="001B1EFB">
        <w:trPr>
          <w:cantSplit/>
        </w:trPr>
        <w:tc>
          <w:tcPr>
            <w:tcW w:w="835" w:type="pct"/>
            <w:tcBorders>
              <w:left w:val="single" w:sz="8" w:space="0" w:color="152935"/>
              <w:right w:val="single" w:sz="8" w:space="0" w:color="152935"/>
            </w:tcBorders>
            <w:shd w:val="clear" w:color="auto" w:fill="E0E0E0"/>
          </w:tcPr>
          <w:p w14:paraId="5AF74CD3"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VAR00006</w:t>
            </w:r>
          </w:p>
        </w:tc>
        <w:tc>
          <w:tcPr>
            <w:tcW w:w="1041" w:type="pct"/>
            <w:tcBorders>
              <w:left w:val="single" w:sz="8" w:space="0" w:color="152935"/>
              <w:right w:val="single" w:sz="8" w:space="0" w:color="152935"/>
            </w:tcBorders>
            <w:shd w:val="clear" w:color="auto" w:fill="F9F9FB"/>
          </w:tcPr>
          <w:p w14:paraId="5C4B3276"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82.78</w:t>
            </w:r>
          </w:p>
        </w:tc>
        <w:tc>
          <w:tcPr>
            <w:tcW w:w="1041" w:type="pct"/>
            <w:tcBorders>
              <w:left w:val="single" w:sz="8" w:space="0" w:color="152935"/>
              <w:right w:val="single" w:sz="8" w:space="0" w:color="152935"/>
            </w:tcBorders>
            <w:shd w:val="clear" w:color="auto" w:fill="F9F9FB"/>
          </w:tcPr>
          <w:p w14:paraId="4BDBC3B7"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150.285</w:t>
            </w:r>
          </w:p>
        </w:tc>
        <w:tc>
          <w:tcPr>
            <w:tcW w:w="1041" w:type="pct"/>
            <w:tcBorders>
              <w:left w:val="single" w:sz="8" w:space="0" w:color="152935"/>
              <w:right w:val="single" w:sz="8" w:space="0" w:color="152935"/>
            </w:tcBorders>
            <w:shd w:val="clear" w:color="auto" w:fill="F9F9FB"/>
          </w:tcPr>
          <w:p w14:paraId="48F01E12"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.614</w:t>
            </w:r>
          </w:p>
        </w:tc>
        <w:tc>
          <w:tcPr>
            <w:tcW w:w="1041" w:type="pct"/>
            <w:tcBorders>
              <w:left w:val="single" w:sz="8" w:space="0" w:color="152935"/>
              <w:right w:val="single" w:sz="8" w:space="0" w:color="152935"/>
            </w:tcBorders>
            <w:shd w:val="clear" w:color="auto" w:fill="F9F9FB"/>
          </w:tcPr>
          <w:p w14:paraId="3EBE632B"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.954</w:t>
            </w:r>
          </w:p>
        </w:tc>
      </w:tr>
      <w:tr w:rsidR="00DB1962" w:rsidRPr="00DB1962" w14:paraId="7C39AF2C" w14:textId="77777777" w:rsidTr="001B1EFB">
        <w:trPr>
          <w:cantSplit/>
        </w:trPr>
        <w:tc>
          <w:tcPr>
            <w:tcW w:w="835" w:type="pct"/>
            <w:tcBorders>
              <w:left w:val="single" w:sz="8" w:space="0" w:color="152935"/>
              <w:right w:val="single" w:sz="8" w:space="0" w:color="152935"/>
            </w:tcBorders>
            <w:shd w:val="clear" w:color="auto" w:fill="E0E0E0"/>
          </w:tcPr>
          <w:p w14:paraId="7D57003A"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VAR00007</w:t>
            </w:r>
          </w:p>
        </w:tc>
        <w:tc>
          <w:tcPr>
            <w:tcW w:w="1041" w:type="pct"/>
            <w:tcBorders>
              <w:left w:val="single" w:sz="8" w:space="0" w:color="152935"/>
              <w:right w:val="single" w:sz="8" w:space="0" w:color="152935"/>
            </w:tcBorders>
            <w:shd w:val="clear" w:color="auto" w:fill="F9F9FB"/>
          </w:tcPr>
          <w:p w14:paraId="0DB0A656"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82.81</w:t>
            </w:r>
          </w:p>
        </w:tc>
        <w:tc>
          <w:tcPr>
            <w:tcW w:w="1041" w:type="pct"/>
            <w:tcBorders>
              <w:left w:val="single" w:sz="8" w:space="0" w:color="152935"/>
              <w:right w:val="single" w:sz="8" w:space="0" w:color="152935"/>
            </w:tcBorders>
            <w:shd w:val="clear" w:color="auto" w:fill="F9F9FB"/>
          </w:tcPr>
          <w:p w14:paraId="4CE9EF0F"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148.602</w:t>
            </w:r>
          </w:p>
        </w:tc>
        <w:tc>
          <w:tcPr>
            <w:tcW w:w="1041" w:type="pct"/>
            <w:tcBorders>
              <w:left w:val="single" w:sz="8" w:space="0" w:color="152935"/>
              <w:right w:val="single" w:sz="8" w:space="0" w:color="152935"/>
            </w:tcBorders>
            <w:shd w:val="clear" w:color="auto" w:fill="F9F9FB"/>
          </w:tcPr>
          <w:p w14:paraId="4584E6AB"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.638</w:t>
            </w:r>
          </w:p>
        </w:tc>
        <w:tc>
          <w:tcPr>
            <w:tcW w:w="1041" w:type="pct"/>
            <w:tcBorders>
              <w:left w:val="single" w:sz="8" w:space="0" w:color="152935"/>
              <w:right w:val="single" w:sz="8" w:space="0" w:color="152935"/>
            </w:tcBorders>
            <w:shd w:val="clear" w:color="auto" w:fill="F9F9FB"/>
          </w:tcPr>
          <w:p w14:paraId="16920E42"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.953</w:t>
            </w:r>
          </w:p>
        </w:tc>
      </w:tr>
      <w:tr w:rsidR="00DB1962" w:rsidRPr="00DB1962" w14:paraId="4D25537F" w14:textId="77777777" w:rsidTr="001B1EFB">
        <w:trPr>
          <w:cantSplit/>
        </w:trPr>
        <w:tc>
          <w:tcPr>
            <w:tcW w:w="835" w:type="pct"/>
            <w:tcBorders>
              <w:left w:val="single" w:sz="8" w:space="0" w:color="152935"/>
              <w:right w:val="single" w:sz="8" w:space="0" w:color="152935"/>
            </w:tcBorders>
            <w:shd w:val="clear" w:color="auto" w:fill="E0E0E0"/>
          </w:tcPr>
          <w:p w14:paraId="4C0229D6"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VAR00008</w:t>
            </w:r>
          </w:p>
        </w:tc>
        <w:tc>
          <w:tcPr>
            <w:tcW w:w="1041" w:type="pct"/>
            <w:tcBorders>
              <w:left w:val="single" w:sz="8" w:space="0" w:color="152935"/>
              <w:right w:val="single" w:sz="8" w:space="0" w:color="152935"/>
            </w:tcBorders>
            <w:shd w:val="clear" w:color="auto" w:fill="F9F9FB"/>
          </w:tcPr>
          <w:p w14:paraId="0A0BE484"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82.81</w:t>
            </w:r>
          </w:p>
        </w:tc>
        <w:tc>
          <w:tcPr>
            <w:tcW w:w="1041" w:type="pct"/>
            <w:tcBorders>
              <w:left w:val="single" w:sz="8" w:space="0" w:color="152935"/>
              <w:right w:val="single" w:sz="8" w:space="0" w:color="152935"/>
            </w:tcBorders>
            <w:shd w:val="clear" w:color="auto" w:fill="F9F9FB"/>
          </w:tcPr>
          <w:p w14:paraId="054A5367"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149.047</w:t>
            </w:r>
          </w:p>
        </w:tc>
        <w:tc>
          <w:tcPr>
            <w:tcW w:w="1041" w:type="pct"/>
            <w:tcBorders>
              <w:left w:val="single" w:sz="8" w:space="0" w:color="152935"/>
              <w:right w:val="single" w:sz="8" w:space="0" w:color="152935"/>
            </w:tcBorders>
            <w:shd w:val="clear" w:color="auto" w:fill="F9F9FB"/>
          </w:tcPr>
          <w:p w14:paraId="0F6E59C8"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.610</w:t>
            </w:r>
          </w:p>
        </w:tc>
        <w:tc>
          <w:tcPr>
            <w:tcW w:w="1041" w:type="pct"/>
            <w:tcBorders>
              <w:left w:val="single" w:sz="8" w:space="0" w:color="152935"/>
              <w:right w:val="single" w:sz="8" w:space="0" w:color="152935"/>
            </w:tcBorders>
            <w:shd w:val="clear" w:color="auto" w:fill="F9F9FB"/>
          </w:tcPr>
          <w:p w14:paraId="17770C73"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.954</w:t>
            </w:r>
          </w:p>
        </w:tc>
      </w:tr>
      <w:tr w:rsidR="00DB1962" w:rsidRPr="00DB1962" w14:paraId="494EA274" w14:textId="77777777" w:rsidTr="001B1EFB">
        <w:trPr>
          <w:cantSplit/>
        </w:trPr>
        <w:tc>
          <w:tcPr>
            <w:tcW w:w="835" w:type="pct"/>
            <w:tcBorders>
              <w:left w:val="single" w:sz="8" w:space="0" w:color="152935"/>
              <w:right w:val="single" w:sz="8" w:space="0" w:color="152935"/>
            </w:tcBorders>
            <w:shd w:val="clear" w:color="auto" w:fill="E0E0E0"/>
          </w:tcPr>
          <w:p w14:paraId="2C010010"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VAR00009</w:t>
            </w:r>
          </w:p>
        </w:tc>
        <w:tc>
          <w:tcPr>
            <w:tcW w:w="1041" w:type="pct"/>
            <w:tcBorders>
              <w:left w:val="single" w:sz="8" w:space="0" w:color="152935"/>
              <w:right w:val="single" w:sz="8" w:space="0" w:color="152935"/>
            </w:tcBorders>
            <w:shd w:val="clear" w:color="auto" w:fill="F9F9FB"/>
          </w:tcPr>
          <w:p w14:paraId="3D6C1FE2"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82.78</w:t>
            </w:r>
          </w:p>
        </w:tc>
        <w:tc>
          <w:tcPr>
            <w:tcW w:w="1041" w:type="pct"/>
            <w:tcBorders>
              <w:left w:val="single" w:sz="8" w:space="0" w:color="152935"/>
              <w:right w:val="single" w:sz="8" w:space="0" w:color="152935"/>
            </w:tcBorders>
            <w:shd w:val="clear" w:color="auto" w:fill="F9F9FB"/>
          </w:tcPr>
          <w:p w14:paraId="780FF22C"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150.285</w:t>
            </w:r>
          </w:p>
        </w:tc>
        <w:tc>
          <w:tcPr>
            <w:tcW w:w="1041" w:type="pct"/>
            <w:tcBorders>
              <w:left w:val="single" w:sz="8" w:space="0" w:color="152935"/>
              <w:right w:val="single" w:sz="8" w:space="0" w:color="152935"/>
            </w:tcBorders>
            <w:shd w:val="clear" w:color="auto" w:fill="F9F9FB"/>
          </w:tcPr>
          <w:p w14:paraId="16CA705B"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.614</w:t>
            </w:r>
          </w:p>
        </w:tc>
        <w:tc>
          <w:tcPr>
            <w:tcW w:w="1041" w:type="pct"/>
            <w:tcBorders>
              <w:left w:val="single" w:sz="8" w:space="0" w:color="152935"/>
              <w:right w:val="single" w:sz="8" w:space="0" w:color="152935"/>
            </w:tcBorders>
            <w:shd w:val="clear" w:color="auto" w:fill="F9F9FB"/>
          </w:tcPr>
          <w:p w14:paraId="6F451BF6"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.954</w:t>
            </w:r>
          </w:p>
        </w:tc>
      </w:tr>
      <w:tr w:rsidR="00DB1962" w:rsidRPr="00DB1962" w14:paraId="46E7978B" w14:textId="77777777" w:rsidTr="001B1EFB">
        <w:trPr>
          <w:cantSplit/>
        </w:trPr>
        <w:tc>
          <w:tcPr>
            <w:tcW w:w="835" w:type="pct"/>
            <w:tcBorders>
              <w:left w:val="single" w:sz="8" w:space="0" w:color="152935"/>
              <w:right w:val="single" w:sz="8" w:space="0" w:color="152935"/>
            </w:tcBorders>
            <w:shd w:val="clear" w:color="auto" w:fill="E0E0E0"/>
          </w:tcPr>
          <w:p w14:paraId="68BB202B"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VAR00010</w:t>
            </w:r>
          </w:p>
        </w:tc>
        <w:tc>
          <w:tcPr>
            <w:tcW w:w="1041" w:type="pct"/>
            <w:tcBorders>
              <w:left w:val="single" w:sz="8" w:space="0" w:color="152935"/>
              <w:right w:val="single" w:sz="8" w:space="0" w:color="152935"/>
            </w:tcBorders>
            <w:shd w:val="clear" w:color="auto" w:fill="F9F9FB"/>
          </w:tcPr>
          <w:p w14:paraId="6DCDFE44"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83.05</w:t>
            </w:r>
          </w:p>
        </w:tc>
        <w:tc>
          <w:tcPr>
            <w:tcW w:w="1041" w:type="pct"/>
            <w:tcBorders>
              <w:left w:val="single" w:sz="8" w:space="0" w:color="152935"/>
              <w:right w:val="single" w:sz="8" w:space="0" w:color="152935"/>
            </w:tcBorders>
            <w:shd w:val="clear" w:color="auto" w:fill="F9F9FB"/>
          </w:tcPr>
          <w:p w14:paraId="12A05F15"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145.275</w:t>
            </w:r>
          </w:p>
        </w:tc>
        <w:tc>
          <w:tcPr>
            <w:tcW w:w="1041" w:type="pct"/>
            <w:tcBorders>
              <w:left w:val="single" w:sz="8" w:space="0" w:color="152935"/>
              <w:right w:val="single" w:sz="8" w:space="0" w:color="152935"/>
            </w:tcBorders>
            <w:shd w:val="clear" w:color="auto" w:fill="F9F9FB"/>
          </w:tcPr>
          <w:p w14:paraId="2D6C5D28"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.717</w:t>
            </w:r>
          </w:p>
        </w:tc>
        <w:tc>
          <w:tcPr>
            <w:tcW w:w="1041" w:type="pct"/>
            <w:tcBorders>
              <w:left w:val="single" w:sz="8" w:space="0" w:color="152935"/>
              <w:right w:val="single" w:sz="8" w:space="0" w:color="152935"/>
            </w:tcBorders>
            <w:shd w:val="clear" w:color="auto" w:fill="F9F9FB"/>
          </w:tcPr>
          <w:p w14:paraId="313E87AC"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.952</w:t>
            </w:r>
          </w:p>
        </w:tc>
      </w:tr>
      <w:tr w:rsidR="00DB1962" w:rsidRPr="00DB1962" w14:paraId="0C5F0A94" w14:textId="77777777" w:rsidTr="001B1EFB">
        <w:trPr>
          <w:cantSplit/>
        </w:trPr>
        <w:tc>
          <w:tcPr>
            <w:tcW w:w="835" w:type="pct"/>
            <w:tcBorders>
              <w:left w:val="single" w:sz="8" w:space="0" w:color="152935"/>
              <w:right w:val="single" w:sz="8" w:space="0" w:color="152935"/>
            </w:tcBorders>
            <w:shd w:val="clear" w:color="auto" w:fill="E0E0E0"/>
          </w:tcPr>
          <w:p w14:paraId="3DAD82F7"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VAR00011</w:t>
            </w:r>
          </w:p>
        </w:tc>
        <w:tc>
          <w:tcPr>
            <w:tcW w:w="1041" w:type="pct"/>
            <w:tcBorders>
              <w:left w:val="single" w:sz="8" w:space="0" w:color="152935"/>
              <w:right w:val="single" w:sz="8" w:space="0" w:color="152935"/>
            </w:tcBorders>
            <w:shd w:val="clear" w:color="auto" w:fill="F9F9FB"/>
          </w:tcPr>
          <w:p w14:paraId="448624E8"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82.92</w:t>
            </w:r>
          </w:p>
        </w:tc>
        <w:tc>
          <w:tcPr>
            <w:tcW w:w="1041" w:type="pct"/>
            <w:tcBorders>
              <w:left w:val="single" w:sz="8" w:space="0" w:color="152935"/>
              <w:right w:val="single" w:sz="8" w:space="0" w:color="152935"/>
            </w:tcBorders>
            <w:shd w:val="clear" w:color="auto" w:fill="F9F9FB"/>
          </w:tcPr>
          <w:p w14:paraId="6942B6B0"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146.688</w:t>
            </w:r>
          </w:p>
        </w:tc>
        <w:tc>
          <w:tcPr>
            <w:tcW w:w="1041" w:type="pct"/>
            <w:tcBorders>
              <w:left w:val="single" w:sz="8" w:space="0" w:color="152935"/>
              <w:right w:val="single" w:sz="8" w:space="0" w:color="152935"/>
            </w:tcBorders>
            <w:shd w:val="clear" w:color="auto" w:fill="F9F9FB"/>
          </w:tcPr>
          <w:p w14:paraId="3F67790C"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.661</w:t>
            </w:r>
          </w:p>
        </w:tc>
        <w:tc>
          <w:tcPr>
            <w:tcW w:w="1041" w:type="pct"/>
            <w:tcBorders>
              <w:left w:val="single" w:sz="8" w:space="0" w:color="152935"/>
              <w:right w:val="single" w:sz="8" w:space="0" w:color="152935"/>
            </w:tcBorders>
            <w:shd w:val="clear" w:color="auto" w:fill="F9F9FB"/>
          </w:tcPr>
          <w:p w14:paraId="7F9B858A"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.953</w:t>
            </w:r>
          </w:p>
        </w:tc>
      </w:tr>
      <w:tr w:rsidR="00DB1962" w:rsidRPr="00DB1962" w14:paraId="15131BC3" w14:textId="77777777" w:rsidTr="001B1EFB">
        <w:trPr>
          <w:cantSplit/>
        </w:trPr>
        <w:tc>
          <w:tcPr>
            <w:tcW w:w="835" w:type="pct"/>
            <w:tcBorders>
              <w:left w:val="single" w:sz="8" w:space="0" w:color="152935"/>
              <w:right w:val="single" w:sz="8" w:space="0" w:color="152935"/>
            </w:tcBorders>
            <w:shd w:val="clear" w:color="auto" w:fill="E0E0E0"/>
          </w:tcPr>
          <w:p w14:paraId="35258497"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lastRenderedPageBreak/>
              <w:t>VAR00012</w:t>
            </w:r>
          </w:p>
        </w:tc>
        <w:tc>
          <w:tcPr>
            <w:tcW w:w="1041" w:type="pct"/>
            <w:tcBorders>
              <w:left w:val="single" w:sz="8" w:space="0" w:color="152935"/>
              <w:right w:val="single" w:sz="8" w:space="0" w:color="152935"/>
            </w:tcBorders>
            <w:shd w:val="clear" w:color="auto" w:fill="F9F9FB"/>
          </w:tcPr>
          <w:p w14:paraId="7B5C70DD"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82.78</w:t>
            </w:r>
          </w:p>
        </w:tc>
        <w:tc>
          <w:tcPr>
            <w:tcW w:w="1041" w:type="pct"/>
            <w:tcBorders>
              <w:left w:val="single" w:sz="8" w:space="0" w:color="152935"/>
              <w:right w:val="single" w:sz="8" w:space="0" w:color="152935"/>
            </w:tcBorders>
            <w:shd w:val="clear" w:color="auto" w:fill="F9F9FB"/>
          </w:tcPr>
          <w:p w14:paraId="2462D096"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150.285</w:t>
            </w:r>
          </w:p>
        </w:tc>
        <w:tc>
          <w:tcPr>
            <w:tcW w:w="1041" w:type="pct"/>
            <w:tcBorders>
              <w:left w:val="single" w:sz="8" w:space="0" w:color="152935"/>
              <w:right w:val="single" w:sz="8" w:space="0" w:color="152935"/>
            </w:tcBorders>
            <w:shd w:val="clear" w:color="auto" w:fill="F9F9FB"/>
          </w:tcPr>
          <w:p w14:paraId="7DE8DF88"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.614</w:t>
            </w:r>
          </w:p>
        </w:tc>
        <w:tc>
          <w:tcPr>
            <w:tcW w:w="1041" w:type="pct"/>
            <w:tcBorders>
              <w:left w:val="single" w:sz="8" w:space="0" w:color="152935"/>
              <w:right w:val="single" w:sz="8" w:space="0" w:color="152935"/>
            </w:tcBorders>
            <w:shd w:val="clear" w:color="auto" w:fill="F9F9FB"/>
          </w:tcPr>
          <w:p w14:paraId="69D46AD3"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.954</w:t>
            </w:r>
          </w:p>
        </w:tc>
      </w:tr>
      <w:tr w:rsidR="00DB1962" w:rsidRPr="00DB1962" w14:paraId="2B605F3E" w14:textId="77777777" w:rsidTr="001B1EFB">
        <w:trPr>
          <w:cantSplit/>
        </w:trPr>
        <w:tc>
          <w:tcPr>
            <w:tcW w:w="835" w:type="pct"/>
            <w:tcBorders>
              <w:left w:val="single" w:sz="8" w:space="0" w:color="152935"/>
              <w:right w:val="single" w:sz="8" w:space="0" w:color="152935"/>
            </w:tcBorders>
            <w:shd w:val="clear" w:color="auto" w:fill="E0E0E0"/>
          </w:tcPr>
          <w:p w14:paraId="191CCC07"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VAR00013</w:t>
            </w:r>
          </w:p>
        </w:tc>
        <w:tc>
          <w:tcPr>
            <w:tcW w:w="1041" w:type="pct"/>
            <w:tcBorders>
              <w:left w:val="single" w:sz="8" w:space="0" w:color="152935"/>
              <w:right w:val="single" w:sz="8" w:space="0" w:color="152935"/>
            </w:tcBorders>
            <w:shd w:val="clear" w:color="auto" w:fill="F9F9FB"/>
          </w:tcPr>
          <w:p w14:paraId="00CBE743"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82.78</w:t>
            </w:r>
          </w:p>
        </w:tc>
        <w:tc>
          <w:tcPr>
            <w:tcW w:w="1041" w:type="pct"/>
            <w:tcBorders>
              <w:left w:val="single" w:sz="8" w:space="0" w:color="152935"/>
              <w:right w:val="single" w:sz="8" w:space="0" w:color="152935"/>
            </w:tcBorders>
            <w:shd w:val="clear" w:color="auto" w:fill="F9F9FB"/>
          </w:tcPr>
          <w:p w14:paraId="2973AA17"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150.285</w:t>
            </w:r>
          </w:p>
        </w:tc>
        <w:tc>
          <w:tcPr>
            <w:tcW w:w="1041" w:type="pct"/>
            <w:tcBorders>
              <w:left w:val="single" w:sz="8" w:space="0" w:color="152935"/>
              <w:right w:val="single" w:sz="8" w:space="0" w:color="152935"/>
            </w:tcBorders>
            <w:shd w:val="clear" w:color="auto" w:fill="F9F9FB"/>
          </w:tcPr>
          <w:p w14:paraId="55510966"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.614</w:t>
            </w:r>
          </w:p>
        </w:tc>
        <w:tc>
          <w:tcPr>
            <w:tcW w:w="1041" w:type="pct"/>
            <w:tcBorders>
              <w:left w:val="single" w:sz="8" w:space="0" w:color="152935"/>
              <w:right w:val="single" w:sz="8" w:space="0" w:color="152935"/>
            </w:tcBorders>
            <w:shd w:val="clear" w:color="auto" w:fill="F9F9FB"/>
          </w:tcPr>
          <w:p w14:paraId="20E2799E"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.954</w:t>
            </w:r>
          </w:p>
        </w:tc>
      </w:tr>
      <w:tr w:rsidR="00DB1962" w:rsidRPr="00DB1962" w14:paraId="64833E6D" w14:textId="77777777" w:rsidTr="001B1EFB">
        <w:trPr>
          <w:cantSplit/>
        </w:trPr>
        <w:tc>
          <w:tcPr>
            <w:tcW w:w="835" w:type="pct"/>
            <w:tcBorders>
              <w:left w:val="single" w:sz="8" w:space="0" w:color="152935"/>
              <w:right w:val="single" w:sz="8" w:space="0" w:color="152935"/>
            </w:tcBorders>
            <w:shd w:val="clear" w:color="auto" w:fill="E0E0E0"/>
          </w:tcPr>
          <w:p w14:paraId="2B3293E2"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VAR00014</w:t>
            </w:r>
          </w:p>
        </w:tc>
        <w:tc>
          <w:tcPr>
            <w:tcW w:w="1041" w:type="pct"/>
            <w:tcBorders>
              <w:left w:val="single" w:sz="8" w:space="0" w:color="152935"/>
              <w:right w:val="single" w:sz="8" w:space="0" w:color="152935"/>
            </w:tcBorders>
            <w:shd w:val="clear" w:color="auto" w:fill="F9F9FB"/>
          </w:tcPr>
          <w:p w14:paraId="4E600E15"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82.95</w:t>
            </w:r>
          </w:p>
        </w:tc>
        <w:tc>
          <w:tcPr>
            <w:tcW w:w="1041" w:type="pct"/>
            <w:tcBorders>
              <w:left w:val="single" w:sz="8" w:space="0" w:color="152935"/>
              <w:right w:val="single" w:sz="8" w:space="0" w:color="152935"/>
            </w:tcBorders>
            <w:shd w:val="clear" w:color="auto" w:fill="F9F9FB"/>
          </w:tcPr>
          <w:p w14:paraId="56091252"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144.830</w:t>
            </w:r>
          </w:p>
        </w:tc>
        <w:tc>
          <w:tcPr>
            <w:tcW w:w="1041" w:type="pct"/>
            <w:tcBorders>
              <w:left w:val="single" w:sz="8" w:space="0" w:color="152935"/>
              <w:right w:val="single" w:sz="8" w:space="0" w:color="152935"/>
            </w:tcBorders>
            <w:shd w:val="clear" w:color="auto" w:fill="F9F9FB"/>
          </w:tcPr>
          <w:p w14:paraId="3510B3B3"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.815</w:t>
            </w:r>
          </w:p>
        </w:tc>
        <w:tc>
          <w:tcPr>
            <w:tcW w:w="1041" w:type="pct"/>
            <w:tcBorders>
              <w:left w:val="single" w:sz="8" w:space="0" w:color="152935"/>
              <w:right w:val="single" w:sz="8" w:space="0" w:color="152935"/>
            </w:tcBorders>
            <w:shd w:val="clear" w:color="auto" w:fill="F9F9FB"/>
          </w:tcPr>
          <w:p w14:paraId="5CCAA0AF"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.951</w:t>
            </w:r>
          </w:p>
        </w:tc>
      </w:tr>
      <w:tr w:rsidR="00DB1962" w:rsidRPr="00DB1962" w14:paraId="7165844D" w14:textId="77777777" w:rsidTr="001B1EFB">
        <w:trPr>
          <w:cantSplit/>
        </w:trPr>
        <w:tc>
          <w:tcPr>
            <w:tcW w:w="835" w:type="pct"/>
            <w:tcBorders>
              <w:left w:val="single" w:sz="8" w:space="0" w:color="152935"/>
              <w:right w:val="single" w:sz="8" w:space="0" w:color="152935"/>
            </w:tcBorders>
            <w:shd w:val="clear" w:color="auto" w:fill="E0E0E0"/>
          </w:tcPr>
          <w:p w14:paraId="19FEC82C"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VAR00015</w:t>
            </w:r>
          </w:p>
        </w:tc>
        <w:tc>
          <w:tcPr>
            <w:tcW w:w="1041" w:type="pct"/>
            <w:tcBorders>
              <w:left w:val="single" w:sz="8" w:space="0" w:color="152935"/>
              <w:right w:val="single" w:sz="8" w:space="0" w:color="152935"/>
            </w:tcBorders>
            <w:shd w:val="clear" w:color="auto" w:fill="F9F9FB"/>
          </w:tcPr>
          <w:p w14:paraId="5E51FB07"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82.89</w:t>
            </w:r>
          </w:p>
        </w:tc>
        <w:tc>
          <w:tcPr>
            <w:tcW w:w="1041" w:type="pct"/>
            <w:tcBorders>
              <w:left w:val="single" w:sz="8" w:space="0" w:color="152935"/>
              <w:right w:val="single" w:sz="8" w:space="0" w:color="152935"/>
            </w:tcBorders>
            <w:shd w:val="clear" w:color="auto" w:fill="F9F9FB"/>
          </w:tcPr>
          <w:p w14:paraId="0A181A7B"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149.544</w:t>
            </w:r>
          </w:p>
        </w:tc>
        <w:tc>
          <w:tcPr>
            <w:tcW w:w="1041" w:type="pct"/>
            <w:tcBorders>
              <w:left w:val="single" w:sz="8" w:space="0" w:color="152935"/>
              <w:right w:val="single" w:sz="8" w:space="0" w:color="152935"/>
            </w:tcBorders>
            <w:shd w:val="clear" w:color="auto" w:fill="F9F9FB"/>
          </w:tcPr>
          <w:p w14:paraId="59BC997A"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.527</w:t>
            </w:r>
          </w:p>
        </w:tc>
        <w:tc>
          <w:tcPr>
            <w:tcW w:w="1041" w:type="pct"/>
            <w:tcBorders>
              <w:left w:val="single" w:sz="8" w:space="0" w:color="152935"/>
              <w:right w:val="single" w:sz="8" w:space="0" w:color="152935"/>
            </w:tcBorders>
            <w:shd w:val="clear" w:color="auto" w:fill="F9F9FB"/>
          </w:tcPr>
          <w:p w14:paraId="3358D163"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.954</w:t>
            </w:r>
          </w:p>
        </w:tc>
      </w:tr>
      <w:tr w:rsidR="00DB1962" w:rsidRPr="00DB1962" w14:paraId="3C4C1D3A" w14:textId="77777777" w:rsidTr="001B1EFB">
        <w:trPr>
          <w:cantSplit/>
        </w:trPr>
        <w:tc>
          <w:tcPr>
            <w:tcW w:w="835" w:type="pct"/>
            <w:tcBorders>
              <w:left w:val="single" w:sz="8" w:space="0" w:color="152935"/>
              <w:right w:val="single" w:sz="8" w:space="0" w:color="152935"/>
            </w:tcBorders>
            <w:shd w:val="clear" w:color="auto" w:fill="E0E0E0"/>
          </w:tcPr>
          <w:p w14:paraId="5E9166CC"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VAR00016</w:t>
            </w:r>
          </w:p>
        </w:tc>
        <w:tc>
          <w:tcPr>
            <w:tcW w:w="1041" w:type="pct"/>
            <w:tcBorders>
              <w:left w:val="single" w:sz="8" w:space="0" w:color="152935"/>
              <w:right w:val="single" w:sz="8" w:space="0" w:color="152935"/>
            </w:tcBorders>
            <w:shd w:val="clear" w:color="auto" w:fill="F9F9FB"/>
          </w:tcPr>
          <w:p w14:paraId="0B217E73"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82.95</w:t>
            </w:r>
          </w:p>
        </w:tc>
        <w:tc>
          <w:tcPr>
            <w:tcW w:w="1041" w:type="pct"/>
            <w:tcBorders>
              <w:left w:val="single" w:sz="8" w:space="0" w:color="152935"/>
              <w:right w:val="single" w:sz="8" w:space="0" w:color="152935"/>
            </w:tcBorders>
            <w:shd w:val="clear" w:color="auto" w:fill="F9F9FB"/>
          </w:tcPr>
          <w:p w14:paraId="1EFCA931"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148.553</w:t>
            </w:r>
          </w:p>
        </w:tc>
        <w:tc>
          <w:tcPr>
            <w:tcW w:w="1041" w:type="pct"/>
            <w:tcBorders>
              <w:left w:val="single" w:sz="8" w:space="0" w:color="152935"/>
              <w:right w:val="single" w:sz="8" w:space="0" w:color="152935"/>
            </w:tcBorders>
            <w:shd w:val="clear" w:color="auto" w:fill="F9F9FB"/>
          </w:tcPr>
          <w:p w14:paraId="5DF3851B"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.633</w:t>
            </w:r>
          </w:p>
        </w:tc>
        <w:tc>
          <w:tcPr>
            <w:tcW w:w="1041" w:type="pct"/>
            <w:tcBorders>
              <w:left w:val="single" w:sz="8" w:space="0" w:color="152935"/>
              <w:right w:val="single" w:sz="8" w:space="0" w:color="152935"/>
            </w:tcBorders>
            <w:shd w:val="clear" w:color="auto" w:fill="F9F9FB"/>
          </w:tcPr>
          <w:p w14:paraId="62464183"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.953</w:t>
            </w:r>
          </w:p>
        </w:tc>
      </w:tr>
      <w:tr w:rsidR="00DB1962" w:rsidRPr="00DB1962" w14:paraId="0170D4E1" w14:textId="77777777" w:rsidTr="001B1EFB">
        <w:trPr>
          <w:cantSplit/>
        </w:trPr>
        <w:tc>
          <w:tcPr>
            <w:tcW w:w="835" w:type="pct"/>
            <w:tcBorders>
              <w:left w:val="single" w:sz="8" w:space="0" w:color="152935"/>
              <w:right w:val="single" w:sz="8" w:space="0" w:color="152935"/>
            </w:tcBorders>
            <w:shd w:val="clear" w:color="auto" w:fill="E0E0E0"/>
          </w:tcPr>
          <w:p w14:paraId="4F09FD5B"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VAR00017</w:t>
            </w:r>
          </w:p>
        </w:tc>
        <w:tc>
          <w:tcPr>
            <w:tcW w:w="1041" w:type="pct"/>
            <w:tcBorders>
              <w:left w:val="single" w:sz="8" w:space="0" w:color="152935"/>
              <w:right w:val="single" w:sz="8" w:space="0" w:color="152935"/>
            </w:tcBorders>
            <w:shd w:val="clear" w:color="auto" w:fill="F9F9FB"/>
          </w:tcPr>
          <w:p w14:paraId="4D496A3E"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83.03</w:t>
            </w:r>
          </w:p>
        </w:tc>
        <w:tc>
          <w:tcPr>
            <w:tcW w:w="1041" w:type="pct"/>
            <w:tcBorders>
              <w:left w:val="single" w:sz="8" w:space="0" w:color="152935"/>
              <w:right w:val="single" w:sz="8" w:space="0" w:color="152935"/>
            </w:tcBorders>
            <w:shd w:val="clear" w:color="auto" w:fill="F9F9FB"/>
          </w:tcPr>
          <w:p w14:paraId="147DB2BB"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145.583</w:t>
            </w:r>
          </w:p>
        </w:tc>
        <w:tc>
          <w:tcPr>
            <w:tcW w:w="1041" w:type="pct"/>
            <w:tcBorders>
              <w:left w:val="single" w:sz="8" w:space="0" w:color="152935"/>
              <w:right w:val="single" w:sz="8" w:space="0" w:color="152935"/>
            </w:tcBorders>
            <w:shd w:val="clear" w:color="auto" w:fill="F9F9FB"/>
          </w:tcPr>
          <w:p w14:paraId="353E5A1F"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.689</w:t>
            </w:r>
          </w:p>
        </w:tc>
        <w:tc>
          <w:tcPr>
            <w:tcW w:w="1041" w:type="pct"/>
            <w:tcBorders>
              <w:left w:val="single" w:sz="8" w:space="0" w:color="152935"/>
              <w:right w:val="single" w:sz="8" w:space="0" w:color="152935"/>
            </w:tcBorders>
            <w:shd w:val="clear" w:color="auto" w:fill="F9F9FB"/>
          </w:tcPr>
          <w:p w14:paraId="341414DB"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.953</w:t>
            </w:r>
          </w:p>
        </w:tc>
      </w:tr>
      <w:tr w:rsidR="00DB1962" w:rsidRPr="00DB1962" w14:paraId="6E8BEB71" w14:textId="77777777" w:rsidTr="001B1EFB">
        <w:trPr>
          <w:cantSplit/>
        </w:trPr>
        <w:tc>
          <w:tcPr>
            <w:tcW w:w="835" w:type="pct"/>
            <w:tcBorders>
              <w:left w:val="single" w:sz="8" w:space="0" w:color="152935"/>
              <w:right w:val="single" w:sz="8" w:space="0" w:color="152935"/>
            </w:tcBorders>
            <w:shd w:val="clear" w:color="auto" w:fill="E0E0E0"/>
          </w:tcPr>
          <w:p w14:paraId="60A35B82"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VAR00018</w:t>
            </w:r>
          </w:p>
        </w:tc>
        <w:tc>
          <w:tcPr>
            <w:tcW w:w="1041" w:type="pct"/>
            <w:tcBorders>
              <w:left w:val="single" w:sz="8" w:space="0" w:color="152935"/>
              <w:right w:val="single" w:sz="8" w:space="0" w:color="152935"/>
            </w:tcBorders>
            <w:shd w:val="clear" w:color="auto" w:fill="F9F9FB"/>
          </w:tcPr>
          <w:p w14:paraId="75FA64AA"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82.89</w:t>
            </w:r>
          </w:p>
        </w:tc>
        <w:tc>
          <w:tcPr>
            <w:tcW w:w="1041" w:type="pct"/>
            <w:tcBorders>
              <w:left w:val="single" w:sz="8" w:space="0" w:color="152935"/>
              <w:right w:val="single" w:sz="8" w:space="0" w:color="152935"/>
            </w:tcBorders>
            <w:shd w:val="clear" w:color="auto" w:fill="F9F9FB"/>
          </w:tcPr>
          <w:p w14:paraId="21F4BC47"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148.655</w:t>
            </w:r>
          </w:p>
        </w:tc>
        <w:tc>
          <w:tcPr>
            <w:tcW w:w="1041" w:type="pct"/>
            <w:tcBorders>
              <w:left w:val="single" w:sz="8" w:space="0" w:color="152935"/>
              <w:right w:val="single" w:sz="8" w:space="0" w:color="152935"/>
            </w:tcBorders>
            <w:shd w:val="clear" w:color="auto" w:fill="F9F9FB"/>
          </w:tcPr>
          <w:p w14:paraId="44E7C6A3"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.611</w:t>
            </w:r>
          </w:p>
        </w:tc>
        <w:tc>
          <w:tcPr>
            <w:tcW w:w="1041" w:type="pct"/>
            <w:tcBorders>
              <w:left w:val="single" w:sz="8" w:space="0" w:color="152935"/>
              <w:right w:val="single" w:sz="8" w:space="0" w:color="152935"/>
            </w:tcBorders>
            <w:shd w:val="clear" w:color="auto" w:fill="F9F9FB"/>
          </w:tcPr>
          <w:p w14:paraId="0ABC22B3"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.954</w:t>
            </w:r>
          </w:p>
        </w:tc>
      </w:tr>
      <w:tr w:rsidR="00DB1962" w:rsidRPr="00DB1962" w14:paraId="3EBF5B65" w14:textId="77777777" w:rsidTr="001B1EFB">
        <w:trPr>
          <w:cantSplit/>
        </w:trPr>
        <w:tc>
          <w:tcPr>
            <w:tcW w:w="835" w:type="pct"/>
            <w:tcBorders>
              <w:left w:val="single" w:sz="8" w:space="0" w:color="152935"/>
              <w:right w:val="single" w:sz="8" w:space="0" w:color="152935"/>
            </w:tcBorders>
            <w:shd w:val="clear" w:color="auto" w:fill="E0E0E0"/>
          </w:tcPr>
          <w:p w14:paraId="08D433A8"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VAR00019</w:t>
            </w:r>
          </w:p>
        </w:tc>
        <w:tc>
          <w:tcPr>
            <w:tcW w:w="1041" w:type="pct"/>
            <w:tcBorders>
              <w:left w:val="single" w:sz="8" w:space="0" w:color="152935"/>
              <w:right w:val="single" w:sz="8" w:space="0" w:color="152935"/>
            </w:tcBorders>
            <w:shd w:val="clear" w:color="auto" w:fill="F9F9FB"/>
          </w:tcPr>
          <w:p w14:paraId="4FCE7332"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82.92</w:t>
            </w:r>
          </w:p>
        </w:tc>
        <w:tc>
          <w:tcPr>
            <w:tcW w:w="1041" w:type="pct"/>
            <w:tcBorders>
              <w:left w:val="single" w:sz="8" w:space="0" w:color="152935"/>
              <w:right w:val="single" w:sz="8" w:space="0" w:color="152935"/>
            </w:tcBorders>
            <w:shd w:val="clear" w:color="auto" w:fill="F9F9FB"/>
          </w:tcPr>
          <w:p w14:paraId="3E2623B9"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147.632</w:t>
            </w:r>
          </w:p>
        </w:tc>
        <w:tc>
          <w:tcPr>
            <w:tcW w:w="1041" w:type="pct"/>
            <w:tcBorders>
              <w:left w:val="single" w:sz="8" w:space="0" w:color="152935"/>
              <w:right w:val="single" w:sz="8" w:space="0" w:color="152935"/>
            </w:tcBorders>
            <w:shd w:val="clear" w:color="auto" w:fill="F9F9FB"/>
          </w:tcPr>
          <w:p w14:paraId="583552E3"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.681</w:t>
            </w:r>
          </w:p>
        </w:tc>
        <w:tc>
          <w:tcPr>
            <w:tcW w:w="1041" w:type="pct"/>
            <w:tcBorders>
              <w:left w:val="single" w:sz="8" w:space="0" w:color="152935"/>
              <w:right w:val="single" w:sz="8" w:space="0" w:color="152935"/>
            </w:tcBorders>
            <w:shd w:val="clear" w:color="auto" w:fill="F9F9FB"/>
          </w:tcPr>
          <w:p w14:paraId="10B9B0C6"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.953</w:t>
            </w:r>
          </w:p>
        </w:tc>
      </w:tr>
      <w:tr w:rsidR="00DB1962" w:rsidRPr="00DB1962" w14:paraId="4B06621D" w14:textId="77777777" w:rsidTr="001B1EFB">
        <w:trPr>
          <w:cantSplit/>
        </w:trPr>
        <w:tc>
          <w:tcPr>
            <w:tcW w:w="835" w:type="pct"/>
            <w:tcBorders>
              <w:left w:val="single" w:sz="8" w:space="0" w:color="152935"/>
              <w:right w:val="single" w:sz="8" w:space="0" w:color="152935"/>
            </w:tcBorders>
            <w:shd w:val="clear" w:color="auto" w:fill="E0E0E0"/>
          </w:tcPr>
          <w:p w14:paraId="4E2205C3"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VAR00020</w:t>
            </w:r>
          </w:p>
        </w:tc>
        <w:tc>
          <w:tcPr>
            <w:tcW w:w="1041" w:type="pct"/>
            <w:tcBorders>
              <w:left w:val="single" w:sz="8" w:space="0" w:color="152935"/>
              <w:right w:val="single" w:sz="8" w:space="0" w:color="152935"/>
            </w:tcBorders>
            <w:shd w:val="clear" w:color="auto" w:fill="F9F9FB"/>
          </w:tcPr>
          <w:p w14:paraId="0A43DC0A"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83.11</w:t>
            </w:r>
          </w:p>
        </w:tc>
        <w:tc>
          <w:tcPr>
            <w:tcW w:w="1041" w:type="pct"/>
            <w:tcBorders>
              <w:left w:val="single" w:sz="8" w:space="0" w:color="152935"/>
              <w:right w:val="single" w:sz="8" w:space="0" w:color="152935"/>
            </w:tcBorders>
            <w:shd w:val="clear" w:color="auto" w:fill="F9F9FB"/>
          </w:tcPr>
          <w:p w14:paraId="685D2912"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142.155</w:t>
            </w:r>
          </w:p>
        </w:tc>
        <w:tc>
          <w:tcPr>
            <w:tcW w:w="1041" w:type="pct"/>
            <w:tcBorders>
              <w:left w:val="single" w:sz="8" w:space="0" w:color="152935"/>
              <w:right w:val="single" w:sz="8" w:space="0" w:color="152935"/>
            </w:tcBorders>
            <w:shd w:val="clear" w:color="auto" w:fill="F9F9FB"/>
          </w:tcPr>
          <w:p w14:paraId="58FD95A4"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.806</w:t>
            </w:r>
          </w:p>
        </w:tc>
        <w:tc>
          <w:tcPr>
            <w:tcW w:w="1041" w:type="pct"/>
            <w:tcBorders>
              <w:left w:val="single" w:sz="8" w:space="0" w:color="152935"/>
              <w:right w:val="single" w:sz="8" w:space="0" w:color="152935"/>
            </w:tcBorders>
            <w:shd w:val="clear" w:color="auto" w:fill="F9F9FB"/>
          </w:tcPr>
          <w:p w14:paraId="1362A952"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.951</w:t>
            </w:r>
          </w:p>
        </w:tc>
      </w:tr>
      <w:tr w:rsidR="00DB1962" w:rsidRPr="00DB1962" w14:paraId="76774072" w14:textId="77777777" w:rsidTr="001B1EFB">
        <w:trPr>
          <w:cantSplit/>
        </w:trPr>
        <w:tc>
          <w:tcPr>
            <w:tcW w:w="835" w:type="pct"/>
            <w:tcBorders>
              <w:left w:val="single" w:sz="8" w:space="0" w:color="152935"/>
              <w:right w:val="single" w:sz="8" w:space="0" w:color="152935"/>
            </w:tcBorders>
            <w:shd w:val="clear" w:color="auto" w:fill="E0E0E0"/>
          </w:tcPr>
          <w:p w14:paraId="4EEEDCA2"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VAR00021</w:t>
            </w:r>
          </w:p>
        </w:tc>
        <w:tc>
          <w:tcPr>
            <w:tcW w:w="1041" w:type="pct"/>
            <w:tcBorders>
              <w:left w:val="single" w:sz="8" w:space="0" w:color="152935"/>
              <w:right w:val="single" w:sz="8" w:space="0" w:color="152935"/>
            </w:tcBorders>
            <w:shd w:val="clear" w:color="auto" w:fill="F9F9FB"/>
          </w:tcPr>
          <w:p w14:paraId="3C93147C"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83.00</w:t>
            </w:r>
          </w:p>
        </w:tc>
        <w:tc>
          <w:tcPr>
            <w:tcW w:w="1041" w:type="pct"/>
            <w:tcBorders>
              <w:left w:val="single" w:sz="8" w:space="0" w:color="152935"/>
              <w:right w:val="single" w:sz="8" w:space="0" w:color="152935"/>
            </w:tcBorders>
            <w:shd w:val="clear" w:color="auto" w:fill="F9F9FB"/>
          </w:tcPr>
          <w:p w14:paraId="7185A685"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145.722</w:t>
            </w:r>
          </w:p>
        </w:tc>
        <w:tc>
          <w:tcPr>
            <w:tcW w:w="1041" w:type="pct"/>
            <w:tcBorders>
              <w:left w:val="single" w:sz="8" w:space="0" w:color="152935"/>
              <w:right w:val="single" w:sz="8" w:space="0" w:color="152935"/>
            </w:tcBorders>
            <w:shd w:val="clear" w:color="auto" w:fill="F9F9FB"/>
          </w:tcPr>
          <w:p w14:paraId="2F52357A"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.705</w:t>
            </w:r>
          </w:p>
        </w:tc>
        <w:tc>
          <w:tcPr>
            <w:tcW w:w="1041" w:type="pct"/>
            <w:tcBorders>
              <w:left w:val="single" w:sz="8" w:space="0" w:color="152935"/>
              <w:right w:val="single" w:sz="8" w:space="0" w:color="152935"/>
            </w:tcBorders>
            <w:shd w:val="clear" w:color="auto" w:fill="F9F9FB"/>
          </w:tcPr>
          <w:p w14:paraId="7FDA5837"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.953</w:t>
            </w:r>
          </w:p>
        </w:tc>
      </w:tr>
      <w:tr w:rsidR="00DB1962" w:rsidRPr="00DB1962" w14:paraId="18A42F5E" w14:textId="77777777" w:rsidTr="001B1EFB">
        <w:trPr>
          <w:cantSplit/>
        </w:trPr>
        <w:tc>
          <w:tcPr>
            <w:tcW w:w="835" w:type="pct"/>
            <w:tcBorders>
              <w:left w:val="single" w:sz="8" w:space="0" w:color="152935"/>
              <w:right w:val="single" w:sz="8" w:space="0" w:color="152935"/>
            </w:tcBorders>
            <w:shd w:val="clear" w:color="auto" w:fill="E0E0E0"/>
          </w:tcPr>
          <w:p w14:paraId="57F04907"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VAR00022</w:t>
            </w:r>
          </w:p>
        </w:tc>
        <w:tc>
          <w:tcPr>
            <w:tcW w:w="1041" w:type="pct"/>
            <w:tcBorders>
              <w:left w:val="single" w:sz="8" w:space="0" w:color="152935"/>
              <w:right w:val="single" w:sz="8" w:space="0" w:color="152935"/>
            </w:tcBorders>
            <w:shd w:val="clear" w:color="auto" w:fill="F9F9FB"/>
          </w:tcPr>
          <w:p w14:paraId="382E75DF"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83.03</w:t>
            </w:r>
          </w:p>
        </w:tc>
        <w:tc>
          <w:tcPr>
            <w:tcW w:w="1041" w:type="pct"/>
            <w:tcBorders>
              <w:left w:val="single" w:sz="8" w:space="0" w:color="152935"/>
              <w:right w:val="single" w:sz="8" w:space="0" w:color="152935"/>
            </w:tcBorders>
            <w:shd w:val="clear" w:color="auto" w:fill="F9F9FB"/>
          </w:tcPr>
          <w:p w14:paraId="696CCE2A"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148.194</w:t>
            </w:r>
          </w:p>
        </w:tc>
        <w:tc>
          <w:tcPr>
            <w:tcW w:w="1041" w:type="pct"/>
            <w:tcBorders>
              <w:left w:val="single" w:sz="8" w:space="0" w:color="152935"/>
              <w:right w:val="single" w:sz="8" w:space="0" w:color="152935"/>
            </w:tcBorders>
            <w:shd w:val="clear" w:color="auto" w:fill="F9F9FB"/>
          </w:tcPr>
          <w:p w14:paraId="0E2E1F84"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.551</w:t>
            </w:r>
          </w:p>
        </w:tc>
        <w:tc>
          <w:tcPr>
            <w:tcW w:w="1041" w:type="pct"/>
            <w:tcBorders>
              <w:left w:val="single" w:sz="8" w:space="0" w:color="152935"/>
              <w:right w:val="single" w:sz="8" w:space="0" w:color="152935"/>
            </w:tcBorders>
            <w:shd w:val="clear" w:color="auto" w:fill="F9F9FB"/>
          </w:tcPr>
          <w:p w14:paraId="1A7BC0E7"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.954</w:t>
            </w:r>
          </w:p>
        </w:tc>
      </w:tr>
      <w:tr w:rsidR="00DB1962" w:rsidRPr="00DB1962" w14:paraId="3B2C592C" w14:textId="77777777" w:rsidTr="001B1EFB">
        <w:trPr>
          <w:cantSplit/>
        </w:trPr>
        <w:tc>
          <w:tcPr>
            <w:tcW w:w="835" w:type="pct"/>
            <w:tcBorders>
              <w:left w:val="single" w:sz="8" w:space="0" w:color="152935"/>
              <w:right w:val="single" w:sz="8" w:space="0" w:color="152935"/>
            </w:tcBorders>
            <w:shd w:val="clear" w:color="auto" w:fill="E0E0E0"/>
          </w:tcPr>
          <w:p w14:paraId="6DB9EDA1"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VAR00023</w:t>
            </w:r>
          </w:p>
        </w:tc>
        <w:tc>
          <w:tcPr>
            <w:tcW w:w="1041" w:type="pct"/>
            <w:tcBorders>
              <w:left w:val="single" w:sz="8" w:space="0" w:color="152935"/>
              <w:right w:val="single" w:sz="8" w:space="0" w:color="152935"/>
            </w:tcBorders>
            <w:shd w:val="clear" w:color="auto" w:fill="F9F9FB"/>
          </w:tcPr>
          <w:p w14:paraId="10DE3A71"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82.78</w:t>
            </w:r>
          </w:p>
        </w:tc>
        <w:tc>
          <w:tcPr>
            <w:tcW w:w="1041" w:type="pct"/>
            <w:tcBorders>
              <w:left w:val="single" w:sz="8" w:space="0" w:color="152935"/>
              <w:right w:val="single" w:sz="8" w:space="0" w:color="152935"/>
            </w:tcBorders>
            <w:shd w:val="clear" w:color="auto" w:fill="F9F9FB"/>
          </w:tcPr>
          <w:p w14:paraId="3874CBC1"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150.285</w:t>
            </w:r>
          </w:p>
        </w:tc>
        <w:tc>
          <w:tcPr>
            <w:tcW w:w="1041" w:type="pct"/>
            <w:tcBorders>
              <w:left w:val="single" w:sz="8" w:space="0" w:color="152935"/>
              <w:right w:val="single" w:sz="8" w:space="0" w:color="152935"/>
            </w:tcBorders>
            <w:shd w:val="clear" w:color="auto" w:fill="F9F9FB"/>
          </w:tcPr>
          <w:p w14:paraId="73B9889F"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.614</w:t>
            </w:r>
          </w:p>
        </w:tc>
        <w:tc>
          <w:tcPr>
            <w:tcW w:w="1041" w:type="pct"/>
            <w:tcBorders>
              <w:left w:val="single" w:sz="8" w:space="0" w:color="152935"/>
              <w:right w:val="single" w:sz="8" w:space="0" w:color="152935"/>
            </w:tcBorders>
            <w:shd w:val="clear" w:color="auto" w:fill="F9F9FB"/>
          </w:tcPr>
          <w:p w14:paraId="2FBB2FFA"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.954</w:t>
            </w:r>
          </w:p>
        </w:tc>
      </w:tr>
      <w:tr w:rsidR="00DB1962" w:rsidRPr="00DB1962" w14:paraId="2798DDFF" w14:textId="77777777" w:rsidTr="001B1EFB">
        <w:trPr>
          <w:cantSplit/>
        </w:trPr>
        <w:tc>
          <w:tcPr>
            <w:tcW w:w="835" w:type="pct"/>
            <w:tcBorders>
              <w:left w:val="single" w:sz="8" w:space="0" w:color="152935"/>
              <w:right w:val="single" w:sz="8" w:space="0" w:color="152935"/>
            </w:tcBorders>
            <w:shd w:val="clear" w:color="auto" w:fill="E0E0E0"/>
          </w:tcPr>
          <w:p w14:paraId="2F65AE2C"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VAR00025</w:t>
            </w:r>
          </w:p>
        </w:tc>
        <w:tc>
          <w:tcPr>
            <w:tcW w:w="1041" w:type="pct"/>
            <w:tcBorders>
              <w:left w:val="single" w:sz="8" w:space="0" w:color="152935"/>
              <w:right w:val="single" w:sz="8" w:space="0" w:color="152935"/>
            </w:tcBorders>
            <w:shd w:val="clear" w:color="auto" w:fill="F9F9FB"/>
          </w:tcPr>
          <w:p w14:paraId="6AD7A8DF"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83.05</w:t>
            </w:r>
          </w:p>
        </w:tc>
        <w:tc>
          <w:tcPr>
            <w:tcW w:w="1041" w:type="pct"/>
            <w:tcBorders>
              <w:left w:val="single" w:sz="8" w:space="0" w:color="152935"/>
              <w:right w:val="single" w:sz="8" w:space="0" w:color="152935"/>
            </w:tcBorders>
            <w:shd w:val="clear" w:color="auto" w:fill="F9F9FB"/>
          </w:tcPr>
          <w:p w14:paraId="6E765983"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145.275</w:t>
            </w:r>
          </w:p>
        </w:tc>
        <w:tc>
          <w:tcPr>
            <w:tcW w:w="1041" w:type="pct"/>
            <w:tcBorders>
              <w:left w:val="single" w:sz="8" w:space="0" w:color="152935"/>
              <w:right w:val="single" w:sz="8" w:space="0" w:color="152935"/>
            </w:tcBorders>
            <w:shd w:val="clear" w:color="auto" w:fill="F9F9FB"/>
          </w:tcPr>
          <w:p w14:paraId="4D54E303"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.717</w:t>
            </w:r>
          </w:p>
        </w:tc>
        <w:tc>
          <w:tcPr>
            <w:tcW w:w="1041" w:type="pct"/>
            <w:tcBorders>
              <w:left w:val="single" w:sz="8" w:space="0" w:color="152935"/>
              <w:right w:val="single" w:sz="8" w:space="0" w:color="152935"/>
            </w:tcBorders>
            <w:shd w:val="clear" w:color="auto" w:fill="F9F9FB"/>
          </w:tcPr>
          <w:p w14:paraId="4C95BDA2"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.952</w:t>
            </w:r>
          </w:p>
        </w:tc>
      </w:tr>
      <w:tr w:rsidR="00DB1962" w:rsidRPr="00DB1962" w14:paraId="4D8B02C1" w14:textId="77777777" w:rsidTr="001B1EFB">
        <w:trPr>
          <w:cantSplit/>
        </w:trPr>
        <w:tc>
          <w:tcPr>
            <w:tcW w:w="835" w:type="pct"/>
            <w:tcBorders>
              <w:left w:val="single" w:sz="8" w:space="0" w:color="152935"/>
              <w:right w:val="single" w:sz="8" w:space="0" w:color="152935"/>
            </w:tcBorders>
            <w:shd w:val="clear" w:color="auto" w:fill="E0E0E0"/>
          </w:tcPr>
          <w:p w14:paraId="2E8959ED"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VAR00026</w:t>
            </w:r>
          </w:p>
        </w:tc>
        <w:tc>
          <w:tcPr>
            <w:tcW w:w="1041" w:type="pct"/>
            <w:tcBorders>
              <w:left w:val="single" w:sz="8" w:space="0" w:color="152935"/>
              <w:right w:val="single" w:sz="8" w:space="0" w:color="152935"/>
            </w:tcBorders>
            <w:shd w:val="clear" w:color="auto" w:fill="F9F9FB"/>
          </w:tcPr>
          <w:p w14:paraId="664BAE37"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83.05</w:t>
            </w:r>
          </w:p>
        </w:tc>
        <w:tc>
          <w:tcPr>
            <w:tcW w:w="1041" w:type="pct"/>
            <w:tcBorders>
              <w:left w:val="single" w:sz="8" w:space="0" w:color="152935"/>
              <w:right w:val="single" w:sz="8" w:space="0" w:color="152935"/>
            </w:tcBorders>
            <w:shd w:val="clear" w:color="auto" w:fill="F9F9FB"/>
          </w:tcPr>
          <w:p w14:paraId="00675B03"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145.830</w:t>
            </w:r>
          </w:p>
        </w:tc>
        <w:tc>
          <w:tcPr>
            <w:tcW w:w="1041" w:type="pct"/>
            <w:tcBorders>
              <w:left w:val="single" w:sz="8" w:space="0" w:color="152935"/>
              <w:right w:val="single" w:sz="8" w:space="0" w:color="152935"/>
            </w:tcBorders>
            <w:shd w:val="clear" w:color="auto" w:fill="F9F9FB"/>
          </w:tcPr>
          <w:p w14:paraId="181B2C34"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.686</w:t>
            </w:r>
          </w:p>
        </w:tc>
        <w:tc>
          <w:tcPr>
            <w:tcW w:w="1041" w:type="pct"/>
            <w:tcBorders>
              <w:left w:val="single" w:sz="8" w:space="0" w:color="152935"/>
              <w:right w:val="single" w:sz="8" w:space="0" w:color="152935"/>
            </w:tcBorders>
            <w:shd w:val="clear" w:color="auto" w:fill="F9F9FB"/>
          </w:tcPr>
          <w:p w14:paraId="657B7D83"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.953</w:t>
            </w:r>
          </w:p>
        </w:tc>
      </w:tr>
      <w:tr w:rsidR="00DB1962" w:rsidRPr="00DB1962" w14:paraId="584DF61A" w14:textId="77777777" w:rsidTr="001B1EFB">
        <w:trPr>
          <w:cantSplit/>
        </w:trPr>
        <w:tc>
          <w:tcPr>
            <w:tcW w:w="835" w:type="pct"/>
            <w:tcBorders>
              <w:left w:val="single" w:sz="8" w:space="0" w:color="152935"/>
              <w:right w:val="single" w:sz="8" w:space="0" w:color="152935"/>
            </w:tcBorders>
            <w:shd w:val="clear" w:color="auto" w:fill="E0E0E0"/>
          </w:tcPr>
          <w:p w14:paraId="68F5954E"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VAR00027</w:t>
            </w:r>
          </w:p>
        </w:tc>
        <w:tc>
          <w:tcPr>
            <w:tcW w:w="1041" w:type="pct"/>
            <w:tcBorders>
              <w:left w:val="single" w:sz="8" w:space="0" w:color="152935"/>
              <w:right w:val="single" w:sz="8" w:space="0" w:color="152935"/>
            </w:tcBorders>
            <w:shd w:val="clear" w:color="auto" w:fill="F9F9FB"/>
          </w:tcPr>
          <w:p w14:paraId="306DC075"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83.08</w:t>
            </w:r>
          </w:p>
        </w:tc>
        <w:tc>
          <w:tcPr>
            <w:tcW w:w="1041" w:type="pct"/>
            <w:tcBorders>
              <w:left w:val="single" w:sz="8" w:space="0" w:color="152935"/>
              <w:right w:val="single" w:sz="8" w:space="0" w:color="152935"/>
            </w:tcBorders>
            <w:shd w:val="clear" w:color="auto" w:fill="F9F9FB"/>
          </w:tcPr>
          <w:p w14:paraId="7D7D0A4A"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143.465</w:t>
            </w:r>
          </w:p>
        </w:tc>
        <w:tc>
          <w:tcPr>
            <w:tcW w:w="1041" w:type="pct"/>
            <w:tcBorders>
              <w:left w:val="single" w:sz="8" w:space="0" w:color="152935"/>
              <w:right w:val="single" w:sz="8" w:space="0" w:color="152935"/>
            </w:tcBorders>
            <w:shd w:val="clear" w:color="auto" w:fill="F9F9FB"/>
          </w:tcPr>
          <w:p w14:paraId="4100A528"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.829</w:t>
            </w:r>
          </w:p>
        </w:tc>
        <w:tc>
          <w:tcPr>
            <w:tcW w:w="1041" w:type="pct"/>
            <w:tcBorders>
              <w:left w:val="single" w:sz="8" w:space="0" w:color="152935"/>
              <w:right w:val="single" w:sz="8" w:space="0" w:color="152935"/>
            </w:tcBorders>
            <w:shd w:val="clear" w:color="auto" w:fill="F9F9FB"/>
          </w:tcPr>
          <w:p w14:paraId="50CCB524"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.951</w:t>
            </w:r>
          </w:p>
        </w:tc>
      </w:tr>
      <w:tr w:rsidR="00DB1962" w:rsidRPr="00DB1962" w14:paraId="68D8A1F5" w14:textId="77777777" w:rsidTr="001B1EFB">
        <w:trPr>
          <w:cantSplit/>
        </w:trPr>
        <w:tc>
          <w:tcPr>
            <w:tcW w:w="835" w:type="pct"/>
            <w:tcBorders>
              <w:left w:val="single" w:sz="8" w:space="0" w:color="152935"/>
              <w:bottom w:val="single" w:sz="8" w:space="0" w:color="152935"/>
              <w:right w:val="single" w:sz="8" w:space="0" w:color="152935"/>
            </w:tcBorders>
            <w:shd w:val="clear" w:color="auto" w:fill="E0E0E0"/>
          </w:tcPr>
          <w:p w14:paraId="41E71CFC"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VAR00029</w:t>
            </w:r>
          </w:p>
        </w:tc>
        <w:tc>
          <w:tcPr>
            <w:tcW w:w="1041" w:type="pct"/>
            <w:tcBorders>
              <w:left w:val="single" w:sz="8" w:space="0" w:color="152935"/>
              <w:bottom w:val="single" w:sz="8" w:space="0" w:color="152935"/>
              <w:right w:val="single" w:sz="8" w:space="0" w:color="152935"/>
            </w:tcBorders>
            <w:shd w:val="clear" w:color="auto" w:fill="F9F9FB"/>
          </w:tcPr>
          <w:p w14:paraId="5A4FCBB5"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82.89</w:t>
            </w:r>
          </w:p>
        </w:tc>
        <w:tc>
          <w:tcPr>
            <w:tcW w:w="1041" w:type="pct"/>
            <w:tcBorders>
              <w:left w:val="single" w:sz="8" w:space="0" w:color="152935"/>
              <w:bottom w:val="single" w:sz="8" w:space="0" w:color="152935"/>
              <w:right w:val="single" w:sz="8" w:space="0" w:color="152935"/>
            </w:tcBorders>
            <w:shd w:val="clear" w:color="auto" w:fill="F9F9FB"/>
          </w:tcPr>
          <w:p w14:paraId="4246C8A1"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149.544</w:t>
            </w:r>
          </w:p>
        </w:tc>
        <w:tc>
          <w:tcPr>
            <w:tcW w:w="1041" w:type="pct"/>
            <w:tcBorders>
              <w:left w:val="single" w:sz="8" w:space="0" w:color="152935"/>
              <w:bottom w:val="single" w:sz="8" w:space="0" w:color="152935"/>
              <w:right w:val="single" w:sz="8" w:space="0" w:color="152935"/>
            </w:tcBorders>
            <w:shd w:val="clear" w:color="auto" w:fill="F9F9FB"/>
          </w:tcPr>
          <w:p w14:paraId="308B9537"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.527</w:t>
            </w:r>
          </w:p>
        </w:tc>
        <w:tc>
          <w:tcPr>
            <w:tcW w:w="1041" w:type="pct"/>
            <w:tcBorders>
              <w:left w:val="single" w:sz="8" w:space="0" w:color="152935"/>
              <w:bottom w:val="single" w:sz="8" w:space="0" w:color="152935"/>
              <w:right w:val="single" w:sz="8" w:space="0" w:color="152935"/>
            </w:tcBorders>
            <w:shd w:val="clear" w:color="auto" w:fill="F9F9FB"/>
          </w:tcPr>
          <w:p w14:paraId="75E838D1"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.954</w:t>
            </w:r>
          </w:p>
        </w:tc>
      </w:tr>
    </w:tbl>
    <w:p w14:paraId="59CA33E8" w14:textId="77777777" w:rsidR="00DB1962" w:rsidRPr="00DB1962" w:rsidRDefault="00DB1962" w:rsidP="00DB1962">
      <w:pPr>
        <w:rPr>
          <w:rFonts w:ascii="Times New Roman" w:hAnsi="Times New Roman" w:cs="Times New Roman"/>
        </w:rPr>
      </w:pPr>
    </w:p>
    <w:p w14:paraId="3D362772" w14:textId="77777777" w:rsidR="00DB1962" w:rsidRPr="00DB1962" w:rsidRDefault="00DB1962" w:rsidP="00DB1962">
      <w:pPr>
        <w:rPr>
          <w:rFonts w:ascii="Times New Roman" w:hAnsi="Times New Roman" w:cs="Times New Roman"/>
        </w:rPr>
      </w:pPr>
    </w:p>
    <w:p w14:paraId="619403EC" w14:textId="77777777" w:rsidR="00DB1962" w:rsidRPr="00DB1962" w:rsidRDefault="00DB1962" w:rsidP="00DB1962">
      <w:pPr>
        <w:rPr>
          <w:rFonts w:ascii="Times New Roman" w:hAnsi="Times New Roman" w:cs="Times New Roman"/>
        </w:rPr>
      </w:pPr>
    </w:p>
    <w:p w14:paraId="066767D4" w14:textId="77777777" w:rsidR="00DB1962" w:rsidRPr="00DB1962" w:rsidRDefault="00DB1962" w:rsidP="00DB1962">
      <w:pPr>
        <w:rPr>
          <w:rFonts w:ascii="Times New Roman" w:hAnsi="Times New Roman" w:cs="Times New Roman"/>
        </w:rPr>
      </w:pPr>
    </w:p>
    <w:p w14:paraId="4806E37E" w14:textId="77777777" w:rsidR="00DB1962" w:rsidRPr="00DB1962" w:rsidRDefault="00DB1962" w:rsidP="00DB1962">
      <w:pPr>
        <w:rPr>
          <w:rFonts w:ascii="Times New Roman" w:hAnsi="Times New Roman" w:cs="Times New Roman"/>
        </w:rPr>
      </w:pPr>
    </w:p>
    <w:p w14:paraId="4B522A72" w14:textId="77777777" w:rsidR="00DB1962" w:rsidRPr="00DB1962" w:rsidRDefault="00DB1962" w:rsidP="00DB1962">
      <w:pPr>
        <w:rPr>
          <w:rFonts w:ascii="Times New Roman" w:hAnsi="Times New Roman" w:cs="Times New Roman"/>
        </w:rPr>
      </w:pPr>
    </w:p>
    <w:p w14:paraId="2A3330CE" w14:textId="77777777" w:rsidR="00DB1962" w:rsidRPr="00DB1962" w:rsidRDefault="00DB1962" w:rsidP="00DB1962">
      <w:pPr>
        <w:rPr>
          <w:rFonts w:ascii="Times New Roman" w:hAnsi="Times New Roman" w:cs="Times New Roman"/>
        </w:rPr>
      </w:pPr>
    </w:p>
    <w:p w14:paraId="08E41D11" w14:textId="77777777" w:rsidR="00DB1962" w:rsidRPr="00DB1962" w:rsidRDefault="00DB1962" w:rsidP="00DB1962">
      <w:pPr>
        <w:rPr>
          <w:rFonts w:ascii="Times New Roman" w:hAnsi="Times New Roman" w:cs="Times New Roman"/>
        </w:rPr>
      </w:pPr>
    </w:p>
    <w:p w14:paraId="323BBA91" w14:textId="77777777" w:rsidR="00DB1962" w:rsidRPr="00DB1962" w:rsidRDefault="00DB1962" w:rsidP="00DB1962">
      <w:pPr>
        <w:rPr>
          <w:rFonts w:ascii="Times New Roman" w:hAnsi="Times New Roman" w:cs="Times New Roman"/>
        </w:rPr>
      </w:pPr>
    </w:p>
    <w:p w14:paraId="387118A7" w14:textId="77777777" w:rsidR="00DB1962" w:rsidRPr="00DB1962" w:rsidRDefault="00DB1962" w:rsidP="00DB1962">
      <w:pPr>
        <w:rPr>
          <w:rFonts w:ascii="Times New Roman" w:hAnsi="Times New Roman" w:cs="Times New Roman"/>
        </w:rPr>
      </w:pPr>
    </w:p>
    <w:p w14:paraId="65CB9F8C" w14:textId="77777777" w:rsidR="00DB1962" w:rsidRPr="00DB1962" w:rsidRDefault="00DB1962" w:rsidP="00DB1962">
      <w:pPr>
        <w:rPr>
          <w:rFonts w:ascii="Times New Roman" w:hAnsi="Times New Roman" w:cs="Times New Roman"/>
        </w:rPr>
      </w:pPr>
    </w:p>
    <w:p w14:paraId="4FB4B8BE" w14:textId="77777777" w:rsidR="00DB1962" w:rsidRPr="00DB1962" w:rsidRDefault="00DB1962" w:rsidP="00DB1962">
      <w:pPr>
        <w:rPr>
          <w:rFonts w:ascii="Times New Roman" w:hAnsi="Times New Roman" w:cs="Times New Roman"/>
        </w:rPr>
      </w:pPr>
    </w:p>
    <w:p w14:paraId="632026AA" w14:textId="77777777" w:rsidR="00DB1962" w:rsidRPr="00DB1962" w:rsidRDefault="00DB1962" w:rsidP="00DB1962">
      <w:pPr>
        <w:rPr>
          <w:rFonts w:ascii="Times New Roman" w:hAnsi="Times New Roman" w:cs="Times New Roman"/>
        </w:rPr>
      </w:pPr>
    </w:p>
    <w:p w14:paraId="63783933" w14:textId="77777777" w:rsidR="00DB1962" w:rsidRPr="00DB1962" w:rsidRDefault="00DB1962" w:rsidP="00DB1962">
      <w:pPr>
        <w:rPr>
          <w:rFonts w:ascii="Times New Roman" w:hAnsi="Times New Roman" w:cs="Times New Roman"/>
        </w:rPr>
      </w:pPr>
    </w:p>
    <w:p w14:paraId="7111BF2D" w14:textId="77777777" w:rsidR="00DB1962" w:rsidRPr="00DB1962" w:rsidRDefault="00DB1962" w:rsidP="00DB1962">
      <w:pPr>
        <w:rPr>
          <w:rFonts w:ascii="Times New Roman" w:hAnsi="Times New Roman" w:cs="Times New Roman"/>
        </w:rPr>
      </w:pPr>
    </w:p>
    <w:p w14:paraId="50E010D7" w14:textId="54DC1171" w:rsidR="00DB1962" w:rsidRPr="00DB1962" w:rsidRDefault="00DB1962" w:rsidP="00DB1962">
      <w:pPr>
        <w:rPr>
          <w:rFonts w:ascii="Times New Roman" w:hAnsi="Times New Roman" w:cs="Times New Roman"/>
        </w:rPr>
      </w:pPr>
      <w:r w:rsidRPr="00DB1962">
        <w:rPr>
          <w:rFonts w:ascii="Times New Roman" w:hAnsi="Times New Roman" w:cs="Times New Roman"/>
        </w:rPr>
        <w:lastRenderedPageBreak/>
        <w:t xml:space="preserve">Lampiran </w:t>
      </w:r>
      <w:r w:rsidR="002C60EE">
        <w:rPr>
          <w:rFonts w:ascii="Times New Roman" w:hAnsi="Times New Roman" w:cs="Times New Roman"/>
        </w:rPr>
        <w:t>4</w:t>
      </w:r>
      <w:r w:rsidRPr="00DB1962">
        <w:rPr>
          <w:rFonts w:ascii="Times New Roman" w:hAnsi="Times New Roman" w:cs="Times New Roman"/>
        </w:rPr>
        <w:t xml:space="preserve"> </w:t>
      </w:r>
    </w:p>
    <w:p w14:paraId="3EF2ECBC" w14:textId="77777777" w:rsidR="00DB1962" w:rsidRPr="00DB1962" w:rsidRDefault="00DB1962" w:rsidP="00DB1962">
      <w:pPr>
        <w:spacing w:line="480" w:lineRule="auto"/>
        <w:jc w:val="center"/>
        <w:rPr>
          <w:rFonts w:ascii="Times New Roman" w:eastAsia="Calibri" w:hAnsi="Times New Roman" w:cs="Times New Roman"/>
          <w:b/>
          <w:bCs/>
        </w:rPr>
      </w:pPr>
      <w:r w:rsidRPr="00DB1962">
        <w:rPr>
          <w:rFonts w:ascii="Times New Roman" w:hAnsi="Times New Roman" w:cs="Times New Roman"/>
          <w:b/>
          <w:bCs/>
        </w:rPr>
        <w:t xml:space="preserve">SKALA </w:t>
      </w:r>
      <w:r w:rsidRPr="00DB1962">
        <w:rPr>
          <w:rFonts w:ascii="Times New Roman" w:hAnsi="Times New Roman" w:cs="Times New Roman"/>
          <w:b/>
          <w:bCs/>
          <w:i/>
          <w:iCs/>
        </w:rPr>
        <w:t>TRY OUT</w:t>
      </w:r>
      <w:r w:rsidRPr="00DB1962">
        <w:rPr>
          <w:rFonts w:ascii="Times New Roman" w:hAnsi="Times New Roman" w:cs="Times New Roman"/>
          <w:b/>
          <w:bCs/>
        </w:rPr>
        <w:t xml:space="preserve"> PERILAKU PROSOSIAL</w:t>
      </w:r>
    </w:p>
    <w:tbl>
      <w:tblPr>
        <w:tblStyle w:val="TableGrid"/>
        <w:tblW w:w="0" w:type="auto"/>
        <w:tblLook w:val="04A0" w:firstRow="1" w:lastRow="0" w:firstColumn="1" w:lastColumn="0" w:noHBand="0" w:noVBand="1"/>
      </w:tblPr>
      <w:tblGrid>
        <w:gridCol w:w="587"/>
        <w:gridCol w:w="4840"/>
        <w:gridCol w:w="664"/>
        <w:gridCol w:w="518"/>
        <w:gridCol w:w="554"/>
        <w:gridCol w:w="764"/>
      </w:tblGrid>
      <w:tr w:rsidR="00DB1962" w:rsidRPr="00DB1962" w14:paraId="6B67A92F" w14:textId="77777777" w:rsidTr="001B1EFB">
        <w:trPr>
          <w:tblHeader/>
        </w:trPr>
        <w:tc>
          <w:tcPr>
            <w:tcW w:w="591" w:type="dxa"/>
            <w:vAlign w:val="center"/>
          </w:tcPr>
          <w:p w14:paraId="0870BFF7" w14:textId="77777777" w:rsidR="00DB1962" w:rsidRPr="00DB1962" w:rsidRDefault="00DB1962" w:rsidP="00DB1962">
            <w:pPr>
              <w:jc w:val="center"/>
              <w:rPr>
                <w:rFonts w:ascii="Times New Roman" w:hAnsi="Times New Roman" w:cs="Times New Roman"/>
                <w:b/>
                <w:bCs/>
                <w:kern w:val="0"/>
                <w:lang w:val="id-ID"/>
              </w:rPr>
            </w:pPr>
            <w:r w:rsidRPr="00DB1962">
              <w:rPr>
                <w:rFonts w:ascii="Times New Roman" w:hAnsi="Times New Roman" w:cs="Times New Roman"/>
                <w:b/>
                <w:bCs/>
                <w:kern w:val="0"/>
                <w:lang w:val="id-ID"/>
              </w:rPr>
              <w:t>No.</w:t>
            </w:r>
          </w:p>
        </w:tc>
        <w:tc>
          <w:tcPr>
            <w:tcW w:w="5783" w:type="dxa"/>
            <w:vAlign w:val="center"/>
          </w:tcPr>
          <w:p w14:paraId="68812E23" w14:textId="77777777" w:rsidR="00DB1962" w:rsidRPr="00DB1962" w:rsidRDefault="00DB1962" w:rsidP="00DB1962">
            <w:pPr>
              <w:jc w:val="center"/>
              <w:rPr>
                <w:rFonts w:ascii="Times New Roman" w:hAnsi="Times New Roman" w:cs="Times New Roman"/>
                <w:b/>
                <w:bCs/>
                <w:kern w:val="0"/>
                <w:lang w:val="id-ID"/>
              </w:rPr>
            </w:pPr>
            <w:r w:rsidRPr="00DB1962">
              <w:rPr>
                <w:rFonts w:ascii="Times New Roman" w:hAnsi="Times New Roman" w:cs="Times New Roman"/>
                <w:b/>
                <w:bCs/>
                <w:kern w:val="0"/>
                <w:lang w:val="id-ID"/>
              </w:rPr>
              <w:t>Instrumen</w:t>
            </w:r>
          </w:p>
        </w:tc>
        <w:tc>
          <w:tcPr>
            <w:tcW w:w="709" w:type="dxa"/>
            <w:vAlign w:val="center"/>
          </w:tcPr>
          <w:p w14:paraId="3ED3D287" w14:textId="77777777" w:rsidR="00DB1962" w:rsidRPr="00DB1962" w:rsidRDefault="00DB1962" w:rsidP="00DB1962">
            <w:pPr>
              <w:jc w:val="center"/>
              <w:rPr>
                <w:rFonts w:ascii="Times New Roman" w:hAnsi="Times New Roman" w:cs="Times New Roman"/>
                <w:b/>
                <w:bCs/>
                <w:kern w:val="0"/>
                <w:lang w:val="id-ID"/>
              </w:rPr>
            </w:pPr>
            <w:r w:rsidRPr="00DB1962">
              <w:rPr>
                <w:rFonts w:ascii="Times New Roman" w:hAnsi="Times New Roman" w:cs="Times New Roman"/>
                <w:b/>
                <w:bCs/>
                <w:kern w:val="0"/>
                <w:lang w:val="id-ID"/>
              </w:rPr>
              <w:t>ST</w:t>
            </w:r>
          </w:p>
        </w:tc>
        <w:tc>
          <w:tcPr>
            <w:tcW w:w="567" w:type="dxa"/>
            <w:vAlign w:val="center"/>
          </w:tcPr>
          <w:p w14:paraId="5F404867" w14:textId="77777777" w:rsidR="00DB1962" w:rsidRPr="00DB1962" w:rsidRDefault="00DB1962" w:rsidP="00DB1962">
            <w:pPr>
              <w:jc w:val="center"/>
              <w:rPr>
                <w:rFonts w:ascii="Times New Roman" w:hAnsi="Times New Roman" w:cs="Times New Roman"/>
                <w:b/>
                <w:bCs/>
                <w:kern w:val="0"/>
                <w:lang w:val="id-ID"/>
              </w:rPr>
            </w:pPr>
            <w:r w:rsidRPr="00DB1962">
              <w:rPr>
                <w:rFonts w:ascii="Times New Roman" w:hAnsi="Times New Roman" w:cs="Times New Roman"/>
                <w:b/>
                <w:bCs/>
                <w:kern w:val="0"/>
                <w:lang w:val="id-ID"/>
              </w:rPr>
              <w:t>S</w:t>
            </w:r>
          </w:p>
        </w:tc>
        <w:tc>
          <w:tcPr>
            <w:tcW w:w="567" w:type="dxa"/>
            <w:vAlign w:val="center"/>
          </w:tcPr>
          <w:p w14:paraId="40267C92" w14:textId="77777777" w:rsidR="00DB1962" w:rsidRPr="00DB1962" w:rsidRDefault="00DB1962" w:rsidP="00DB1962">
            <w:pPr>
              <w:jc w:val="center"/>
              <w:rPr>
                <w:rFonts w:ascii="Times New Roman" w:hAnsi="Times New Roman" w:cs="Times New Roman"/>
                <w:b/>
                <w:bCs/>
                <w:kern w:val="0"/>
                <w:lang w:val="id-ID"/>
              </w:rPr>
            </w:pPr>
            <w:r w:rsidRPr="00DB1962">
              <w:rPr>
                <w:rFonts w:ascii="Times New Roman" w:hAnsi="Times New Roman" w:cs="Times New Roman"/>
                <w:b/>
                <w:bCs/>
                <w:kern w:val="0"/>
                <w:lang w:val="id-ID"/>
              </w:rPr>
              <w:t>TS</w:t>
            </w:r>
          </w:p>
        </w:tc>
        <w:tc>
          <w:tcPr>
            <w:tcW w:w="799" w:type="dxa"/>
            <w:vAlign w:val="center"/>
          </w:tcPr>
          <w:p w14:paraId="1F85CF1F" w14:textId="77777777" w:rsidR="00DB1962" w:rsidRPr="00DB1962" w:rsidRDefault="00DB1962" w:rsidP="00DB1962">
            <w:pPr>
              <w:jc w:val="center"/>
              <w:rPr>
                <w:rFonts w:ascii="Times New Roman" w:hAnsi="Times New Roman" w:cs="Times New Roman"/>
                <w:b/>
                <w:bCs/>
                <w:kern w:val="0"/>
                <w:lang w:val="id-ID"/>
              </w:rPr>
            </w:pPr>
            <w:r w:rsidRPr="00DB1962">
              <w:rPr>
                <w:rFonts w:ascii="Times New Roman" w:hAnsi="Times New Roman" w:cs="Times New Roman"/>
                <w:b/>
                <w:bCs/>
                <w:kern w:val="0"/>
                <w:lang w:val="id-ID"/>
              </w:rPr>
              <w:t>STS</w:t>
            </w:r>
          </w:p>
        </w:tc>
      </w:tr>
      <w:tr w:rsidR="00DB1962" w:rsidRPr="00DB1962" w14:paraId="3908DEFF" w14:textId="77777777" w:rsidTr="001B1EFB">
        <w:tc>
          <w:tcPr>
            <w:tcW w:w="591" w:type="dxa"/>
            <w:vAlign w:val="center"/>
          </w:tcPr>
          <w:p w14:paraId="02D25083"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1.</w:t>
            </w:r>
          </w:p>
        </w:tc>
        <w:tc>
          <w:tcPr>
            <w:tcW w:w="5783" w:type="dxa"/>
            <w:vAlign w:val="center"/>
          </w:tcPr>
          <w:p w14:paraId="59675C5F"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hanya membantu orang lain jika ada yang memperhatikan saya.</w:t>
            </w:r>
          </w:p>
        </w:tc>
        <w:tc>
          <w:tcPr>
            <w:tcW w:w="709" w:type="dxa"/>
            <w:vAlign w:val="center"/>
          </w:tcPr>
          <w:p w14:paraId="6D4F9DD9"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22678FE9"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7A089DB4"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37970E35"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736FE244" w14:textId="77777777" w:rsidTr="001B1EFB">
        <w:tc>
          <w:tcPr>
            <w:tcW w:w="591" w:type="dxa"/>
            <w:vAlign w:val="center"/>
          </w:tcPr>
          <w:p w14:paraId="245FAB04"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2.</w:t>
            </w:r>
          </w:p>
        </w:tc>
        <w:tc>
          <w:tcPr>
            <w:tcW w:w="5783" w:type="dxa"/>
            <w:vAlign w:val="center"/>
          </w:tcPr>
          <w:p w14:paraId="05306BC8"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menolong orang lain semata-mata untuk mendapatkan ridha Allah.</w:t>
            </w:r>
          </w:p>
        </w:tc>
        <w:tc>
          <w:tcPr>
            <w:tcW w:w="709" w:type="dxa"/>
            <w:vAlign w:val="center"/>
          </w:tcPr>
          <w:p w14:paraId="2DA39B65"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788D2CF5"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5B02A6D7"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0FC77F6B"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7D53919C" w14:textId="77777777" w:rsidTr="001B1EFB">
        <w:tc>
          <w:tcPr>
            <w:tcW w:w="591" w:type="dxa"/>
            <w:vAlign w:val="center"/>
          </w:tcPr>
          <w:p w14:paraId="264845F6"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3.</w:t>
            </w:r>
          </w:p>
        </w:tc>
        <w:tc>
          <w:tcPr>
            <w:tcW w:w="5783" w:type="dxa"/>
            <w:vAlign w:val="center"/>
          </w:tcPr>
          <w:p w14:paraId="3DB0C090"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bersedia membantu orang lain meskipun itu mengorbankan kenyamanan saya sendiri.</w:t>
            </w:r>
          </w:p>
        </w:tc>
        <w:tc>
          <w:tcPr>
            <w:tcW w:w="709" w:type="dxa"/>
            <w:vAlign w:val="center"/>
          </w:tcPr>
          <w:p w14:paraId="40D8381E"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41EDAEA4"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565197F4"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133F4555"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0FE4B618" w14:textId="77777777" w:rsidTr="001B1EFB">
        <w:tc>
          <w:tcPr>
            <w:tcW w:w="591" w:type="dxa"/>
            <w:vAlign w:val="center"/>
          </w:tcPr>
          <w:p w14:paraId="0A0615AC"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4.</w:t>
            </w:r>
          </w:p>
        </w:tc>
        <w:tc>
          <w:tcPr>
            <w:tcW w:w="5783" w:type="dxa"/>
            <w:vAlign w:val="center"/>
          </w:tcPr>
          <w:p w14:paraId="267A0EAC"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hanya mau menolong jika itu tidak mengganggu kepentingan pribadi saya.</w:t>
            </w:r>
          </w:p>
        </w:tc>
        <w:tc>
          <w:tcPr>
            <w:tcW w:w="709" w:type="dxa"/>
            <w:vAlign w:val="center"/>
          </w:tcPr>
          <w:p w14:paraId="3391B640"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78097FF3"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1F7E9127"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55935304"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26D1E53C" w14:textId="77777777" w:rsidTr="001B1EFB">
        <w:tc>
          <w:tcPr>
            <w:tcW w:w="591" w:type="dxa"/>
            <w:vAlign w:val="center"/>
          </w:tcPr>
          <w:p w14:paraId="542A70F0"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5.</w:t>
            </w:r>
          </w:p>
        </w:tc>
        <w:tc>
          <w:tcPr>
            <w:tcW w:w="5783" w:type="dxa"/>
            <w:vAlign w:val="center"/>
          </w:tcPr>
          <w:p w14:paraId="7B3B8631"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sering menolong orang lain sambil mengingatkan mereka bahwa mereka berhutang budi kepada saya.</w:t>
            </w:r>
          </w:p>
        </w:tc>
        <w:tc>
          <w:tcPr>
            <w:tcW w:w="709" w:type="dxa"/>
            <w:vAlign w:val="center"/>
          </w:tcPr>
          <w:p w14:paraId="3598124B"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260290E7"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4B7DB699"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30D2ECC4"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41A875BD" w14:textId="77777777" w:rsidTr="001B1EFB">
        <w:tc>
          <w:tcPr>
            <w:tcW w:w="591" w:type="dxa"/>
            <w:vAlign w:val="center"/>
          </w:tcPr>
          <w:p w14:paraId="5D53F3F4"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6.</w:t>
            </w:r>
          </w:p>
        </w:tc>
        <w:tc>
          <w:tcPr>
            <w:tcW w:w="5783" w:type="dxa"/>
            <w:vAlign w:val="center"/>
          </w:tcPr>
          <w:p w14:paraId="78C2CA94"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selalu berusaha menolong orang lain dengan cara yang sopan dan menghargai perasaannya.</w:t>
            </w:r>
          </w:p>
        </w:tc>
        <w:tc>
          <w:tcPr>
            <w:tcW w:w="709" w:type="dxa"/>
            <w:vAlign w:val="center"/>
          </w:tcPr>
          <w:p w14:paraId="63E28208"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03A346E6"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29E39ECD"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1C4FEF9F"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2F914E31" w14:textId="77777777" w:rsidTr="001B1EFB">
        <w:tc>
          <w:tcPr>
            <w:tcW w:w="591" w:type="dxa"/>
            <w:vAlign w:val="center"/>
          </w:tcPr>
          <w:p w14:paraId="76B9985E"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7.</w:t>
            </w:r>
          </w:p>
        </w:tc>
        <w:tc>
          <w:tcPr>
            <w:tcW w:w="5783" w:type="dxa"/>
            <w:vAlign w:val="center"/>
          </w:tcPr>
          <w:p w14:paraId="49173DA4"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lebih memilih menolong orang lain secara diam-diam tanpa diketahui banyak orang.</w:t>
            </w:r>
          </w:p>
        </w:tc>
        <w:tc>
          <w:tcPr>
            <w:tcW w:w="709" w:type="dxa"/>
            <w:vAlign w:val="center"/>
          </w:tcPr>
          <w:p w14:paraId="1BA4A136"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15C945EC"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658C3624"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4F05E0E3"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67B066DE" w14:textId="77777777" w:rsidTr="001B1EFB">
        <w:tc>
          <w:tcPr>
            <w:tcW w:w="591" w:type="dxa"/>
            <w:vAlign w:val="center"/>
          </w:tcPr>
          <w:p w14:paraId="74716C96"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8.</w:t>
            </w:r>
          </w:p>
        </w:tc>
        <w:tc>
          <w:tcPr>
            <w:tcW w:w="5783" w:type="dxa"/>
            <w:vAlign w:val="center"/>
          </w:tcPr>
          <w:p w14:paraId="3E5FBEF0"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merasa kecewa jika tidak ada yang mengetahui bantuan yang telah saya berikan.</w:t>
            </w:r>
          </w:p>
        </w:tc>
        <w:tc>
          <w:tcPr>
            <w:tcW w:w="709" w:type="dxa"/>
            <w:vAlign w:val="center"/>
          </w:tcPr>
          <w:p w14:paraId="7A2CCE2F"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23EEC87A"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1A8DBD46"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4AA2EECF"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33DBB83E" w14:textId="77777777" w:rsidTr="001B1EFB">
        <w:tc>
          <w:tcPr>
            <w:tcW w:w="591" w:type="dxa"/>
            <w:vAlign w:val="center"/>
          </w:tcPr>
          <w:p w14:paraId="75675386"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9.</w:t>
            </w:r>
          </w:p>
        </w:tc>
        <w:tc>
          <w:tcPr>
            <w:tcW w:w="5783" w:type="dxa"/>
            <w:vAlign w:val="center"/>
          </w:tcPr>
          <w:p w14:paraId="17FC25B5"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merasa bahagia saat bisa membantu orang lain tanpa mengharapkan imbalan.</w:t>
            </w:r>
          </w:p>
        </w:tc>
        <w:tc>
          <w:tcPr>
            <w:tcW w:w="709" w:type="dxa"/>
            <w:vAlign w:val="center"/>
          </w:tcPr>
          <w:p w14:paraId="3F3F4521"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794BDB8D"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6E32A4E2"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27EC6B43"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18DA63D0" w14:textId="77777777" w:rsidTr="001B1EFB">
        <w:tc>
          <w:tcPr>
            <w:tcW w:w="591" w:type="dxa"/>
            <w:vAlign w:val="center"/>
          </w:tcPr>
          <w:p w14:paraId="0F37E045"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10.</w:t>
            </w:r>
          </w:p>
        </w:tc>
        <w:tc>
          <w:tcPr>
            <w:tcW w:w="5783" w:type="dxa"/>
            <w:vAlign w:val="center"/>
          </w:tcPr>
          <w:p w14:paraId="6DA35DF4"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enggan membantu orang lain jika saya harus mengorbankan sesuatu yang berharga bagi saya.</w:t>
            </w:r>
          </w:p>
        </w:tc>
        <w:tc>
          <w:tcPr>
            <w:tcW w:w="709" w:type="dxa"/>
            <w:vAlign w:val="center"/>
          </w:tcPr>
          <w:p w14:paraId="2F583DE5"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674B5587"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501D05FE"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047BB4F9"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680F4E3D" w14:textId="77777777" w:rsidTr="001B1EFB">
        <w:tc>
          <w:tcPr>
            <w:tcW w:w="591" w:type="dxa"/>
            <w:vAlign w:val="center"/>
          </w:tcPr>
          <w:p w14:paraId="0D33F49D"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11.</w:t>
            </w:r>
          </w:p>
        </w:tc>
        <w:tc>
          <w:tcPr>
            <w:tcW w:w="5783" w:type="dxa"/>
            <w:vAlign w:val="center"/>
          </w:tcPr>
          <w:p w14:paraId="1D3BDA8B"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tidak ragu untuk menolong orang yang membutuhkan meskipun saya sendiri sedang dalam kesulitan.</w:t>
            </w:r>
          </w:p>
        </w:tc>
        <w:tc>
          <w:tcPr>
            <w:tcW w:w="709" w:type="dxa"/>
            <w:vAlign w:val="center"/>
          </w:tcPr>
          <w:p w14:paraId="1C3BC01E"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3B460C86"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095B516A"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0F4F1618"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1570440F" w14:textId="77777777" w:rsidTr="001B1EFB">
        <w:tc>
          <w:tcPr>
            <w:tcW w:w="591" w:type="dxa"/>
            <w:vAlign w:val="center"/>
          </w:tcPr>
          <w:p w14:paraId="2E396ADB"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12.</w:t>
            </w:r>
          </w:p>
        </w:tc>
        <w:tc>
          <w:tcPr>
            <w:tcW w:w="5783" w:type="dxa"/>
            <w:vAlign w:val="center"/>
          </w:tcPr>
          <w:p w14:paraId="6BC50E3A"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memastikan bantuan yang saya berikan tidak membuat penerima merasa rendah diri.</w:t>
            </w:r>
          </w:p>
        </w:tc>
        <w:tc>
          <w:tcPr>
            <w:tcW w:w="709" w:type="dxa"/>
            <w:vAlign w:val="center"/>
          </w:tcPr>
          <w:p w14:paraId="01BFA988"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30D76D98"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539439FC"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78815A40"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6F7D1D9C" w14:textId="77777777" w:rsidTr="001B1EFB">
        <w:tc>
          <w:tcPr>
            <w:tcW w:w="591" w:type="dxa"/>
            <w:vAlign w:val="center"/>
          </w:tcPr>
          <w:p w14:paraId="0EEFC234"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13.</w:t>
            </w:r>
          </w:p>
        </w:tc>
        <w:tc>
          <w:tcPr>
            <w:tcW w:w="5783" w:type="dxa"/>
            <w:vAlign w:val="center"/>
          </w:tcPr>
          <w:p w14:paraId="1EF9F4B2"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lebih termotivasi untuk menolong jika saya mendapatkan pujian dari orang lain.</w:t>
            </w:r>
          </w:p>
        </w:tc>
        <w:tc>
          <w:tcPr>
            <w:tcW w:w="709" w:type="dxa"/>
            <w:vAlign w:val="center"/>
          </w:tcPr>
          <w:p w14:paraId="762D2627"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3D1DB009"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36F72B80"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434CAC5C"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05008E99" w14:textId="77777777" w:rsidTr="001B1EFB">
        <w:tc>
          <w:tcPr>
            <w:tcW w:w="591" w:type="dxa"/>
            <w:vAlign w:val="center"/>
          </w:tcPr>
          <w:p w14:paraId="2DE5E1DC"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14.</w:t>
            </w:r>
          </w:p>
        </w:tc>
        <w:tc>
          <w:tcPr>
            <w:tcW w:w="5783" w:type="dxa"/>
            <w:vAlign w:val="center"/>
          </w:tcPr>
          <w:p w14:paraId="671675E2"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merasa tidak masalah jika bantuan yang saya berikan membuat penerima merasa rendah diri.</w:t>
            </w:r>
          </w:p>
        </w:tc>
        <w:tc>
          <w:tcPr>
            <w:tcW w:w="709" w:type="dxa"/>
            <w:vAlign w:val="center"/>
          </w:tcPr>
          <w:p w14:paraId="63B54B72"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3D1C4748"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00E75A18"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46780264"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407C47E3" w14:textId="77777777" w:rsidTr="001B1EFB">
        <w:tc>
          <w:tcPr>
            <w:tcW w:w="591" w:type="dxa"/>
            <w:vAlign w:val="center"/>
          </w:tcPr>
          <w:p w14:paraId="016B417A"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15.</w:t>
            </w:r>
          </w:p>
        </w:tc>
        <w:tc>
          <w:tcPr>
            <w:tcW w:w="5783" w:type="dxa"/>
            <w:vAlign w:val="center"/>
          </w:tcPr>
          <w:p w14:paraId="0ABB9A26"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percaya bahwa membantu sesama adalah bentuk ibadah kepada Allah.</w:t>
            </w:r>
          </w:p>
        </w:tc>
        <w:tc>
          <w:tcPr>
            <w:tcW w:w="709" w:type="dxa"/>
            <w:vAlign w:val="center"/>
          </w:tcPr>
          <w:p w14:paraId="5A155974"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00159E95"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5871776B"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13FF340B"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5A1C73A4" w14:textId="77777777" w:rsidTr="001B1EFB">
        <w:tc>
          <w:tcPr>
            <w:tcW w:w="591" w:type="dxa"/>
            <w:vAlign w:val="center"/>
          </w:tcPr>
          <w:p w14:paraId="7ADEAAA6"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16.</w:t>
            </w:r>
          </w:p>
        </w:tc>
        <w:tc>
          <w:tcPr>
            <w:tcW w:w="5783" w:type="dxa"/>
            <w:vAlign w:val="center"/>
          </w:tcPr>
          <w:p w14:paraId="4B45A4AE"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merasa cukup puas membantu orang lain tanpa perlu mendapatkan pengakuan.</w:t>
            </w:r>
          </w:p>
        </w:tc>
        <w:tc>
          <w:tcPr>
            <w:tcW w:w="709" w:type="dxa"/>
            <w:vAlign w:val="center"/>
          </w:tcPr>
          <w:p w14:paraId="49CB8326"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1F731DC7"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1E4A0E06"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1A08AE89"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1DAD861E" w14:textId="77777777" w:rsidTr="001B1EFB">
        <w:tc>
          <w:tcPr>
            <w:tcW w:w="591" w:type="dxa"/>
            <w:vAlign w:val="center"/>
          </w:tcPr>
          <w:p w14:paraId="108D4B6C"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17.</w:t>
            </w:r>
          </w:p>
        </w:tc>
        <w:tc>
          <w:tcPr>
            <w:tcW w:w="5783" w:type="dxa"/>
            <w:vAlign w:val="center"/>
          </w:tcPr>
          <w:p w14:paraId="179336D8"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rela mengorbankan waktu dan tenaga saya untuk membantu sesama tanpa pamrih.</w:t>
            </w:r>
          </w:p>
        </w:tc>
        <w:tc>
          <w:tcPr>
            <w:tcW w:w="709" w:type="dxa"/>
            <w:vAlign w:val="center"/>
          </w:tcPr>
          <w:p w14:paraId="05ABB053"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269807F1"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31756D56"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00F04C58"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1414FB32" w14:textId="77777777" w:rsidTr="001B1EFB">
        <w:tc>
          <w:tcPr>
            <w:tcW w:w="591" w:type="dxa"/>
            <w:vAlign w:val="center"/>
          </w:tcPr>
          <w:p w14:paraId="24FEDE94"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18.</w:t>
            </w:r>
          </w:p>
        </w:tc>
        <w:tc>
          <w:tcPr>
            <w:tcW w:w="5783" w:type="dxa"/>
            <w:vAlign w:val="center"/>
          </w:tcPr>
          <w:p w14:paraId="60ADA327"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lebih memilih menghindari situasi yang berisiko meskipun orang lain membutuhkan bantuan saya.</w:t>
            </w:r>
          </w:p>
        </w:tc>
        <w:tc>
          <w:tcPr>
            <w:tcW w:w="709" w:type="dxa"/>
            <w:vAlign w:val="center"/>
          </w:tcPr>
          <w:p w14:paraId="0058E707"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6DA396DC"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37DF7347"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12564EAD"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7E73376A" w14:textId="77777777" w:rsidTr="001B1EFB">
        <w:tc>
          <w:tcPr>
            <w:tcW w:w="591" w:type="dxa"/>
            <w:vAlign w:val="center"/>
          </w:tcPr>
          <w:p w14:paraId="03F5776C"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19.</w:t>
            </w:r>
          </w:p>
        </w:tc>
        <w:tc>
          <w:tcPr>
            <w:tcW w:w="5783" w:type="dxa"/>
            <w:vAlign w:val="center"/>
          </w:tcPr>
          <w:p w14:paraId="7AF31DEE"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sering menceritakan kebaikan yang telah saya lakukan kepada orang lain.</w:t>
            </w:r>
          </w:p>
        </w:tc>
        <w:tc>
          <w:tcPr>
            <w:tcW w:w="709" w:type="dxa"/>
            <w:vAlign w:val="center"/>
          </w:tcPr>
          <w:p w14:paraId="5BD04066"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5F437C85"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3B0CD0A2"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75ACBA47"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6E46E527" w14:textId="77777777" w:rsidTr="001B1EFB">
        <w:tc>
          <w:tcPr>
            <w:tcW w:w="591" w:type="dxa"/>
            <w:vAlign w:val="center"/>
          </w:tcPr>
          <w:p w14:paraId="2521E701"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20.</w:t>
            </w:r>
          </w:p>
        </w:tc>
        <w:tc>
          <w:tcPr>
            <w:tcW w:w="5783" w:type="dxa"/>
            <w:vAlign w:val="center"/>
          </w:tcPr>
          <w:p w14:paraId="20A7D0D4"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menolong orang lain tanpa mengungkit-ungkit bantuan yang telah saya berikan.</w:t>
            </w:r>
          </w:p>
        </w:tc>
        <w:tc>
          <w:tcPr>
            <w:tcW w:w="709" w:type="dxa"/>
            <w:vAlign w:val="center"/>
          </w:tcPr>
          <w:p w14:paraId="61032915"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514C0330"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6C232C3D"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1C651E44"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02E00CF5" w14:textId="77777777" w:rsidTr="001B1EFB">
        <w:tc>
          <w:tcPr>
            <w:tcW w:w="591" w:type="dxa"/>
            <w:vAlign w:val="center"/>
          </w:tcPr>
          <w:p w14:paraId="30D1E9D4"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lastRenderedPageBreak/>
              <w:t>21.</w:t>
            </w:r>
          </w:p>
        </w:tc>
        <w:tc>
          <w:tcPr>
            <w:tcW w:w="5783" w:type="dxa"/>
            <w:vAlign w:val="center"/>
          </w:tcPr>
          <w:p w14:paraId="000429C9"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rPr>
              <w:t>Saya merasa rugi jika menolong seseorang tanpa mendapat balasan.</w:t>
            </w:r>
          </w:p>
        </w:tc>
        <w:tc>
          <w:tcPr>
            <w:tcW w:w="709" w:type="dxa"/>
            <w:vAlign w:val="center"/>
          </w:tcPr>
          <w:p w14:paraId="3AC3A73D"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7EF390DF"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6109AE2D"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4B6BD53B"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3198B2F3" w14:textId="77777777" w:rsidTr="001B1EFB">
        <w:tc>
          <w:tcPr>
            <w:tcW w:w="591" w:type="dxa"/>
            <w:vAlign w:val="center"/>
          </w:tcPr>
          <w:p w14:paraId="685DC248"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22.</w:t>
            </w:r>
          </w:p>
        </w:tc>
        <w:tc>
          <w:tcPr>
            <w:tcW w:w="5783" w:type="dxa"/>
            <w:vAlign w:val="center"/>
          </w:tcPr>
          <w:p w14:paraId="6FF33599" w14:textId="77777777" w:rsidR="00DB1962" w:rsidRPr="00DB1962" w:rsidRDefault="00DB1962" w:rsidP="00DB1962">
            <w:pPr>
              <w:jc w:val="both"/>
              <w:rPr>
                <w:rFonts w:ascii="Times New Roman" w:hAnsi="Times New Roman" w:cs="Times New Roman"/>
                <w:iCs/>
                <w:kern w:val="0"/>
                <w:sz w:val="22"/>
                <w:szCs w:val="22"/>
                <w:lang w:val="id-ID"/>
              </w:rPr>
            </w:pPr>
            <w:r w:rsidRPr="00DB1962">
              <w:rPr>
                <w:rFonts w:ascii="Times New Roman" w:hAnsi="Times New Roman" w:cs="Times New Roman"/>
                <w:iCs/>
                <w:kern w:val="0"/>
                <w:sz w:val="22"/>
                <w:szCs w:val="22"/>
                <w:lang w:val="id-ID"/>
              </w:rPr>
              <w:t>Saya cenderung menolong orang lain dengan cara yang membuat mereka merasa tidak berdaya</w:t>
            </w:r>
          </w:p>
          <w:p w14:paraId="605C1F92" w14:textId="77777777" w:rsidR="00DB1962" w:rsidRPr="00DB1962" w:rsidRDefault="00DB1962" w:rsidP="00DB1962">
            <w:pPr>
              <w:rPr>
                <w:rFonts w:ascii="Times New Roman" w:hAnsi="Times New Roman" w:cs="Times New Roman"/>
                <w:b/>
                <w:bCs/>
                <w:kern w:val="0"/>
                <w:lang w:val="id-ID"/>
              </w:rPr>
            </w:pPr>
          </w:p>
        </w:tc>
        <w:tc>
          <w:tcPr>
            <w:tcW w:w="709" w:type="dxa"/>
            <w:vAlign w:val="center"/>
          </w:tcPr>
          <w:p w14:paraId="493420F2"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6FE0B5E2"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1AAE945E"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367E97F7"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39D4B626" w14:textId="77777777" w:rsidTr="001B1EFB">
        <w:tc>
          <w:tcPr>
            <w:tcW w:w="591" w:type="dxa"/>
            <w:vAlign w:val="center"/>
          </w:tcPr>
          <w:p w14:paraId="4A15F469"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23.</w:t>
            </w:r>
          </w:p>
        </w:tc>
        <w:tc>
          <w:tcPr>
            <w:tcW w:w="5783" w:type="dxa"/>
            <w:vAlign w:val="center"/>
          </w:tcPr>
          <w:p w14:paraId="474E3BB5"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lebih termotivasi untuk menolong jika ada banyak orang yang melihatnya.</w:t>
            </w:r>
          </w:p>
        </w:tc>
        <w:tc>
          <w:tcPr>
            <w:tcW w:w="709" w:type="dxa"/>
            <w:vAlign w:val="center"/>
          </w:tcPr>
          <w:p w14:paraId="1F55673F"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2A66A338"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3E907230"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467962EB"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4FC12217" w14:textId="77777777" w:rsidTr="001B1EFB">
        <w:tc>
          <w:tcPr>
            <w:tcW w:w="591" w:type="dxa"/>
            <w:vAlign w:val="center"/>
          </w:tcPr>
          <w:p w14:paraId="305CB569"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24.</w:t>
            </w:r>
          </w:p>
        </w:tc>
        <w:tc>
          <w:tcPr>
            <w:tcW w:w="5783" w:type="dxa"/>
            <w:vAlign w:val="center"/>
          </w:tcPr>
          <w:p w14:paraId="6FA83C4E"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yakin bahwa pertolongan yang diberikan dengan tulus tidak perlu dipamerkan kepada orang lain.</w:t>
            </w:r>
          </w:p>
        </w:tc>
        <w:tc>
          <w:tcPr>
            <w:tcW w:w="709" w:type="dxa"/>
            <w:vAlign w:val="center"/>
          </w:tcPr>
          <w:p w14:paraId="241E8143"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4151A3CF"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74060613"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26240ADA"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21E7F35E" w14:textId="77777777" w:rsidTr="001B1EFB">
        <w:tc>
          <w:tcPr>
            <w:tcW w:w="591" w:type="dxa"/>
            <w:vAlign w:val="center"/>
          </w:tcPr>
          <w:p w14:paraId="3F459E7A"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25.</w:t>
            </w:r>
          </w:p>
        </w:tc>
        <w:tc>
          <w:tcPr>
            <w:tcW w:w="5783" w:type="dxa"/>
            <w:vAlign w:val="center"/>
          </w:tcPr>
          <w:p w14:paraId="6CDD8B27"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tetap membantu orang lain meskipun tidak ada yang melihat perbuatan saya</w:t>
            </w:r>
          </w:p>
        </w:tc>
        <w:tc>
          <w:tcPr>
            <w:tcW w:w="709" w:type="dxa"/>
            <w:vAlign w:val="center"/>
          </w:tcPr>
          <w:p w14:paraId="0A305966"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7BE245D7"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329E3441"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7A4771DC"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6433E290" w14:textId="77777777" w:rsidTr="001B1EFB">
        <w:tc>
          <w:tcPr>
            <w:tcW w:w="591" w:type="dxa"/>
            <w:vAlign w:val="center"/>
          </w:tcPr>
          <w:p w14:paraId="5A702D18"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26.</w:t>
            </w:r>
          </w:p>
        </w:tc>
        <w:tc>
          <w:tcPr>
            <w:tcW w:w="5783" w:type="dxa"/>
            <w:vAlign w:val="center"/>
          </w:tcPr>
          <w:p w14:paraId="1C7EEAA8"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merasa bangga jika bantuan yang saya berikan mendapat perhatian dari orang lain.</w:t>
            </w:r>
          </w:p>
        </w:tc>
        <w:tc>
          <w:tcPr>
            <w:tcW w:w="709" w:type="dxa"/>
            <w:vAlign w:val="center"/>
          </w:tcPr>
          <w:p w14:paraId="4BFCE8F3"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40819BC7"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4741F18B"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47DC2994"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6E81E76C" w14:textId="77777777" w:rsidTr="001B1EFB">
        <w:tc>
          <w:tcPr>
            <w:tcW w:w="591" w:type="dxa"/>
            <w:vAlign w:val="center"/>
          </w:tcPr>
          <w:p w14:paraId="35879950"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27.</w:t>
            </w:r>
          </w:p>
        </w:tc>
        <w:tc>
          <w:tcPr>
            <w:tcW w:w="5783" w:type="dxa"/>
            <w:vAlign w:val="center"/>
          </w:tcPr>
          <w:p w14:paraId="2E11543A"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tetap membantu orang lain meskipun ada risiko kehilangan sesuatu yang saya miliki.</w:t>
            </w:r>
          </w:p>
        </w:tc>
        <w:tc>
          <w:tcPr>
            <w:tcW w:w="709" w:type="dxa"/>
            <w:vAlign w:val="center"/>
          </w:tcPr>
          <w:p w14:paraId="69D8F774"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439A1ACC"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0A02CF0B"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28CD7EB0"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48884CA1" w14:textId="77777777" w:rsidTr="001B1EFB">
        <w:tc>
          <w:tcPr>
            <w:tcW w:w="591" w:type="dxa"/>
            <w:vAlign w:val="center"/>
          </w:tcPr>
          <w:p w14:paraId="08981100"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28.</w:t>
            </w:r>
          </w:p>
        </w:tc>
        <w:tc>
          <w:tcPr>
            <w:tcW w:w="5783" w:type="dxa"/>
            <w:vAlign w:val="center"/>
          </w:tcPr>
          <w:p w14:paraId="4CD0DCBB"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lebih suka menolong dengan cara yang menunjukkan bahwa saya lebih unggul dari mereka.</w:t>
            </w:r>
          </w:p>
        </w:tc>
        <w:tc>
          <w:tcPr>
            <w:tcW w:w="709" w:type="dxa"/>
            <w:vAlign w:val="center"/>
          </w:tcPr>
          <w:p w14:paraId="03B0C076"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2ED43022"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1D4743D9"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520297D9"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6766E235" w14:textId="77777777" w:rsidTr="001B1EFB">
        <w:tc>
          <w:tcPr>
            <w:tcW w:w="591" w:type="dxa"/>
            <w:vAlign w:val="center"/>
          </w:tcPr>
          <w:p w14:paraId="2FF08C70"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29.</w:t>
            </w:r>
          </w:p>
        </w:tc>
        <w:tc>
          <w:tcPr>
            <w:tcW w:w="5783" w:type="dxa"/>
            <w:vAlign w:val="center"/>
          </w:tcPr>
          <w:p w14:paraId="3A487742"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enggan membantu orang lain jika tidak ada keuntungan bagi saya.</w:t>
            </w:r>
          </w:p>
        </w:tc>
        <w:tc>
          <w:tcPr>
            <w:tcW w:w="709" w:type="dxa"/>
            <w:vAlign w:val="center"/>
          </w:tcPr>
          <w:p w14:paraId="0913FF43"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5F347079"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79CBC891"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19DA511F"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21C93F0F" w14:textId="77777777" w:rsidTr="001B1EFB">
        <w:tc>
          <w:tcPr>
            <w:tcW w:w="591" w:type="dxa"/>
            <w:vAlign w:val="center"/>
          </w:tcPr>
          <w:p w14:paraId="7101042F"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30.</w:t>
            </w:r>
          </w:p>
        </w:tc>
        <w:tc>
          <w:tcPr>
            <w:tcW w:w="5783" w:type="dxa"/>
            <w:vAlign w:val="center"/>
          </w:tcPr>
          <w:p w14:paraId="4F0A85B8"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berusaha memberikan pertolongan dengan kata-kata yang lembut dan penuh empati.</w:t>
            </w:r>
          </w:p>
        </w:tc>
        <w:tc>
          <w:tcPr>
            <w:tcW w:w="709" w:type="dxa"/>
            <w:vAlign w:val="center"/>
          </w:tcPr>
          <w:p w14:paraId="61B8CD6A"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09AD5917"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5A3F8B50"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52D07299"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14D67F46" w14:textId="77777777" w:rsidTr="001B1EFB">
        <w:tc>
          <w:tcPr>
            <w:tcW w:w="591" w:type="dxa"/>
            <w:vAlign w:val="center"/>
          </w:tcPr>
          <w:p w14:paraId="4084F65F"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31.</w:t>
            </w:r>
          </w:p>
        </w:tc>
        <w:tc>
          <w:tcPr>
            <w:tcW w:w="5783" w:type="dxa"/>
            <w:vAlign w:val="center"/>
          </w:tcPr>
          <w:p w14:paraId="47EC5EC5"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tidak mau menolong jika itu membuat saya kehilangan waktu atau tenaga yang cukup banyak.</w:t>
            </w:r>
          </w:p>
        </w:tc>
        <w:tc>
          <w:tcPr>
            <w:tcW w:w="709" w:type="dxa"/>
            <w:vAlign w:val="center"/>
          </w:tcPr>
          <w:p w14:paraId="51FC979D"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62513906"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610596F6"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2E7D37E8" w14:textId="77777777" w:rsidR="00DB1962" w:rsidRPr="00DB1962" w:rsidRDefault="00DB1962" w:rsidP="00DB1962">
            <w:pPr>
              <w:jc w:val="center"/>
              <w:rPr>
                <w:rFonts w:ascii="Times New Roman" w:hAnsi="Times New Roman" w:cs="Times New Roman"/>
                <w:b/>
                <w:bCs/>
                <w:kern w:val="0"/>
                <w:lang w:val="id-ID"/>
              </w:rPr>
            </w:pPr>
          </w:p>
        </w:tc>
      </w:tr>
      <w:tr w:rsidR="00DB1962" w:rsidRPr="00DB1962" w14:paraId="272B437B" w14:textId="77777777" w:rsidTr="001B1EFB">
        <w:tc>
          <w:tcPr>
            <w:tcW w:w="591" w:type="dxa"/>
            <w:vAlign w:val="center"/>
          </w:tcPr>
          <w:p w14:paraId="03DD588E" w14:textId="77777777" w:rsidR="00DB1962" w:rsidRPr="00DB1962" w:rsidRDefault="00DB1962" w:rsidP="00DB1962">
            <w:pPr>
              <w:jc w:val="center"/>
              <w:rPr>
                <w:rFonts w:ascii="Times New Roman" w:hAnsi="Times New Roman" w:cs="Times New Roman"/>
                <w:kern w:val="0"/>
                <w:lang w:val="id-ID"/>
              </w:rPr>
            </w:pPr>
            <w:r w:rsidRPr="00DB1962">
              <w:rPr>
                <w:rFonts w:ascii="Times New Roman" w:hAnsi="Times New Roman" w:cs="Times New Roman"/>
                <w:kern w:val="0"/>
                <w:lang w:val="id-ID"/>
              </w:rPr>
              <w:t>32.</w:t>
            </w:r>
          </w:p>
        </w:tc>
        <w:tc>
          <w:tcPr>
            <w:tcW w:w="5783" w:type="dxa"/>
            <w:vAlign w:val="center"/>
          </w:tcPr>
          <w:p w14:paraId="5D9AF4EF" w14:textId="77777777" w:rsidR="00DB1962" w:rsidRPr="00DB1962" w:rsidRDefault="00DB1962" w:rsidP="00DB1962">
            <w:pPr>
              <w:rPr>
                <w:rFonts w:ascii="Times New Roman" w:hAnsi="Times New Roman" w:cs="Times New Roman"/>
                <w:b/>
                <w:bCs/>
                <w:kern w:val="0"/>
                <w:lang w:val="id-ID"/>
              </w:rPr>
            </w:pPr>
            <w:r w:rsidRPr="00DB1962">
              <w:rPr>
                <w:rFonts w:ascii="Times New Roman" w:hAnsi="Times New Roman" w:cs="Times New Roman"/>
                <w:iCs/>
                <w:kern w:val="0"/>
                <w:sz w:val="22"/>
                <w:szCs w:val="22"/>
                <w:lang w:val="id-ID"/>
              </w:rPr>
              <w:t>Saya menolong orang lain karena ingin membantu, bukan untuk mendapatkan pujian.</w:t>
            </w:r>
          </w:p>
        </w:tc>
        <w:tc>
          <w:tcPr>
            <w:tcW w:w="709" w:type="dxa"/>
            <w:vAlign w:val="center"/>
          </w:tcPr>
          <w:p w14:paraId="1CB35B41"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27C08BB4" w14:textId="77777777" w:rsidR="00DB1962" w:rsidRPr="00DB1962" w:rsidRDefault="00DB1962" w:rsidP="00DB1962">
            <w:pPr>
              <w:jc w:val="center"/>
              <w:rPr>
                <w:rFonts w:ascii="Times New Roman" w:hAnsi="Times New Roman" w:cs="Times New Roman"/>
                <w:b/>
                <w:bCs/>
                <w:kern w:val="0"/>
                <w:lang w:val="id-ID"/>
              </w:rPr>
            </w:pPr>
          </w:p>
        </w:tc>
        <w:tc>
          <w:tcPr>
            <w:tcW w:w="567" w:type="dxa"/>
            <w:vAlign w:val="center"/>
          </w:tcPr>
          <w:p w14:paraId="20BC4FFC" w14:textId="77777777" w:rsidR="00DB1962" w:rsidRPr="00DB1962" w:rsidRDefault="00DB1962" w:rsidP="00DB1962">
            <w:pPr>
              <w:jc w:val="center"/>
              <w:rPr>
                <w:rFonts w:ascii="Times New Roman" w:hAnsi="Times New Roman" w:cs="Times New Roman"/>
                <w:b/>
                <w:bCs/>
                <w:kern w:val="0"/>
                <w:lang w:val="id-ID"/>
              </w:rPr>
            </w:pPr>
          </w:p>
        </w:tc>
        <w:tc>
          <w:tcPr>
            <w:tcW w:w="799" w:type="dxa"/>
            <w:vAlign w:val="center"/>
          </w:tcPr>
          <w:p w14:paraId="735536FB" w14:textId="77777777" w:rsidR="00DB1962" w:rsidRPr="00DB1962" w:rsidRDefault="00DB1962" w:rsidP="00DB1962">
            <w:pPr>
              <w:jc w:val="center"/>
              <w:rPr>
                <w:rFonts w:ascii="Times New Roman" w:hAnsi="Times New Roman" w:cs="Times New Roman"/>
                <w:b/>
                <w:bCs/>
                <w:kern w:val="0"/>
                <w:lang w:val="id-ID"/>
              </w:rPr>
            </w:pPr>
          </w:p>
        </w:tc>
      </w:tr>
    </w:tbl>
    <w:p w14:paraId="41C888BF" w14:textId="77777777" w:rsidR="00DB1962" w:rsidRPr="00DB1962" w:rsidRDefault="00DB1962" w:rsidP="00DB1962">
      <w:pPr>
        <w:rPr>
          <w:rFonts w:ascii="Times New Roman" w:hAnsi="Times New Roman" w:cs="Times New Roman"/>
        </w:rPr>
      </w:pPr>
    </w:p>
    <w:p w14:paraId="4532D0AB" w14:textId="77777777" w:rsidR="00DB1962" w:rsidRPr="00DB1962" w:rsidRDefault="00DB1962" w:rsidP="00DB1962">
      <w:pPr>
        <w:rPr>
          <w:rFonts w:ascii="Times New Roman" w:hAnsi="Times New Roman" w:cs="Times New Roman"/>
        </w:rPr>
      </w:pPr>
    </w:p>
    <w:p w14:paraId="497BFC53" w14:textId="77777777" w:rsidR="00DB1962" w:rsidRPr="00DB1962" w:rsidRDefault="00DB1962" w:rsidP="00DB1962">
      <w:pPr>
        <w:rPr>
          <w:rFonts w:ascii="Times New Roman" w:hAnsi="Times New Roman" w:cs="Times New Roman"/>
        </w:rPr>
      </w:pPr>
    </w:p>
    <w:p w14:paraId="348BCB94" w14:textId="77777777" w:rsidR="00DB1962" w:rsidRPr="00DB1962" w:rsidRDefault="00DB1962" w:rsidP="00DB1962">
      <w:pPr>
        <w:rPr>
          <w:rFonts w:ascii="Times New Roman" w:hAnsi="Times New Roman" w:cs="Times New Roman"/>
        </w:rPr>
      </w:pPr>
    </w:p>
    <w:p w14:paraId="720DB4EB" w14:textId="77777777" w:rsidR="00DB1962" w:rsidRPr="00DB1962" w:rsidRDefault="00DB1962" w:rsidP="00DB1962">
      <w:pPr>
        <w:rPr>
          <w:rFonts w:ascii="Times New Roman" w:hAnsi="Times New Roman" w:cs="Times New Roman"/>
        </w:rPr>
      </w:pPr>
    </w:p>
    <w:p w14:paraId="12E29881" w14:textId="77777777" w:rsidR="00DB1962" w:rsidRPr="00DB1962" w:rsidRDefault="00DB1962" w:rsidP="00DB1962">
      <w:pPr>
        <w:rPr>
          <w:rFonts w:ascii="Times New Roman" w:hAnsi="Times New Roman" w:cs="Times New Roman"/>
        </w:rPr>
        <w:sectPr w:rsidR="00DB1962" w:rsidRPr="00DB1962" w:rsidSect="00DB1962">
          <w:pgSz w:w="11906" w:h="16838"/>
          <w:pgMar w:top="2268" w:right="1701" w:bottom="1701" w:left="2268" w:header="708" w:footer="708" w:gutter="0"/>
          <w:cols w:space="708"/>
          <w:docGrid w:linePitch="360"/>
        </w:sectPr>
      </w:pPr>
    </w:p>
    <w:p w14:paraId="1A014D87" w14:textId="2C3FF863" w:rsidR="00DB1962" w:rsidRPr="00DB1962" w:rsidRDefault="00DB1962" w:rsidP="00DB1962">
      <w:pPr>
        <w:rPr>
          <w:rFonts w:ascii="Times New Roman" w:hAnsi="Times New Roman" w:cs="Times New Roman"/>
        </w:rPr>
      </w:pPr>
      <w:r w:rsidRPr="00DB1962">
        <w:rPr>
          <w:rFonts w:ascii="Times New Roman" w:hAnsi="Times New Roman" w:cs="Times New Roman"/>
        </w:rPr>
        <w:lastRenderedPageBreak/>
        <w:t xml:space="preserve">Lampiran </w:t>
      </w:r>
      <w:r w:rsidR="002C60EE">
        <w:rPr>
          <w:rFonts w:ascii="Times New Roman" w:hAnsi="Times New Roman" w:cs="Times New Roman"/>
        </w:rPr>
        <w:t>5</w:t>
      </w:r>
    </w:p>
    <w:p w14:paraId="3F080484" w14:textId="77777777" w:rsidR="00DB1962" w:rsidRPr="00DB1962" w:rsidRDefault="00DB1962" w:rsidP="00DB1962">
      <w:pPr>
        <w:ind w:firstLine="720"/>
        <w:jc w:val="center"/>
        <w:rPr>
          <w:rFonts w:ascii="Times New Roman" w:hAnsi="Times New Roman" w:cs="Times New Roman"/>
        </w:rPr>
      </w:pPr>
      <w:r w:rsidRPr="00DB1962">
        <w:rPr>
          <w:rFonts w:ascii="Times New Roman" w:hAnsi="Times New Roman" w:cs="Times New Roman"/>
          <w:b/>
          <w:bCs/>
          <w:lang w:val="id-ID"/>
        </w:rPr>
        <w:t xml:space="preserve">TABULASI DATA </w:t>
      </w:r>
      <w:r w:rsidRPr="00DB1962">
        <w:rPr>
          <w:rFonts w:ascii="Times New Roman" w:hAnsi="Times New Roman" w:cs="Times New Roman"/>
          <w:b/>
          <w:bCs/>
          <w:i/>
          <w:iCs/>
        </w:rPr>
        <w:t>TRY OUT</w:t>
      </w:r>
      <w:r w:rsidRPr="00DB1962">
        <w:rPr>
          <w:rFonts w:ascii="Times New Roman" w:hAnsi="Times New Roman" w:cs="Times New Roman"/>
          <w:b/>
          <w:bCs/>
        </w:rPr>
        <w:t xml:space="preserve"> PERILAKU PROSOSIAL</w:t>
      </w:r>
    </w:p>
    <w:tbl>
      <w:tblPr>
        <w:tblW w:w="5000" w:type="pct"/>
        <w:tblLook w:val="0000" w:firstRow="0" w:lastRow="0" w:firstColumn="0" w:lastColumn="0" w:noHBand="0" w:noVBand="0"/>
      </w:tblPr>
      <w:tblGrid>
        <w:gridCol w:w="1283"/>
        <w:gridCol w:w="372"/>
        <w:gridCol w:w="372"/>
        <w:gridCol w:w="372"/>
        <w:gridCol w:w="372"/>
        <w:gridCol w:w="372"/>
        <w:gridCol w:w="372"/>
        <w:gridCol w:w="372"/>
        <w:gridCol w:w="372"/>
        <w:gridCol w:w="372"/>
        <w:gridCol w:w="436"/>
        <w:gridCol w:w="436"/>
        <w:gridCol w:w="436"/>
        <w:gridCol w:w="436"/>
        <w:gridCol w:w="436"/>
        <w:gridCol w:w="436"/>
        <w:gridCol w:w="436"/>
        <w:gridCol w:w="436"/>
        <w:gridCol w:w="436"/>
        <w:gridCol w:w="436"/>
        <w:gridCol w:w="436"/>
        <w:gridCol w:w="436"/>
        <w:gridCol w:w="436"/>
        <w:gridCol w:w="436"/>
        <w:gridCol w:w="436"/>
        <w:gridCol w:w="436"/>
        <w:gridCol w:w="436"/>
        <w:gridCol w:w="436"/>
        <w:gridCol w:w="436"/>
        <w:gridCol w:w="436"/>
        <w:gridCol w:w="436"/>
        <w:gridCol w:w="436"/>
        <w:gridCol w:w="436"/>
        <w:gridCol w:w="723"/>
      </w:tblGrid>
      <w:tr w:rsidR="00DB1962" w:rsidRPr="00DB1962" w14:paraId="7863723B" w14:textId="77777777" w:rsidTr="001B1EFB">
        <w:trPr>
          <w:trHeight w:val="319"/>
          <w:tblHeader/>
        </w:trPr>
        <w:tc>
          <w:tcPr>
            <w:tcW w:w="258" w:type="pct"/>
            <w:tcBorders>
              <w:top w:val="single" w:sz="6" w:space="0" w:color="auto"/>
              <w:left w:val="single" w:sz="6" w:space="0" w:color="auto"/>
              <w:bottom w:val="single" w:sz="6" w:space="0" w:color="auto"/>
              <w:right w:val="single" w:sz="6" w:space="0" w:color="auto"/>
            </w:tcBorders>
            <w:shd w:val="clear" w:color="auto" w:fill="D1D1D1" w:themeFill="background2" w:themeFillShade="E6"/>
          </w:tcPr>
          <w:p w14:paraId="31A218F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Responden</w:t>
            </w:r>
          </w:p>
        </w:tc>
        <w:tc>
          <w:tcPr>
            <w:tcW w:w="144" w:type="pct"/>
            <w:tcBorders>
              <w:top w:val="single" w:sz="6" w:space="0" w:color="auto"/>
              <w:left w:val="single" w:sz="6" w:space="0" w:color="auto"/>
              <w:bottom w:val="single" w:sz="6" w:space="0" w:color="auto"/>
              <w:right w:val="single" w:sz="6" w:space="0" w:color="auto"/>
            </w:tcBorders>
            <w:shd w:val="clear" w:color="auto" w:fill="D1D1D1" w:themeFill="background2" w:themeFillShade="E6"/>
          </w:tcPr>
          <w:p w14:paraId="32A398F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sz w:val="22"/>
                <w:szCs w:val="22"/>
              </w:rPr>
            </w:pPr>
            <w:r w:rsidRPr="00DB1962">
              <w:rPr>
                <w:rFonts w:ascii="Times New Roman" w:hAnsi="Times New Roman" w:cs="Times New Roman"/>
                <w:color w:val="000000"/>
                <w:kern w:val="0"/>
                <w:sz w:val="22"/>
                <w:szCs w:val="22"/>
              </w:rPr>
              <w:t>1</w:t>
            </w:r>
          </w:p>
        </w:tc>
        <w:tc>
          <w:tcPr>
            <w:tcW w:w="144" w:type="pct"/>
            <w:tcBorders>
              <w:top w:val="single" w:sz="6" w:space="0" w:color="auto"/>
              <w:left w:val="single" w:sz="6" w:space="0" w:color="auto"/>
              <w:bottom w:val="single" w:sz="6" w:space="0" w:color="auto"/>
              <w:right w:val="single" w:sz="6" w:space="0" w:color="auto"/>
            </w:tcBorders>
            <w:shd w:val="clear" w:color="auto" w:fill="D1D1D1" w:themeFill="background2" w:themeFillShade="E6"/>
          </w:tcPr>
          <w:p w14:paraId="4930E7A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sz w:val="22"/>
                <w:szCs w:val="22"/>
              </w:rPr>
            </w:pPr>
            <w:r w:rsidRPr="00DB1962">
              <w:rPr>
                <w:rFonts w:ascii="Times New Roman" w:hAnsi="Times New Roman" w:cs="Times New Roman"/>
                <w:color w:val="000000"/>
                <w:kern w:val="0"/>
                <w:sz w:val="22"/>
                <w:szCs w:val="22"/>
              </w:rPr>
              <w:t>2</w:t>
            </w:r>
          </w:p>
        </w:tc>
        <w:tc>
          <w:tcPr>
            <w:tcW w:w="144" w:type="pct"/>
            <w:tcBorders>
              <w:top w:val="single" w:sz="6" w:space="0" w:color="auto"/>
              <w:left w:val="single" w:sz="6" w:space="0" w:color="auto"/>
              <w:bottom w:val="single" w:sz="6" w:space="0" w:color="auto"/>
              <w:right w:val="single" w:sz="6" w:space="0" w:color="auto"/>
            </w:tcBorders>
            <w:shd w:val="clear" w:color="auto" w:fill="D1D1D1" w:themeFill="background2" w:themeFillShade="E6"/>
          </w:tcPr>
          <w:p w14:paraId="7434691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sz w:val="22"/>
                <w:szCs w:val="22"/>
              </w:rPr>
            </w:pPr>
            <w:r w:rsidRPr="00DB1962">
              <w:rPr>
                <w:rFonts w:ascii="Times New Roman" w:hAnsi="Times New Roman" w:cs="Times New Roman"/>
                <w:color w:val="000000"/>
                <w:kern w:val="0"/>
                <w:sz w:val="22"/>
                <w:szCs w:val="22"/>
              </w:rPr>
              <w:t>3</w:t>
            </w:r>
          </w:p>
        </w:tc>
        <w:tc>
          <w:tcPr>
            <w:tcW w:w="144" w:type="pct"/>
            <w:tcBorders>
              <w:top w:val="single" w:sz="6" w:space="0" w:color="auto"/>
              <w:left w:val="single" w:sz="6" w:space="0" w:color="auto"/>
              <w:bottom w:val="single" w:sz="6" w:space="0" w:color="auto"/>
              <w:right w:val="single" w:sz="6" w:space="0" w:color="auto"/>
            </w:tcBorders>
            <w:shd w:val="clear" w:color="auto" w:fill="D1D1D1" w:themeFill="background2" w:themeFillShade="E6"/>
          </w:tcPr>
          <w:p w14:paraId="19B01BE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sz w:val="22"/>
                <w:szCs w:val="22"/>
              </w:rPr>
            </w:pPr>
            <w:r w:rsidRPr="00DB1962">
              <w:rPr>
                <w:rFonts w:ascii="Times New Roman" w:hAnsi="Times New Roman" w:cs="Times New Roman"/>
                <w:color w:val="000000"/>
                <w:kern w:val="0"/>
                <w:sz w:val="22"/>
                <w:szCs w:val="22"/>
              </w:rPr>
              <w:t>4</w:t>
            </w:r>
          </w:p>
        </w:tc>
        <w:tc>
          <w:tcPr>
            <w:tcW w:w="144" w:type="pct"/>
            <w:tcBorders>
              <w:top w:val="single" w:sz="6" w:space="0" w:color="auto"/>
              <w:left w:val="single" w:sz="6" w:space="0" w:color="auto"/>
              <w:bottom w:val="single" w:sz="6" w:space="0" w:color="auto"/>
              <w:right w:val="single" w:sz="6" w:space="0" w:color="auto"/>
            </w:tcBorders>
            <w:shd w:val="clear" w:color="auto" w:fill="D1D1D1" w:themeFill="background2" w:themeFillShade="E6"/>
          </w:tcPr>
          <w:p w14:paraId="142C301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sz w:val="22"/>
                <w:szCs w:val="22"/>
              </w:rPr>
            </w:pPr>
            <w:r w:rsidRPr="00DB1962">
              <w:rPr>
                <w:rFonts w:ascii="Times New Roman" w:hAnsi="Times New Roman" w:cs="Times New Roman"/>
                <w:color w:val="000000"/>
                <w:kern w:val="0"/>
                <w:sz w:val="22"/>
                <w:szCs w:val="22"/>
              </w:rPr>
              <w:t>5</w:t>
            </w:r>
          </w:p>
        </w:tc>
        <w:tc>
          <w:tcPr>
            <w:tcW w:w="144" w:type="pct"/>
            <w:tcBorders>
              <w:top w:val="single" w:sz="6" w:space="0" w:color="auto"/>
              <w:left w:val="single" w:sz="6" w:space="0" w:color="auto"/>
              <w:bottom w:val="single" w:sz="6" w:space="0" w:color="auto"/>
              <w:right w:val="single" w:sz="6" w:space="0" w:color="auto"/>
            </w:tcBorders>
            <w:shd w:val="clear" w:color="auto" w:fill="D1D1D1" w:themeFill="background2" w:themeFillShade="E6"/>
          </w:tcPr>
          <w:p w14:paraId="7E3D7F6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sz w:val="22"/>
                <w:szCs w:val="22"/>
              </w:rPr>
            </w:pPr>
            <w:r w:rsidRPr="00DB1962">
              <w:rPr>
                <w:rFonts w:ascii="Times New Roman" w:hAnsi="Times New Roman" w:cs="Times New Roman"/>
                <w:color w:val="000000"/>
                <w:kern w:val="0"/>
                <w:sz w:val="22"/>
                <w:szCs w:val="22"/>
              </w:rPr>
              <w:t>6</w:t>
            </w:r>
          </w:p>
        </w:tc>
        <w:tc>
          <w:tcPr>
            <w:tcW w:w="144" w:type="pct"/>
            <w:tcBorders>
              <w:top w:val="single" w:sz="6" w:space="0" w:color="auto"/>
              <w:left w:val="single" w:sz="6" w:space="0" w:color="auto"/>
              <w:bottom w:val="single" w:sz="6" w:space="0" w:color="auto"/>
              <w:right w:val="single" w:sz="6" w:space="0" w:color="auto"/>
            </w:tcBorders>
            <w:shd w:val="clear" w:color="auto" w:fill="D1D1D1" w:themeFill="background2" w:themeFillShade="E6"/>
          </w:tcPr>
          <w:p w14:paraId="184E64B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sz w:val="22"/>
                <w:szCs w:val="22"/>
              </w:rPr>
            </w:pPr>
            <w:r w:rsidRPr="00DB1962">
              <w:rPr>
                <w:rFonts w:ascii="Times New Roman" w:hAnsi="Times New Roman" w:cs="Times New Roman"/>
                <w:color w:val="000000"/>
                <w:kern w:val="0"/>
                <w:sz w:val="22"/>
                <w:szCs w:val="22"/>
              </w:rPr>
              <w:t>7</w:t>
            </w:r>
          </w:p>
        </w:tc>
        <w:tc>
          <w:tcPr>
            <w:tcW w:w="144" w:type="pct"/>
            <w:tcBorders>
              <w:top w:val="single" w:sz="6" w:space="0" w:color="auto"/>
              <w:left w:val="single" w:sz="6" w:space="0" w:color="auto"/>
              <w:bottom w:val="single" w:sz="6" w:space="0" w:color="auto"/>
              <w:right w:val="single" w:sz="6" w:space="0" w:color="auto"/>
            </w:tcBorders>
            <w:shd w:val="clear" w:color="auto" w:fill="D1D1D1" w:themeFill="background2" w:themeFillShade="E6"/>
          </w:tcPr>
          <w:p w14:paraId="127AC4E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sz w:val="22"/>
                <w:szCs w:val="22"/>
              </w:rPr>
            </w:pPr>
            <w:r w:rsidRPr="00DB1962">
              <w:rPr>
                <w:rFonts w:ascii="Times New Roman" w:hAnsi="Times New Roman" w:cs="Times New Roman"/>
                <w:color w:val="000000"/>
                <w:kern w:val="0"/>
                <w:sz w:val="22"/>
                <w:szCs w:val="22"/>
              </w:rPr>
              <w:t>8</w:t>
            </w:r>
          </w:p>
        </w:tc>
        <w:tc>
          <w:tcPr>
            <w:tcW w:w="144" w:type="pct"/>
            <w:tcBorders>
              <w:top w:val="single" w:sz="6" w:space="0" w:color="auto"/>
              <w:left w:val="single" w:sz="6" w:space="0" w:color="auto"/>
              <w:bottom w:val="single" w:sz="6" w:space="0" w:color="auto"/>
              <w:right w:val="single" w:sz="6" w:space="0" w:color="auto"/>
            </w:tcBorders>
            <w:shd w:val="clear" w:color="auto" w:fill="D1D1D1" w:themeFill="background2" w:themeFillShade="E6"/>
          </w:tcPr>
          <w:p w14:paraId="0ADFC40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sz w:val="22"/>
                <w:szCs w:val="22"/>
              </w:rPr>
            </w:pPr>
            <w:r w:rsidRPr="00DB1962">
              <w:rPr>
                <w:rFonts w:ascii="Times New Roman" w:hAnsi="Times New Roman" w:cs="Times New Roman"/>
                <w:color w:val="000000"/>
                <w:kern w:val="0"/>
                <w:sz w:val="22"/>
                <w:szCs w:val="22"/>
              </w:rPr>
              <w:t>9</w:t>
            </w:r>
          </w:p>
        </w:tc>
        <w:tc>
          <w:tcPr>
            <w:tcW w:w="144" w:type="pct"/>
            <w:tcBorders>
              <w:top w:val="single" w:sz="6" w:space="0" w:color="auto"/>
              <w:left w:val="single" w:sz="6" w:space="0" w:color="auto"/>
              <w:bottom w:val="single" w:sz="6" w:space="0" w:color="auto"/>
              <w:right w:val="single" w:sz="6" w:space="0" w:color="auto"/>
            </w:tcBorders>
            <w:shd w:val="clear" w:color="auto" w:fill="D1D1D1" w:themeFill="background2" w:themeFillShade="E6"/>
          </w:tcPr>
          <w:p w14:paraId="456F332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sz w:val="22"/>
                <w:szCs w:val="22"/>
              </w:rPr>
            </w:pPr>
            <w:r w:rsidRPr="00DB1962">
              <w:rPr>
                <w:rFonts w:ascii="Times New Roman" w:hAnsi="Times New Roman" w:cs="Times New Roman"/>
                <w:color w:val="000000"/>
                <w:kern w:val="0"/>
                <w:sz w:val="22"/>
                <w:szCs w:val="22"/>
              </w:rPr>
              <w:t>10</w:t>
            </w:r>
          </w:p>
        </w:tc>
        <w:tc>
          <w:tcPr>
            <w:tcW w:w="144" w:type="pct"/>
            <w:tcBorders>
              <w:top w:val="single" w:sz="6" w:space="0" w:color="auto"/>
              <w:left w:val="single" w:sz="6" w:space="0" w:color="auto"/>
              <w:bottom w:val="single" w:sz="6" w:space="0" w:color="auto"/>
              <w:right w:val="single" w:sz="6" w:space="0" w:color="auto"/>
            </w:tcBorders>
            <w:shd w:val="clear" w:color="auto" w:fill="D1D1D1" w:themeFill="background2" w:themeFillShade="E6"/>
          </w:tcPr>
          <w:p w14:paraId="560A425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sz w:val="22"/>
                <w:szCs w:val="22"/>
              </w:rPr>
            </w:pPr>
            <w:r w:rsidRPr="00DB1962">
              <w:rPr>
                <w:rFonts w:ascii="Times New Roman" w:hAnsi="Times New Roman" w:cs="Times New Roman"/>
                <w:color w:val="000000"/>
                <w:kern w:val="0"/>
                <w:sz w:val="22"/>
                <w:szCs w:val="22"/>
              </w:rPr>
              <w:t>11</w:t>
            </w:r>
          </w:p>
        </w:tc>
        <w:tc>
          <w:tcPr>
            <w:tcW w:w="144" w:type="pct"/>
            <w:tcBorders>
              <w:top w:val="single" w:sz="6" w:space="0" w:color="auto"/>
              <w:left w:val="single" w:sz="6" w:space="0" w:color="auto"/>
              <w:bottom w:val="single" w:sz="6" w:space="0" w:color="auto"/>
              <w:right w:val="single" w:sz="6" w:space="0" w:color="auto"/>
            </w:tcBorders>
            <w:shd w:val="clear" w:color="auto" w:fill="D1D1D1" w:themeFill="background2" w:themeFillShade="E6"/>
          </w:tcPr>
          <w:p w14:paraId="62A1233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sz w:val="22"/>
                <w:szCs w:val="22"/>
              </w:rPr>
            </w:pPr>
            <w:r w:rsidRPr="00DB1962">
              <w:rPr>
                <w:rFonts w:ascii="Times New Roman" w:hAnsi="Times New Roman" w:cs="Times New Roman"/>
                <w:color w:val="000000"/>
                <w:kern w:val="0"/>
                <w:sz w:val="22"/>
                <w:szCs w:val="22"/>
              </w:rPr>
              <w:t>12</w:t>
            </w:r>
          </w:p>
        </w:tc>
        <w:tc>
          <w:tcPr>
            <w:tcW w:w="144" w:type="pct"/>
            <w:tcBorders>
              <w:top w:val="single" w:sz="6" w:space="0" w:color="auto"/>
              <w:left w:val="single" w:sz="6" w:space="0" w:color="auto"/>
              <w:bottom w:val="single" w:sz="6" w:space="0" w:color="auto"/>
              <w:right w:val="single" w:sz="6" w:space="0" w:color="auto"/>
            </w:tcBorders>
            <w:shd w:val="clear" w:color="auto" w:fill="D1D1D1" w:themeFill="background2" w:themeFillShade="E6"/>
          </w:tcPr>
          <w:p w14:paraId="5AD17DC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sz w:val="22"/>
                <w:szCs w:val="22"/>
              </w:rPr>
            </w:pPr>
            <w:r w:rsidRPr="00DB1962">
              <w:rPr>
                <w:rFonts w:ascii="Times New Roman" w:hAnsi="Times New Roman" w:cs="Times New Roman"/>
                <w:color w:val="000000"/>
                <w:kern w:val="0"/>
                <w:sz w:val="22"/>
                <w:szCs w:val="22"/>
              </w:rPr>
              <w:t>13</w:t>
            </w:r>
          </w:p>
        </w:tc>
        <w:tc>
          <w:tcPr>
            <w:tcW w:w="144" w:type="pct"/>
            <w:tcBorders>
              <w:top w:val="single" w:sz="6" w:space="0" w:color="auto"/>
              <w:left w:val="single" w:sz="6" w:space="0" w:color="auto"/>
              <w:bottom w:val="single" w:sz="6" w:space="0" w:color="auto"/>
              <w:right w:val="single" w:sz="6" w:space="0" w:color="auto"/>
            </w:tcBorders>
            <w:shd w:val="clear" w:color="auto" w:fill="D1D1D1" w:themeFill="background2" w:themeFillShade="E6"/>
          </w:tcPr>
          <w:p w14:paraId="31D311F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sz w:val="22"/>
                <w:szCs w:val="22"/>
              </w:rPr>
            </w:pPr>
            <w:r w:rsidRPr="00DB1962">
              <w:rPr>
                <w:rFonts w:ascii="Times New Roman" w:hAnsi="Times New Roman" w:cs="Times New Roman"/>
                <w:color w:val="000000"/>
                <w:kern w:val="0"/>
                <w:sz w:val="22"/>
                <w:szCs w:val="22"/>
              </w:rPr>
              <w:t>14</w:t>
            </w:r>
          </w:p>
        </w:tc>
        <w:tc>
          <w:tcPr>
            <w:tcW w:w="144" w:type="pct"/>
            <w:tcBorders>
              <w:top w:val="single" w:sz="6" w:space="0" w:color="auto"/>
              <w:left w:val="single" w:sz="6" w:space="0" w:color="auto"/>
              <w:bottom w:val="single" w:sz="6" w:space="0" w:color="auto"/>
              <w:right w:val="single" w:sz="6" w:space="0" w:color="auto"/>
            </w:tcBorders>
            <w:shd w:val="clear" w:color="auto" w:fill="D1D1D1" w:themeFill="background2" w:themeFillShade="E6"/>
          </w:tcPr>
          <w:p w14:paraId="0965D07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sz w:val="22"/>
                <w:szCs w:val="22"/>
              </w:rPr>
            </w:pPr>
            <w:r w:rsidRPr="00DB1962">
              <w:rPr>
                <w:rFonts w:ascii="Times New Roman" w:hAnsi="Times New Roman" w:cs="Times New Roman"/>
                <w:color w:val="000000"/>
                <w:kern w:val="0"/>
                <w:sz w:val="22"/>
                <w:szCs w:val="22"/>
              </w:rPr>
              <w:t>15</w:t>
            </w:r>
          </w:p>
        </w:tc>
        <w:tc>
          <w:tcPr>
            <w:tcW w:w="144" w:type="pct"/>
            <w:tcBorders>
              <w:top w:val="single" w:sz="6" w:space="0" w:color="auto"/>
              <w:left w:val="single" w:sz="6" w:space="0" w:color="auto"/>
              <w:bottom w:val="single" w:sz="6" w:space="0" w:color="auto"/>
              <w:right w:val="single" w:sz="6" w:space="0" w:color="auto"/>
            </w:tcBorders>
            <w:shd w:val="clear" w:color="auto" w:fill="D1D1D1" w:themeFill="background2" w:themeFillShade="E6"/>
          </w:tcPr>
          <w:p w14:paraId="21FADF2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sz w:val="22"/>
                <w:szCs w:val="22"/>
              </w:rPr>
            </w:pPr>
            <w:r w:rsidRPr="00DB1962">
              <w:rPr>
                <w:rFonts w:ascii="Times New Roman" w:hAnsi="Times New Roman" w:cs="Times New Roman"/>
                <w:color w:val="000000"/>
                <w:kern w:val="0"/>
                <w:sz w:val="22"/>
                <w:szCs w:val="22"/>
              </w:rPr>
              <w:t>16</w:t>
            </w:r>
          </w:p>
        </w:tc>
        <w:tc>
          <w:tcPr>
            <w:tcW w:w="144" w:type="pct"/>
            <w:tcBorders>
              <w:top w:val="single" w:sz="6" w:space="0" w:color="auto"/>
              <w:left w:val="single" w:sz="6" w:space="0" w:color="auto"/>
              <w:bottom w:val="single" w:sz="6" w:space="0" w:color="auto"/>
              <w:right w:val="single" w:sz="6" w:space="0" w:color="auto"/>
            </w:tcBorders>
            <w:shd w:val="clear" w:color="auto" w:fill="D1D1D1" w:themeFill="background2" w:themeFillShade="E6"/>
          </w:tcPr>
          <w:p w14:paraId="30500CC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sz w:val="22"/>
                <w:szCs w:val="22"/>
              </w:rPr>
            </w:pPr>
            <w:r w:rsidRPr="00DB1962">
              <w:rPr>
                <w:rFonts w:ascii="Times New Roman" w:hAnsi="Times New Roman" w:cs="Times New Roman"/>
                <w:color w:val="000000"/>
                <w:kern w:val="0"/>
                <w:sz w:val="22"/>
                <w:szCs w:val="22"/>
              </w:rPr>
              <w:t>17</w:t>
            </w:r>
          </w:p>
        </w:tc>
        <w:tc>
          <w:tcPr>
            <w:tcW w:w="144" w:type="pct"/>
            <w:tcBorders>
              <w:top w:val="single" w:sz="6" w:space="0" w:color="auto"/>
              <w:left w:val="single" w:sz="6" w:space="0" w:color="auto"/>
              <w:bottom w:val="single" w:sz="6" w:space="0" w:color="auto"/>
              <w:right w:val="single" w:sz="6" w:space="0" w:color="auto"/>
            </w:tcBorders>
            <w:shd w:val="clear" w:color="auto" w:fill="D1D1D1" w:themeFill="background2" w:themeFillShade="E6"/>
          </w:tcPr>
          <w:p w14:paraId="0A05E7F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sz w:val="22"/>
                <w:szCs w:val="22"/>
              </w:rPr>
            </w:pPr>
            <w:r w:rsidRPr="00DB1962">
              <w:rPr>
                <w:rFonts w:ascii="Times New Roman" w:hAnsi="Times New Roman" w:cs="Times New Roman"/>
                <w:color w:val="000000"/>
                <w:kern w:val="0"/>
                <w:sz w:val="22"/>
                <w:szCs w:val="22"/>
              </w:rPr>
              <w:t>18</w:t>
            </w:r>
          </w:p>
        </w:tc>
        <w:tc>
          <w:tcPr>
            <w:tcW w:w="144" w:type="pct"/>
            <w:tcBorders>
              <w:top w:val="single" w:sz="6" w:space="0" w:color="auto"/>
              <w:left w:val="single" w:sz="6" w:space="0" w:color="auto"/>
              <w:bottom w:val="single" w:sz="6" w:space="0" w:color="auto"/>
              <w:right w:val="single" w:sz="6" w:space="0" w:color="auto"/>
            </w:tcBorders>
            <w:shd w:val="clear" w:color="auto" w:fill="D1D1D1" w:themeFill="background2" w:themeFillShade="E6"/>
          </w:tcPr>
          <w:p w14:paraId="1FA0836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sz w:val="22"/>
                <w:szCs w:val="22"/>
              </w:rPr>
            </w:pPr>
            <w:r w:rsidRPr="00DB1962">
              <w:rPr>
                <w:rFonts w:ascii="Times New Roman" w:hAnsi="Times New Roman" w:cs="Times New Roman"/>
                <w:color w:val="000000"/>
                <w:kern w:val="0"/>
                <w:sz w:val="22"/>
                <w:szCs w:val="22"/>
              </w:rPr>
              <w:t>19</w:t>
            </w:r>
          </w:p>
        </w:tc>
        <w:tc>
          <w:tcPr>
            <w:tcW w:w="144" w:type="pct"/>
            <w:tcBorders>
              <w:top w:val="single" w:sz="6" w:space="0" w:color="auto"/>
              <w:left w:val="single" w:sz="6" w:space="0" w:color="auto"/>
              <w:bottom w:val="single" w:sz="6" w:space="0" w:color="auto"/>
              <w:right w:val="single" w:sz="6" w:space="0" w:color="auto"/>
            </w:tcBorders>
            <w:shd w:val="clear" w:color="auto" w:fill="D1D1D1" w:themeFill="background2" w:themeFillShade="E6"/>
          </w:tcPr>
          <w:p w14:paraId="6BDE321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sz w:val="22"/>
                <w:szCs w:val="22"/>
              </w:rPr>
            </w:pPr>
            <w:r w:rsidRPr="00DB1962">
              <w:rPr>
                <w:rFonts w:ascii="Times New Roman" w:hAnsi="Times New Roman" w:cs="Times New Roman"/>
                <w:color w:val="000000"/>
                <w:kern w:val="0"/>
                <w:sz w:val="22"/>
                <w:szCs w:val="22"/>
              </w:rPr>
              <w:t>20</w:t>
            </w:r>
          </w:p>
        </w:tc>
        <w:tc>
          <w:tcPr>
            <w:tcW w:w="144" w:type="pct"/>
            <w:tcBorders>
              <w:top w:val="single" w:sz="6" w:space="0" w:color="auto"/>
              <w:left w:val="single" w:sz="6" w:space="0" w:color="auto"/>
              <w:bottom w:val="single" w:sz="6" w:space="0" w:color="auto"/>
              <w:right w:val="single" w:sz="6" w:space="0" w:color="auto"/>
            </w:tcBorders>
            <w:shd w:val="clear" w:color="auto" w:fill="D1D1D1" w:themeFill="background2" w:themeFillShade="E6"/>
          </w:tcPr>
          <w:p w14:paraId="4634086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sz w:val="22"/>
                <w:szCs w:val="22"/>
              </w:rPr>
            </w:pPr>
            <w:r w:rsidRPr="00DB1962">
              <w:rPr>
                <w:rFonts w:ascii="Times New Roman" w:hAnsi="Times New Roman" w:cs="Times New Roman"/>
                <w:color w:val="000000"/>
                <w:kern w:val="0"/>
                <w:sz w:val="22"/>
                <w:szCs w:val="22"/>
              </w:rPr>
              <w:t>21</w:t>
            </w:r>
          </w:p>
        </w:tc>
        <w:tc>
          <w:tcPr>
            <w:tcW w:w="144" w:type="pct"/>
            <w:tcBorders>
              <w:top w:val="single" w:sz="6" w:space="0" w:color="auto"/>
              <w:left w:val="single" w:sz="6" w:space="0" w:color="auto"/>
              <w:bottom w:val="single" w:sz="6" w:space="0" w:color="auto"/>
              <w:right w:val="single" w:sz="6" w:space="0" w:color="auto"/>
            </w:tcBorders>
            <w:shd w:val="clear" w:color="auto" w:fill="D1D1D1" w:themeFill="background2" w:themeFillShade="E6"/>
          </w:tcPr>
          <w:p w14:paraId="55340B7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sz w:val="22"/>
                <w:szCs w:val="22"/>
              </w:rPr>
            </w:pPr>
            <w:r w:rsidRPr="00DB1962">
              <w:rPr>
                <w:rFonts w:ascii="Times New Roman" w:hAnsi="Times New Roman" w:cs="Times New Roman"/>
                <w:color w:val="000000"/>
                <w:kern w:val="0"/>
                <w:sz w:val="22"/>
                <w:szCs w:val="22"/>
              </w:rPr>
              <w:t>22</w:t>
            </w:r>
          </w:p>
        </w:tc>
        <w:tc>
          <w:tcPr>
            <w:tcW w:w="144" w:type="pct"/>
            <w:tcBorders>
              <w:top w:val="single" w:sz="6" w:space="0" w:color="auto"/>
              <w:left w:val="single" w:sz="6" w:space="0" w:color="auto"/>
              <w:bottom w:val="single" w:sz="6" w:space="0" w:color="auto"/>
              <w:right w:val="single" w:sz="6" w:space="0" w:color="auto"/>
            </w:tcBorders>
            <w:shd w:val="clear" w:color="auto" w:fill="D1D1D1" w:themeFill="background2" w:themeFillShade="E6"/>
          </w:tcPr>
          <w:p w14:paraId="48A80A0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sz w:val="22"/>
                <w:szCs w:val="22"/>
              </w:rPr>
            </w:pPr>
            <w:r w:rsidRPr="00DB1962">
              <w:rPr>
                <w:rFonts w:ascii="Times New Roman" w:hAnsi="Times New Roman" w:cs="Times New Roman"/>
                <w:color w:val="000000"/>
                <w:kern w:val="0"/>
                <w:sz w:val="22"/>
                <w:szCs w:val="22"/>
              </w:rPr>
              <w:t>23</w:t>
            </w:r>
          </w:p>
        </w:tc>
        <w:tc>
          <w:tcPr>
            <w:tcW w:w="144" w:type="pct"/>
            <w:tcBorders>
              <w:top w:val="single" w:sz="6" w:space="0" w:color="auto"/>
              <w:left w:val="single" w:sz="6" w:space="0" w:color="auto"/>
              <w:bottom w:val="single" w:sz="6" w:space="0" w:color="auto"/>
              <w:right w:val="single" w:sz="6" w:space="0" w:color="auto"/>
            </w:tcBorders>
            <w:shd w:val="clear" w:color="auto" w:fill="D1D1D1" w:themeFill="background2" w:themeFillShade="E6"/>
          </w:tcPr>
          <w:p w14:paraId="7196754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sz w:val="22"/>
                <w:szCs w:val="22"/>
              </w:rPr>
            </w:pPr>
            <w:r w:rsidRPr="00DB1962">
              <w:rPr>
                <w:rFonts w:ascii="Times New Roman" w:hAnsi="Times New Roman" w:cs="Times New Roman"/>
                <w:color w:val="000000"/>
                <w:kern w:val="0"/>
                <w:sz w:val="22"/>
                <w:szCs w:val="22"/>
              </w:rPr>
              <w:t>24</w:t>
            </w:r>
          </w:p>
        </w:tc>
        <w:tc>
          <w:tcPr>
            <w:tcW w:w="144" w:type="pct"/>
            <w:tcBorders>
              <w:top w:val="single" w:sz="6" w:space="0" w:color="auto"/>
              <w:left w:val="single" w:sz="6" w:space="0" w:color="auto"/>
              <w:bottom w:val="single" w:sz="6" w:space="0" w:color="auto"/>
              <w:right w:val="single" w:sz="6" w:space="0" w:color="auto"/>
            </w:tcBorders>
            <w:shd w:val="clear" w:color="auto" w:fill="D1D1D1" w:themeFill="background2" w:themeFillShade="E6"/>
          </w:tcPr>
          <w:p w14:paraId="341F105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sz w:val="22"/>
                <w:szCs w:val="22"/>
              </w:rPr>
            </w:pPr>
            <w:r w:rsidRPr="00DB1962">
              <w:rPr>
                <w:rFonts w:ascii="Times New Roman" w:hAnsi="Times New Roman" w:cs="Times New Roman"/>
                <w:color w:val="000000"/>
                <w:kern w:val="0"/>
                <w:sz w:val="22"/>
                <w:szCs w:val="22"/>
              </w:rPr>
              <w:t>25</w:t>
            </w:r>
          </w:p>
        </w:tc>
        <w:tc>
          <w:tcPr>
            <w:tcW w:w="144" w:type="pct"/>
            <w:tcBorders>
              <w:top w:val="single" w:sz="6" w:space="0" w:color="auto"/>
              <w:left w:val="single" w:sz="6" w:space="0" w:color="auto"/>
              <w:bottom w:val="single" w:sz="6" w:space="0" w:color="auto"/>
              <w:right w:val="single" w:sz="6" w:space="0" w:color="auto"/>
            </w:tcBorders>
            <w:shd w:val="clear" w:color="auto" w:fill="D1D1D1" w:themeFill="background2" w:themeFillShade="E6"/>
          </w:tcPr>
          <w:p w14:paraId="26C2E61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sz w:val="22"/>
                <w:szCs w:val="22"/>
              </w:rPr>
            </w:pPr>
            <w:r w:rsidRPr="00DB1962">
              <w:rPr>
                <w:rFonts w:ascii="Times New Roman" w:hAnsi="Times New Roman" w:cs="Times New Roman"/>
                <w:color w:val="000000"/>
                <w:kern w:val="0"/>
                <w:sz w:val="22"/>
                <w:szCs w:val="22"/>
              </w:rPr>
              <w:t>26</w:t>
            </w:r>
          </w:p>
        </w:tc>
        <w:tc>
          <w:tcPr>
            <w:tcW w:w="144" w:type="pct"/>
            <w:tcBorders>
              <w:top w:val="single" w:sz="6" w:space="0" w:color="auto"/>
              <w:left w:val="single" w:sz="6" w:space="0" w:color="auto"/>
              <w:bottom w:val="single" w:sz="6" w:space="0" w:color="auto"/>
              <w:right w:val="single" w:sz="6" w:space="0" w:color="auto"/>
            </w:tcBorders>
            <w:shd w:val="clear" w:color="auto" w:fill="D1D1D1" w:themeFill="background2" w:themeFillShade="E6"/>
          </w:tcPr>
          <w:p w14:paraId="1E0216A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sz w:val="22"/>
                <w:szCs w:val="22"/>
              </w:rPr>
            </w:pPr>
            <w:r w:rsidRPr="00DB1962">
              <w:rPr>
                <w:rFonts w:ascii="Times New Roman" w:hAnsi="Times New Roman" w:cs="Times New Roman"/>
                <w:color w:val="000000"/>
                <w:kern w:val="0"/>
                <w:sz w:val="22"/>
                <w:szCs w:val="22"/>
              </w:rPr>
              <w:t>27</w:t>
            </w:r>
          </w:p>
        </w:tc>
        <w:tc>
          <w:tcPr>
            <w:tcW w:w="144" w:type="pct"/>
            <w:tcBorders>
              <w:top w:val="single" w:sz="6" w:space="0" w:color="auto"/>
              <w:left w:val="single" w:sz="6" w:space="0" w:color="auto"/>
              <w:bottom w:val="single" w:sz="6" w:space="0" w:color="auto"/>
              <w:right w:val="single" w:sz="6" w:space="0" w:color="auto"/>
            </w:tcBorders>
            <w:shd w:val="clear" w:color="auto" w:fill="D1D1D1" w:themeFill="background2" w:themeFillShade="E6"/>
          </w:tcPr>
          <w:p w14:paraId="512C397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sz w:val="22"/>
                <w:szCs w:val="22"/>
              </w:rPr>
            </w:pPr>
            <w:r w:rsidRPr="00DB1962">
              <w:rPr>
                <w:rFonts w:ascii="Times New Roman" w:hAnsi="Times New Roman" w:cs="Times New Roman"/>
                <w:color w:val="000000"/>
                <w:kern w:val="0"/>
                <w:sz w:val="22"/>
                <w:szCs w:val="22"/>
              </w:rPr>
              <w:t>28</w:t>
            </w:r>
          </w:p>
        </w:tc>
        <w:tc>
          <w:tcPr>
            <w:tcW w:w="144" w:type="pct"/>
            <w:tcBorders>
              <w:top w:val="single" w:sz="6" w:space="0" w:color="auto"/>
              <w:left w:val="single" w:sz="6" w:space="0" w:color="auto"/>
              <w:bottom w:val="single" w:sz="6" w:space="0" w:color="auto"/>
              <w:right w:val="single" w:sz="6" w:space="0" w:color="auto"/>
            </w:tcBorders>
            <w:shd w:val="clear" w:color="auto" w:fill="D1D1D1" w:themeFill="background2" w:themeFillShade="E6"/>
          </w:tcPr>
          <w:p w14:paraId="28A595E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sz w:val="22"/>
                <w:szCs w:val="22"/>
              </w:rPr>
            </w:pPr>
            <w:r w:rsidRPr="00DB1962">
              <w:rPr>
                <w:rFonts w:ascii="Times New Roman" w:hAnsi="Times New Roman" w:cs="Times New Roman"/>
                <w:color w:val="000000"/>
                <w:kern w:val="0"/>
                <w:sz w:val="22"/>
                <w:szCs w:val="22"/>
              </w:rPr>
              <w:t>29</w:t>
            </w:r>
          </w:p>
        </w:tc>
        <w:tc>
          <w:tcPr>
            <w:tcW w:w="144" w:type="pct"/>
            <w:tcBorders>
              <w:top w:val="single" w:sz="6" w:space="0" w:color="auto"/>
              <w:left w:val="single" w:sz="6" w:space="0" w:color="auto"/>
              <w:bottom w:val="single" w:sz="6" w:space="0" w:color="auto"/>
              <w:right w:val="single" w:sz="6" w:space="0" w:color="auto"/>
            </w:tcBorders>
            <w:shd w:val="clear" w:color="auto" w:fill="D1D1D1" w:themeFill="background2" w:themeFillShade="E6"/>
          </w:tcPr>
          <w:p w14:paraId="7374623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sz w:val="22"/>
                <w:szCs w:val="22"/>
              </w:rPr>
            </w:pPr>
            <w:r w:rsidRPr="00DB1962">
              <w:rPr>
                <w:rFonts w:ascii="Times New Roman" w:hAnsi="Times New Roman" w:cs="Times New Roman"/>
                <w:color w:val="000000"/>
                <w:kern w:val="0"/>
                <w:sz w:val="22"/>
                <w:szCs w:val="22"/>
              </w:rPr>
              <w:t>30</w:t>
            </w:r>
          </w:p>
        </w:tc>
        <w:tc>
          <w:tcPr>
            <w:tcW w:w="144" w:type="pct"/>
            <w:tcBorders>
              <w:top w:val="single" w:sz="6" w:space="0" w:color="auto"/>
              <w:left w:val="single" w:sz="6" w:space="0" w:color="auto"/>
              <w:bottom w:val="single" w:sz="6" w:space="0" w:color="auto"/>
              <w:right w:val="single" w:sz="6" w:space="0" w:color="auto"/>
            </w:tcBorders>
            <w:shd w:val="clear" w:color="auto" w:fill="D1D1D1" w:themeFill="background2" w:themeFillShade="E6"/>
          </w:tcPr>
          <w:p w14:paraId="52E87A4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sz w:val="22"/>
                <w:szCs w:val="22"/>
              </w:rPr>
            </w:pPr>
            <w:r w:rsidRPr="00DB1962">
              <w:rPr>
                <w:rFonts w:ascii="Times New Roman" w:hAnsi="Times New Roman" w:cs="Times New Roman"/>
                <w:color w:val="000000"/>
                <w:kern w:val="0"/>
                <w:sz w:val="22"/>
                <w:szCs w:val="22"/>
              </w:rPr>
              <w:t>31</w:t>
            </w:r>
          </w:p>
        </w:tc>
        <w:tc>
          <w:tcPr>
            <w:tcW w:w="144" w:type="pct"/>
            <w:tcBorders>
              <w:top w:val="single" w:sz="6" w:space="0" w:color="auto"/>
              <w:left w:val="single" w:sz="6" w:space="0" w:color="auto"/>
              <w:bottom w:val="single" w:sz="6" w:space="0" w:color="auto"/>
              <w:right w:val="single" w:sz="6" w:space="0" w:color="auto"/>
            </w:tcBorders>
            <w:shd w:val="clear" w:color="auto" w:fill="D1D1D1" w:themeFill="background2" w:themeFillShade="E6"/>
          </w:tcPr>
          <w:p w14:paraId="3BA896F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sz w:val="22"/>
                <w:szCs w:val="22"/>
              </w:rPr>
            </w:pPr>
            <w:r w:rsidRPr="00DB1962">
              <w:rPr>
                <w:rFonts w:ascii="Times New Roman" w:hAnsi="Times New Roman" w:cs="Times New Roman"/>
                <w:color w:val="000000"/>
                <w:kern w:val="0"/>
                <w:sz w:val="22"/>
                <w:szCs w:val="22"/>
              </w:rPr>
              <w:t>32</w:t>
            </w:r>
          </w:p>
        </w:tc>
        <w:tc>
          <w:tcPr>
            <w:tcW w:w="144" w:type="pct"/>
            <w:tcBorders>
              <w:top w:val="single" w:sz="6" w:space="0" w:color="auto"/>
              <w:left w:val="single" w:sz="6" w:space="0" w:color="auto"/>
              <w:bottom w:val="single" w:sz="6" w:space="0" w:color="auto"/>
              <w:right w:val="single" w:sz="6" w:space="0" w:color="auto"/>
            </w:tcBorders>
            <w:shd w:val="clear" w:color="auto" w:fill="D1D1D1" w:themeFill="background2" w:themeFillShade="E6"/>
          </w:tcPr>
          <w:p w14:paraId="4DB3738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Total</w:t>
            </w:r>
          </w:p>
        </w:tc>
      </w:tr>
      <w:tr w:rsidR="00DB1962" w:rsidRPr="00DB1962" w14:paraId="1838A8C0" w14:textId="77777777" w:rsidTr="001B1EFB">
        <w:trPr>
          <w:trHeight w:val="319"/>
        </w:trPr>
        <w:tc>
          <w:tcPr>
            <w:tcW w:w="258" w:type="pct"/>
            <w:tcBorders>
              <w:top w:val="single" w:sz="6" w:space="0" w:color="auto"/>
              <w:left w:val="single" w:sz="6" w:space="0" w:color="auto"/>
              <w:bottom w:val="single" w:sz="6" w:space="0" w:color="auto"/>
              <w:right w:val="single" w:sz="6" w:space="0" w:color="auto"/>
            </w:tcBorders>
          </w:tcPr>
          <w:p w14:paraId="1A22352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R1</w:t>
            </w:r>
          </w:p>
        </w:tc>
        <w:tc>
          <w:tcPr>
            <w:tcW w:w="144" w:type="pct"/>
            <w:tcBorders>
              <w:top w:val="single" w:sz="6" w:space="0" w:color="auto"/>
              <w:left w:val="single" w:sz="6" w:space="0" w:color="auto"/>
              <w:bottom w:val="single" w:sz="6" w:space="0" w:color="auto"/>
              <w:right w:val="single" w:sz="6" w:space="0" w:color="auto"/>
            </w:tcBorders>
          </w:tcPr>
          <w:p w14:paraId="2D5CD17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CDD591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2B089E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9A7FB2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C5AC78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1A5875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6470EC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F0E6B7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73C99A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ADF802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3B43FB8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3A15866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6D293E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782023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19C531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52BB7E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6939DA2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B72D27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F0150A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080420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371F03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351865F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40D5AC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F5F484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55656F9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2F75CCF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5545F26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77715A3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529EF96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37D29CF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5DD751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3BE1013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1F968D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100</w:t>
            </w:r>
          </w:p>
        </w:tc>
      </w:tr>
      <w:tr w:rsidR="00DB1962" w:rsidRPr="00DB1962" w14:paraId="442879A4" w14:textId="77777777" w:rsidTr="001B1EFB">
        <w:trPr>
          <w:trHeight w:val="319"/>
        </w:trPr>
        <w:tc>
          <w:tcPr>
            <w:tcW w:w="258" w:type="pct"/>
            <w:tcBorders>
              <w:top w:val="single" w:sz="6" w:space="0" w:color="auto"/>
              <w:left w:val="single" w:sz="6" w:space="0" w:color="auto"/>
              <w:bottom w:val="single" w:sz="6" w:space="0" w:color="auto"/>
              <w:right w:val="single" w:sz="6" w:space="0" w:color="auto"/>
            </w:tcBorders>
          </w:tcPr>
          <w:p w14:paraId="50AE85A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R2</w:t>
            </w:r>
          </w:p>
        </w:tc>
        <w:tc>
          <w:tcPr>
            <w:tcW w:w="144" w:type="pct"/>
            <w:tcBorders>
              <w:top w:val="single" w:sz="6" w:space="0" w:color="auto"/>
              <w:left w:val="single" w:sz="6" w:space="0" w:color="auto"/>
              <w:bottom w:val="single" w:sz="6" w:space="0" w:color="auto"/>
              <w:right w:val="single" w:sz="6" w:space="0" w:color="auto"/>
            </w:tcBorders>
          </w:tcPr>
          <w:p w14:paraId="5249F81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AC03CF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BEF8DB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701BC7E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74D07B0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7D0D7A0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091097A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C967B1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13FC2B1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4C0F05F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76506C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9C1307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036E40E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7BC530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ECB0CF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5EBD212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8AD51E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4C2AB22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D01495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5567CA9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9D445A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F81952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943BF7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5714872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991BDF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73225B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9DDCE0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D358F6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ACC1AD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32FA16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5507FE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C48A32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9A904C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107</w:t>
            </w:r>
          </w:p>
        </w:tc>
      </w:tr>
      <w:tr w:rsidR="00DB1962" w:rsidRPr="00DB1962" w14:paraId="64F2FBDA" w14:textId="77777777" w:rsidTr="001B1EFB">
        <w:trPr>
          <w:trHeight w:val="319"/>
        </w:trPr>
        <w:tc>
          <w:tcPr>
            <w:tcW w:w="258" w:type="pct"/>
            <w:tcBorders>
              <w:top w:val="single" w:sz="6" w:space="0" w:color="auto"/>
              <w:left w:val="single" w:sz="6" w:space="0" w:color="auto"/>
              <w:bottom w:val="single" w:sz="6" w:space="0" w:color="auto"/>
              <w:right w:val="single" w:sz="6" w:space="0" w:color="auto"/>
            </w:tcBorders>
          </w:tcPr>
          <w:p w14:paraId="5FCF696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R3</w:t>
            </w:r>
          </w:p>
        </w:tc>
        <w:tc>
          <w:tcPr>
            <w:tcW w:w="144" w:type="pct"/>
            <w:tcBorders>
              <w:top w:val="single" w:sz="6" w:space="0" w:color="auto"/>
              <w:left w:val="single" w:sz="6" w:space="0" w:color="auto"/>
              <w:bottom w:val="single" w:sz="6" w:space="0" w:color="auto"/>
              <w:right w:val="single" w:sz="6" w:space="0" w:color="auto"/>
            </w:tcBorders>
          </w:tcPr>
          <w:p w14:paraId="330AC88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FBB49B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F07E28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C8AF25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980F45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32B631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284170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0746CE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D83332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2D4D8F4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137F187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0DDAA6D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83F212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8E7C4F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E7BEB8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306A16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06B023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4403C4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F54B91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04DB6F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0720FF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52DBE4A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8DEC32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4F1F17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00C8EF1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78A350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4C21334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0B9C32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18163A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BD8AA0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01FF966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4539A85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FFAD61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108</w:t>
            </w:r>
          </w:p>
        </w:tc>
      </w:tr>
      <w:tr w:rsidR="00DB1962" w:rsidRPr="00DB1962" w14:paraId="28291EFE" w14:textId="77777777" w:rsidTr="001B1EFB">
        <w:trPr>
          <w:trHeight w:val="319"/>
        </w:trPr>
        <w:tc>
          <w:tcPr>
            <w:tcW w:w="258" w:type="pct"/>
            <w:tcBorders>
              <w:top w:val="single" w:sz="6" w:space="0" w:color="auto"/>
              <w:left w:val="single" w:sz="6" w:space="0" w:color="auto"/>
              <w:bottom w:val="single" w:sz="6" w:space="0" w:color="auto"/>
              <w:right w:val="single" w:sz="6" w:space="0" w:color="auto"/>
            </w:tcBorders>
          </w:tcPr>
          <w:p w14:paraId="58B4C47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R4</w:t>
            </w:r>
          </w:p>
        </w:tc>
        <w:tc>
          <w:tcPr>
            <w:tcW w:w="144" w:type="pct"/>
            <w:tcBorders>
              <w:top w:val="single" w:sz="6" w:space="0" w:color="auto"/>
              <w:left w:val="single" w:sz="6" w:space="0" w:color="auto"/>
              <w:bottom w:val="single" w:sz="6" w:space="0" w:color="auto"/>
              <w:right w:val="single" w:sz="6" w:space="0" w:color="auto"/>
            </w:tcBorders>
          </w:tcPr>
          <w:p w14:paraId="29E1129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3A9422F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00F642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98326D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77679D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72D4EF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03AA74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5312BC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A6A813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2EAD1E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582442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17CAA5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69E905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C14F65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B3AFDB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123F8F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C142C3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CF15B9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253F51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9ED6A0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408D0F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144EEC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C89A68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7C67F8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51663D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700D8C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688B0B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4F1454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6FAE5E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25251D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B1A822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300760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3BCAC4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118</w:t>
            </w:r>
          </w:p>
        </w:tc>
      </w:tr>
      <w:tr w:rsidR="00DB1962" w:rsidRPr="00DB1962" w14:paraId="6B36C5ED" w14:textId="77777777" w:rsidTr="001B1EFB">
        <w:trPr>
          <w:trHeight w:val="319"/>
        </w:trPr>
        <w:tc>
          <w:tcPr>
            <w:tcW w:w="258" w:type="pct"/>
            <w:tcBorders>
              <w:top w:val="single" w:sz="6" w:space="0" w:color="auto"/>
              <w:left w:val="single" w:sz="6" w:space="0" w:color="auto"/>
              <w:bottom w:val="single" w:sz="6" w:space="0" w:color="auto"/>
              <w:right w:val="single" w:sz="6" w:space="0" w:color="auto"/>
            </w:tcBorders>
          </w:tcPr>
          <w:p w14:paraId="4C96C6F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R5</w:t>
            </w:r>
          </w:p>
        </w:tc>
        <w:tc>
          <w:tcPr>
            <w:tcW w:w="144" w:type="pct"/>
            <w:tcBorders>
              <w:top w:val="single" w:sz="6" w:space="0" w:color="auto"/>
              <w:left w:val="single" w:sz="6" w:space="0" w:color="auto"/>
              <w:bottom w:val="single" w:sz="6" w:space="0" w:color="auto"/>
              <w:right w:val="single" w:sz="6" w:space="0" w:color="auto"/>
            </w:tcBorders>
          </w:tcPr>
          <w:p w14:paraId="4F5C09F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18F7E5F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93EBB6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6A93E5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5CA095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2D5382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8D913E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ADE556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E7FE06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5AD0DD4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19C500E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5C03BD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AC3869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A0FE5A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EEA802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5441AE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0C8367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BDDDE9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9B27BD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F45A72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E2B021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2FB6A7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2314A9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806CB5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57B3653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183F4AB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4F2351B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1902822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1048774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471589F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205B473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8C6D09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E3CBD4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107</w:t>
            </w:r>
          </w:p>
        </w:tc>
      </w:tr>
      <w:tr w:rsidR="00DB1962" w:rsidRPr="00DB1962" w14:paraId="4A39D425" w14:textId="77777777" w:rsidTr="001B1EFB">
        <w:trPr>
          <w:trHeight w:val="319"/>
        </w:trPr>
        <w:tc>
          <w:tcPr>
            <w:tcW w:w="258" w:type="pct"/>
            <w:tcBorders>
              <w:top w:val="single" w:sz="6" w:space="0" w:color="auto"/>
              <w:left w:val="single" w:sz="6" w:space="0" w:color="auto"/>
              <w:bottom w:val="single" w:sz="6" w:space="0" w:color="auto"/>
              <w:right w:val="single" w:sz="6" w:space="0" w:color="auto"/>
            </w:tcBorders>
          </w:tcPr>
          <w:p w14:paraId="2F54139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R6</w:t>
            </w:r>
          </w:p>
        </w:tc>
        <w:tc>
          <w:tcPr>
            <w:tcW w:w="144" w:type="pct"/>
            <w:tcBorders>
              <w:top w:val="single" w:sz="6" w:space="0" w:color="auto"/>
              <w:left w:val="single" w:sz="6" w:space="0" w:color="auto"/>
              <w:bottom w:val="single" w:sz="6" w:space="0" w:color="auto"/>
              <w:right w:val="single" w:sz="6" w:space="0" w:color="auto"/>
            </w:tcBorders>
          </w:tcPr>
          <w:p w14:paraId="477FDF9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0FB29BD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211997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838541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3FE367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A7B693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B8026A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E573C5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3B1C81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655097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758290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C2A46B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CE6854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2950A7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ABEED6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9A6DD3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1815B6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A9D334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BC4D3A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8F7A11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EEC459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935FE2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76411A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5054A2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6FB370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E7BC8F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DDA4E8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B0368D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CDA954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89D274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2FF86C8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868C83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16D6D1C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118</w:t>
            </w:r>
          </w:p>
        </w:tc>
      </w:tr>
      <w:tr w:rsidR="00DB1962" w:rsidRPr="00DB1962" w14:paraId="3892FA37" w14:textId="77777777" w:rsidTr="001B1EFB">
        <w:trPr>
          <w:trHeight w:val="319"/>
        </w:trPr>
        <w:tc>
          <w:tcPr>
            <w:tcW w:w="258" w:type="pct"/>
            <w:tcBorders>
              <w:top w:val="single" w:sz="6" w:space="0" w:color="auto"/>
              <w:left w:val="single" w:sz="6" w:space="0" w:color="auto"/>
              <w:bottom w:val="single" w:sz="6" w:space="0" w:color="auto"/>
              <w:right w:val="single" w:sz="6" w:space="0" w:color="auto"/>
            </w:tcBorders>
          </w:tcPr>
          <w:p w14:paraId="278C730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R7</w:t>
            </w:r>
          </w:p>
        </w:tc>
        <w:tc>
          <w:tcPr>
            <w:tcW w:w="144" w:type="pct"/>
            <w:tcBorders>
              <w:top w:val="single" w:sz="6" w:space="0" w:color="auto"/>
              <w:left w:val="single" w:sz="6" w:space="0" w:color="auto"/>
              <w:bottom w:val="single" w:sz="6" w:space="0" w:color="auto"/>
              <w:right w:val="single" w:sz="6" w:space="0" w:color="auto"/>
            </w:tcBorders>
          </w:tcPr>
          <w:p w14:paraId="5225700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0147243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144445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2FF987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288520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2BEA07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61EE69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A814E9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DB14DA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5FDB6B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156A42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3E35B2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42DE1B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F38A91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BBC4E2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20FAE0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E94E7E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190CE0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B3C9ED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FA7403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E57D6E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ADC09A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66A117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E2D1A5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35824B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7865C2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889F07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EDA530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8B018E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6B8E65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E6A1BF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7C04DD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6776186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119</w:t>
            </w:r>
          </w:p>
        </w:tc>
      </w:tr>
      <w:tr w:rsidR="00DB1962" w:rsidRPr="00DB1962" w14:paraId="1C66D0E7" w14:textId="77777777" w:rsidTr="001B1EFB">
        <w:trPr>
          <w:trHeight w:val="319"/>
        </w:trPr>
        <w:tc>
          <w:tcPr>
            <w:tcW w:w="258" w:type="pct"/>
            <w:tcBorders>
              <w:top w:val="single" w:sz="6" w:space="0" w:color="auto"/>
              <w:left w:val="single" w:sz="6" w:space="0" w:color="auto"/>
              <w:bottom w:val="single" w:sz="6" w:space="0" w:color="auto"/>
              <w:right w:val="single" w:sz="6" w:space="0" w:color="auto"/>
            </w:tcBorders>
          </w:tcPr>
          <w:p w14:paraId="7995DEC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R8</w:t>
            </w:r>
          </w:p>
        </w:tc>
        <w:tc>
          <w:tcPr>
            <w:tcW w:w="144" w:type="pct"/>
            <w:tcBorders>
              <w:top w:val="single" w:sz="6" w:space="0" w:color="auto"/>
              <w:left w:val="single" w:sz="6" w:space="0" w:color="auto"/>
              <w:bottom w:val="single" w:sz="6" w:space="0" w:color="auto"/>
              <w:right w:val="single" w:sz="6" w:space="0" w:color="auto"/>
            </w:tcBorders>
          </w:tcPr>
          <w:p w14:paraId="059161F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5685EE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000DAEC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7F66FC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42B896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5420C0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51D5494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E6A157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46C6782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46FC6F2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D41C04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E794C3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4E6DA23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5EF4CF5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70C3927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19D62F0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8D7E78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1DD91B4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2CF83D5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4A564EE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6C1DF05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39B616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0AF46DA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5E208E1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1F7048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C76A86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F26878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42AFEC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07D920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C58000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706763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DF316F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1C4F7E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92</w:t>
            </w:r>
          </w:p>
        </w:tc>
      </w:tr>
      <w:tr w:rsidR="00DB1962" w:rsidRPr="00DB1962" w14:paraId="75E3E1E2" w14:textId="77777777" w:rsidTr="001B1EFB">
        <w:trPr>
          <w:trHeight w:val="319"/>
        </w:trPr>
        <w:tc>
          <w:tcPr>
            <w:tcW w:w="258" w:type="pct"/>
            <w:tcBorders>
              <w:top w:val="single" w:sz="6" w:space="0" w:color="auto"/>
              <w:left w:val="single" w:sz="6" w:space="0" w:color="auto"/>
              <w:bottom w:val="single" w:sz="6" w:space="0" w:color="auto"/>
              <w:right w:val="single" w:sz="6" w:space="0" w:color="auto"/>
            </w:tcBorders>
          </w:tcPr>
          <w:p w14:paraId="2F68F70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R9</w:t>
            </w:r>
          </w:p>
        </w:tc>
        <w:tc>
          <w:tcPr>
            <w:tcW w:w="144" w:type="pct"/>
            <w:tcBorders>
              <w:top w:val="single" w:sz="6" w:space="0" w:color="auto"/>
              <w:left w:val="single" w:sz="6" w:space="0" w:color="auto"/>
              <w:bottom w:val="single" w:sz="6" w:space="0" w:color="auto"/>
              <w:right w:val="single" w:sz="6" w:space="0" w:color="auto"/>
            </w:tcBorders>
          </w:tcPr>
          <w:p w14:paraId="68DA6BF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E6DA09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EB6152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A5716C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5A12537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0C1907C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74B0C7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552A288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4D61306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48A170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0A2A2A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5A46366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52A222E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121B9B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75DE1AA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4B1B14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0FEB534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51E78EA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B57B8A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2F53329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25C96C0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B413A5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0678BC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2F6ADE7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1E4338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1A9A58E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2E52587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2819657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7156469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15DF102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97CA25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2D6C66C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32AEC5B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95</w:t>
            </w:r>
          </w:p>
        </w:tc>
      </w:tr>
      <w:tr w:rsidR="00DB1962" w:rsidRPr="00DB1962" w14:paraId="6539239C" w14:textId="77777777" w:rsidTr="001B1EFB">
        <w:trPr>
          <w:trHeight w:val="319"/>
        </w:trPr>
        <w:tc>
          <w:tcPr>
            <w:tcW w:w="258" w:type="pct"/>
            <w:tcBorders>
              <w:top w:val="single" w:sz="6" w:space="0" w:color="auto"/>
              <w:left w:val="single" w:sz="6" w:space="0" w:color="auto"/>
              <w:bottom w:val="single" w:sz="6" w:space="0" w:color="auto"/>
              <w:right w:val="single" w:sz="6" w:space="0" w:color="auto"/>
            </w:tcBorders>
          </w:tcPr>
          <w:p w14:paraId="425D843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R10</w:t>
            </w:r>
          </w:p>
        </w:tc>
        <w:tc>
          <w:tcPr>
            <w:tcW w:w="144" w:type="pct"/>
            <w:tcBorders>
              <w:top w:val="single" w:sz="6" w:space="0" w:color="auto"/>
              <w:left w:val="single" w:sz="6" w:space="0" w:color="auto"/>
              <w:bottom w:val="single" w:sz="6" w:space="0" w:color="auto"/>
              <w:right w:val="single" w:sz="6" w:space="0" w:color="auto"/>
            </w:tcBorders>
          </w:tcPr>
          <w:p w14:paraId="18A678E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5798CA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3161F8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2C5ADE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4AE5C6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01BA63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FC3B0A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15C73A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2CE5D2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1D7BE6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2CB0B2E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11CC7CA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CD6A44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169059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5077A7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AF3266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D15926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F9E4C3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6DEA8C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6FEC3F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6B0F8D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E46C10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B68AFA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A270F1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77B413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4E80F27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3E23D8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95E773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8118F9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4BF712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F65777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2A5831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42A23E3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116</w:t>
            </w:r>
          </w:p>
        </w:tc>
      </w:tr>
      <w:tr w:rsidR="00DB1962" w:rsidRPr="00DB1962" w14:paraId="3CE8E8C0" w14:textId="77777777" w:rsidTr="001B1EFB">
        <w:trPr>
          <w:trHeight w:val="319"/>
        </w:trPr>
        <w:tc>
          <w:tcPr>
            <w:tcW w:w="258" w:type="pct"/>
            <w:tcBorders>
              <w:top w:val="single" w:sz="6" w:space="0" w:color="auto"/>
              <w:left w:val="single" w:sz="6" w:space="0" w:color="auto"/>
              <w:bottom w:val="single" w:sz="6" w:space="0" w:color="auto"/>
              <w:right w:val="single" w:sz="6" w:space="0" w:color="auto"/>
            </w:tcBorders>
          </w:tcPr>
          <w:p w14:paraId="5C1805E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R11</w:t>
            </w:r>
          </w:p>
        </w:tc>
        <w:tc>
          <w:tcPr>
            <w:tcW w:w="144" w:type="pct"/>
            <w:tcBorders>
              <w:top w:val="single" w:sz="6" w:space="0" w:color="auto"/>
              <w:left w:val="single" w:sz="6" w:space="0" w:color="auto"/>
              <w:bottom w:val="single" w:sz="6" w:space="0" w:color="auto"/>
              <w:right w:val="single" w:sz="6" w:space="0" w:color="auto"/>
            </w:tcBorders>
          </w:tcPr>
          <w:p w14:paraId="20A6DD1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C7C65F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B61825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6D1040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B93D5D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17F380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896253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31F58D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49F4AF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0E0B443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145AA9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8ADE87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2BC5BB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F16B18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4A5572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60DDF4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D3B1AF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F85E80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F22D87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6D62B9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153E13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9F45AF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E51A68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D6EF7E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529A88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A33C2D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4EC6DD5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E25482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74D4D2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B95438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184C900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C3D107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DAC7A9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116</w:t>
            </w:r>
          </w:p>
        </w:tc>
      </w:tr>
      <w:tr w:rsidR="00DB1962" w:rsidRPr="00DB1962" w14:paraId="24A99C49" w14:textId="77777777" w:rsidTr="001B1EFB">
        <w:trPr>
          <w:trHeight w:val="319"/>
        </w:trPr>
        <w:tc>
          <w:tcPr>
            <w:tcW w:w="258" w:type="pct"/>
            <w:tcBorders>
              <w:top w:val="single" w:sz="6" w:space="0" w:color="auto"/>
              <w:left w:val="single" w:sz="6" w:space="0" w:color="auto"/>
              <w:bottom w:val="single" w:sz="6" w:space="0" w:color="auto"/>
              <w:right w:val="single" w:sz="6" w:space="0" w:color="auto"/>
            </w:tcBorders>
          </w:tcPr>
          <w:p w14:paraId="4E35D01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R12</w:t>
            </w:r>
          </w:p>
        </w:tc>
        <w:tc>
          <w:tcPr>
            <w:tcW w:w="144" w:type="pct"/>
            <w:tcBorders>
              <w:top w:val="single" w:sz="6" w:space="0" w:color="auto"/>
              <w:left w:val="single" w:sz="6" w:space="0" w:color="auto"/>
              <w:bottom w:val="single" w:sz="6" w:space="0" w:color="auto"/>
              <w:right w:val="single" w:sz="6" w:space="0" w:color="auto"/>
            </w:tcBorders>
          </w:tcPr>
          <w:p w14:paraId="017BC62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046CFBC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40359E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F9C039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4F433D5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195A33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4A2BEE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281B86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58BE1C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262003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14AE0A4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73CE162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4434720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2B07D95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72A24D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6D523F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9D1102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4663B3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10FB18B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0BEF9C5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24C8AA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D6EBC4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2C3979F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4099E0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FFF3D9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DEAB0A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1F87FEF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F4D0CB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09EDB12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EB21BD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1E36F9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D3D7F6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B4E449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103</w:t>
            </w:r>
          </w:p>
        </w:tc>
      </w:tr>
      <w:tr w:rsidR="00DB1962" w:rsidRPr="00DB1962" w14:paraId="65B8BB9E" w14:textId="77777777" w:rsidTr="001B1EFB">
        <w:trPr>
          <w:trHeight w:val="319"/>
        </w:trPr>
        <w:tc>
          <w:tcPr>
            <w:tcW w:w="258" w:type="pct"/>
            <w:tcBorders>
              <w:top w:val="single" w:sz="6" w:space="0" w:color="auto"/>
              <w:left w:val="single" w:sz="6" w:space="0" w:color="auto"/>
              <w:bottom w:val="single" w:sz="6" w:space="0" w:color="auto"/>
              <w:right w:val="single" w:sz="6" w:space="0" w:color="auto"/>
            </w:tcBorders>
          </w:tcPr>
          <w:p w14:paraId="19DD710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R13</w:t>
            </w:r>
          </w:p>
        </w:tc>
        <w:tc>
          <w:tcPr>
            <w:tcW w:w="144" w:type="pct"/>
            <w:tcBorders>
              <w:top w:val="single" w:sz="6" w:space="0" w:color="auto"/>
              <w:left w:val="single" w:sz="6" w:space="0" w:color="auto"/>
              <w:bottom w:val="single" w:sz="6" w:space="0" w:color="auto"/>
              <w:right w:val="single" w:sz="6" w:space="0" w:color="auto"/>
            </w:tcBorders>
          </w:tcPr>
          <w:p w14:paraId="5F46624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A3508D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4FA22D0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1BA5389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2C7989D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DA90C4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948516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66818A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28609D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5B347B2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0764B52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D85441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C91504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2DC0FF7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01666D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5674B07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55A33F1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72B932F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45E5427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0733982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160467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457B1AB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EBCCB2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4BC9730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0A4DA1D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5F45881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0982F14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7F6E6A6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49F60F0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7FAB25D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3D72F3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513C803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90EBEC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89</w:t>
            </w:r>
          </w:p>
        </w:tc>
      </w:tr>
      <w:tr w:rsidR="00DB1962" w:rsidRPr="00DB1962" w14:paraId="7A6EC392" w14:textId="77777777" w:rsidTr="001B1EFB">
        <w:trPr>
          <w:trHeight w:val="319"/>
        </w:trPr>
        <w:tc>
          <w:tcPr>
            <w:tcW w:w="258" w:type="pct"/>
            <w:tcBorders>
              <w:top w:val="single" w:sz="6" w:space="0" w:color="auto"/>
              <w:left w:val="single" w:sz="6" w:space="0" w:color="auto"/>
              <w:bottom w:val="single" w:sz="6" w:space="0" w:color="auto"/>
              <w:right w:val="single" w:sz="6" w:space="0" w:color="auto"/>
            </w:tcBorders>
          </w:tcPr>
          <w:p w14:paraId="7B027D8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R14</w:t>
            </w:r>
          </w:p>
        </w:tc>
        <w:tc>
          <w:tcPr>
            <w:tcW w:w="144" w:type="pct"/>
            <w:tcBorders>
              <w:top w:val="single" w:sz="6" w:space="0" w:color="auto"/>
              <w:left w:val="single" w:sz="6" w:space="0" w:color="auto"/>
              <w:bottom w:val="single" w:sz="6" w:space="0" w:color="auto"/>
              <w:right w:val="single" w:sz="6" w:space="0" w:color="auto"/>
            </w:tcBorders>
          </w:tcPr>
          <w:p w14:paraId="2995A74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D3F8B3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9CD765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1A41665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59FFA15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EDD9E5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57101C4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20191A1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7E09F54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F14D08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C91D75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1FEF2D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CB6A12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550615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7B2B48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4DC5415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3678DD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56B8C9D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A24366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2A485D4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52EF4F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578537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5427BF3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13E0AFC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DC326C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2B270F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2A465B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7DEB08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52670A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EBD7A9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61488E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CD42F6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332A579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103</w:t>
            </w:r>
          </w:p>
        </w:tc>
      </w:tr>
      <w:tr w:rsidR="00DB1962" w:rsidRPr="00DB1962" w14:paraId="09BF90E9" w14:textId="77777777" w:rsidTr="001B1EFB">
        <w:trPr>
          <w:trHeight w:val="319"/>
        </w:trPr>
        <w:tc>
          <w:tcPr>
            <w:tcW w:w="258" w:type="pct"/>
            <w:tcBorders>
              <w:top w:val="single" w:sz="6" w:space="0" w:color="auto"/>
              <w:left w:val="single" w:sz="6" w:space="0" w:color="auto"/>
              <w:bottom w:val="single" w:sz="6" w:space="0" w:color="auto"/>
              <w:right w:val="single" w:sz="6" w:space="0" w:color="auto"/>
            </w:tcBorders>
          </w:tcPr>
          <w:p w14:paraId="0651AD1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R15</w:t>
            </w:r>
          </w:p>
        </w:tc>
        <w:tc>
          <w:tcPr>
            <w:tcW w:w="144" w:type="pct"/>
            <w:tcBorders>
              <w:top w:val="single" w:sz="6" w:space="0" w:color="auto"/>
              <w:left w:val="single" w:sz="6" w:space="0" w:color="auto"/>
              <w:bottom w:val="single" w:sz="6" w:space="0" w:color="auto"/>
              <w:right w:val="single" w:sz="6" w:space="0" w:color="auto"/>
            </w:tcBorders>
          </w:tcPr>
          <w:p w14:paraId="0669A79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E50199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1F26A6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4BE7F1B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C31CC1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3D6F2C1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CFBBF8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0F089D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76E4120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694A77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2FE8F25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16A6E93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1C4D165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45E755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6C7BEB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7EBD92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DF69E3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921416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BD6216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0CCF76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23B71E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D8E463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0628CA4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5E5E4D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F8898B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656ABE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760E4C9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D9DC86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491EC9A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D2ACD2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2E0D47E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E8D4B7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1D95753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101</w:t>
            </w:r>
          </w:p>
        </w:tc>
      </w:tr>
      <w:tr w:rsidR="00DB1962" w:rsidRPr="00DB1962" w14:paraId="446F0B4C" w14:textId="77777777" w:rsidTr="001B1EFB">
        <w:trPr>
          <w:trHeight w:val="319"/>
        </w:trPr>
        <w:tc>
          <w:tcPr>
            <w:tcW w:w="258" w:type="pct"/>
            <w:tcBorders>
              <w:top w:val="single" w:sz="6" w:space="0" w:color="auto"/>
              <w:left w:val="single" w:sz="6" w:space="0" w:color="auto"/>
              <w:bottom w:val="single" w:sz="6" w:space="0" w:color="auto"/>
              <w:right w:val="single" w:sz="6" w:space="0" w:color="auto"/>
            </w:tcBorders>
          </w:tcPr>
          <w:p w14:paraId="1526F5C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R16</w:t>
            </w:r>
          </w:p>
        </w:tc>
        <w:tc>
          <w:tcPr>
            <w:tcW w:w="144" w:type="pct"/>
            <w:tcBorders>
              <w:top w:val="single" w:sz="6" w:space="0" w:color="auto"/>
              <w:left w:val="single" w:sz="6" w:space="0" w:color="auto"/>
              <w:bottom w:val="single" w:sz="6" w:space="0" w:color="auto"/>
              <w:right w:val="single" w:sz="6" w:space="0" w:color="auto"/>
            </w:tcBorders>
          </w:tcPr>
          <w:p w14:paraId="12AF1FB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361970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1ED0EE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E60FEA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A15D42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279090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85C2D1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33B3D4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2AB7A4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277FD92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EBB813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2A58199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10DA287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1C4E638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064DCC4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71A362A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240CF28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1FC18FC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5FB63BA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D1B7ED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2DEAE2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43CC5EF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1265190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4B7E0AD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D71D5A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531D7C4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2D363E4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150045B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467F7D7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23FCD4A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576309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1233776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5B78CD7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98</w:t>
            </w:r>
          </w:p>
        </w:tc>
      </w:tr>
      <w:tr w:rsidR="00DB1962" w:rsidRPr="00DB1962" w14:paraId="126E81B0" w14:textId="77777777" w:rsidTr="001B1EFB">
        <w:trPr>
          <w:trHeight w:val="319"/>
        </w:trPr>
        <w:tc>
          <w:tcPr>
            <w:tcW w:w="258" w:type="pct"/>
            <w:tcBorders>
              <w:top w:val="single" w:sz="6" w:space="0" w:color="auto"/>
              <w:left w:val="single" w:sz="6" w:space="0" w:color="auto"/>
              <w:bottom w:val="single" w:sz="6" w:space="0" w:color="auto"/>
              <w:right w:val="single" w:sz="6" w:space="0" w:color="auto"/>
            </w:tcBorders>
          </w:tcPr>
          <w:p w14:paraId="73113DD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R17</w:t>
            </w:r>
          </w:p>
        </w:tc>
        <w:tc>
          <w:tcPr>
            <w:tcW w:w="144" w:type="pct"/>
            <w:tcBorders>
              <w:top w:val="single" w:sz="6" w:space="0" w:color="auto"/>
              <w:left w:val="single" w:sz="6" w:space="0" w:color="auto"/>
              <w:bottom w:val="single" w:sz="6" w:space="0" w:color="auto"/>
              <w:right w:val="single" w:sz="6" w:space="0" w:color="auto"/>
            </w:tcBorders>
          </w:tcPr>
          <w:p w14:paraId="777F76F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004C62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023315A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7CD2336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270BF0A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101C4AF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2874380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0D961FA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53497C4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45324AA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566906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ABDBD6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1C18861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73DD007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006896F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4774A71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13B3F5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8FA3CA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72F6C90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008A3DD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52738BD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5C99BE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126F444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519A998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300AC0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BD5710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65DC82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6D432E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5B153E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EECC78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7CAF03C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13171B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w:t>
            </w:r>
          </w:p>
        </w:tc>
        <w:tc>
          <w:tcPr>
            <w:tcW w:w="144" w:type="pct"/>
            <w:tcBorders>
              <w:top w:val="single" w:sz="6" w:space="0" w:color="auto"/>
              <w:left w:val="single" w:sz="6" w:space="0" w:color="auto"/>
              <w:bottom w:val="single" w:sz="6" w:space="0" w:color="auto"/>
              <w:right w:val="single" w:sz="6" w:space="0" w:color="auto"/>
            </w:tcBorders>
          </w:tcPr>
          <w:p w14:paraId="40E453C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100</w:t>
            </w:r>
          </w:p>
        </w:tc>
      </w:tr>
      <w:tr w:rsidR="00DB1962" w:rsidRPr="00DB1962" w14:paraId="2ACA86F5" w14:textId="77777777" w:rsidTr="001B1EFB">
        <w:trPr>
          <w:trHeight w:val="319"/>
        </w:trPr>
        <w:tc>
          <w:tcPr>
            <w:tcW w:w="258" w:type="pct"/>
            <w:tcBorders>
              <w:top w:val="single" w:sz="6" w:space="0" w:color="auto"/>
              <w:left w:val="single" w:sz="6" w:space="0" w:color="auto"/>
              <w:bottom w:val="single" w:sz="6" w:space="0" w:color="auto"/>
              <w:right w:val="single" w:sz="6" w:space="0" w:color="auto"/>
            </w:tcBorders>
          </w:tcPr>
          <w:p w14:paraId="3471FD9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R18</w:t>
            </w:r>
          </w:p>
        </w:tc>
        <w:tc>
          <w:tcPr>
            <w:tcW w:w="144" w:type="pct"/>
            <w:tcBorders>
              <w:top w:val="single" w:sz="6" w:space="0" w:color="auto"/>
              <w:left w:val="single" w:sz="6" w:space="0" w:color="auto"/>
              <w:bottom w:val="single" w:sz="6" w:space="0" w:color="auto"/>
              <w:right w:val="single" w:sz="6" w:space="0" w:color="auto"/>
            </w:tcBorders>
          </w:tcPr>
          <w:p w14:paraId="141ACD6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3475ED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440EE15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09E84C2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2FBF5EA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5B9FBDC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1A407E9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744638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55AA3C1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7ED0B56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27CBB88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4D7244B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3C40DF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035931A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0FD3650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BD6C92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39F0C02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4096FB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590F928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45741C3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126BD43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4DB8C7C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44D3EA1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10C7557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4A25533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14F5972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2CB3B16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04A9327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6A015FE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51C94A5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2356CC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469BF11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77C68B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84</w:t>
            </w:r>
          </w:p>
        </w:tc>
      </w:tr>
      <w:tr w:rsidR="00DB1962" w:rsidRPr="00DB1962" w14:paraId="27605018" w14:textId="77777777" w:rsidTr="001B1EFB">
        <w:trPr>
          <w:trHeight w:val="319"/>
        </w:trPr>
        <w:tc>
          <w:tcPr>
            <w:tcW w:w="258" w:type="pct"/>
            <w:tcBorders>
              <w:top w:val="single" w:sz="6" w:space="0" w:color="auto"/>
              <w:left w:val="single" w:sz="6" w:space="0" w:color="auto"/>
              <w:bottom w:val="single" w:sz="6" w:space="0" w:color="auto"/>
              <w:right w:val="single" w:sz="6" w:space="0" w:color="auto"/>
            </w:tcBorders>
          </w:tcPr>
          <w:p w14:paraId="36A8213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R19</w:t>
            </w:r>
          </w:p>
        </w:tc>
        <w:tc>
          <w:tcPr>
            <w:tcW w:w="144" w:type="pct"/>
            <w:tcBorders>
              <w:top w:val="single" w:sz="6" w:space="0" w:color="auto"/>
              <w:left w:val="single" w:sz="6" w:space="0" w:color="auto"/>
              <w:bottom w:val="single" w:sz="6" w:space="0" w:color="auto"/>
              <w:right w:val="single" w:sz="6" w:space="0" w:color="auto"/>
            </w:tcBorders>
          </w:tcPr>
          <w:p w14:paraId="6B10493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AD5F9A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DD775E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DD1F61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ADB3A9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76338A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4802B7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40F554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B48879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885DE0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2A2B0C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664385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DD1C24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317473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F138A2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BA8DCF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831592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836F9B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01626A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CD60B0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A72832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61F61E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CFC1E8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F2D118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F06C0C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11FB1C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7F3B40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B4F164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415E36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6C0CE5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DB7B73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BFD99B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5AFFEE2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119</w:t>
            </w:r>
          </w:p>
        </w:tc>
      </w:tr>
      <w:tr w:rsidR="00DB1962" w:rsidRPr="00DB1962" w14:paraId="358D0DD8" w14:textId="77777777" w:rsidTr="001B1EFB">
        <w:trPr>
          <w:trHeight w:val="319"/>
        </w:trPr>
        <w:tc>
          <w:tcPr>
            <w:tcW w:w="258" w:type="pct"/>
            <w:tcBorders>
              <w:top w:val="single" w:sz="6" w:space="0" w:color="auto"/>
              <w:left w:val="single" w:sz="6" w:space="0" w:color="auto"/>
              <w:bottom w:val="single" w:sz="6" w:space="0" w:color="auto"/>
              <w:right w:val="single" w:sz="6" w:space="0" w:color="auto"/>
            </w:tcBorders>
          </w:tcPr>
          <w:p w14:paraId="34ED813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R20</w:t>
            </w:r>
          </w:p>
        </w:tc>
        <w:tc>
          <w:tcPr>
            <w:tcW w:w="144" w:type="pct"/>
            <w:tcBorders>
              <w:top w:val="single" w:sz="6" w:space="0" w:color="auto"/>
              <w:left w:val="single" w:sz="6" w:space="0" w:color="auto"/>
              <w:bottom w:val="single" w:sz="6" w:space="0" w:color="auto"/>
              <w:right w:val="single" w:sz="6" w:space="0" w:color="auto"/>
            </w:tcBorders>
          </w:tcPr>
          <w:p w14:paraId="1682BBF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071301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014FDCB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FD449C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E20231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71EE80F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5D6879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721D132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074DB2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7E08E15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35BA26A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41693F9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7DBA424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D8E5CC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0989882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7C37DAA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05CC779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1014887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7EC30D7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1BE7C9A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26309DA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321E000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3F3713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D4A598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5859DCD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0A794E7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6AC3ED7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7979DDF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5344867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06E6B53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5BC36EE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73825EE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B8056C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80</w:t>
            </w:r>
          </w:p>
        </w:tc>
      </w:tr>
      <w:tr w:rsidR="00DB1962" w:rsidRPr="00DB1962" w14:paraId="7B708968" w14:textId="77777777" w:rsidTr="001B1EFB">
        <w:trPr>
          <w:trHeight w:val="319"/>
        </w:trPr>
        <w:tc>
          <w:tcPr>
            <w:tcW w:w="258" w:type="pct"/>
            <w:tcBorders>
              <w:top w:val="single" w:sz="6" w:space="0" w:color="auto"/>
              <w:left w:val="single" w:sz="6" w:space="0" w:color="auto"/>
              <w:bottom w:val="single" w:sz="6" w:space="0" w:color="auto"/>
              <w:right w:val="single" w:sz="6" w:space="0" w:color="auto"/>
            </w:tcBorders>
          </w:tcPr>
          <w:p w14:paraId="7F58E85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R21</w:t>
            </w:r>
          </w:p>
        </w:tc>
        <w:tc>
          <w:tcPr>
            <w:tcW w:w="144" w:type="pct"/>
            <w:tcBorders>
              <w:top w:val="single" w:sz="6" w:space="0" w:color="auto"/>
              <w:left w:val="single" w:sz="6" w:space="0" w:color="auto"/>
              <w:bottom w:val="single" w:sz="6" w:space="0" w:color="auto"/>
              <w:right w:val="single" w:sz="6" w:space="0" w:color="auto"/>
            </w:tcBorders>
          </w:tcPr>
          <w:p w14:paraId="10D544E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0C0B42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5BCCD18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5B8FF8B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D44A2C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0D25652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EA6D0E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10A9F7A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38F911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15BF33F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339858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0C4CDC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09184D6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045E1BA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2958524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C58470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21A8BE7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19FB18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466B2B4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1868912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7E951B6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949D60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0A5861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49150FB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4809D67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C76A43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2E87E41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2E474DE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0085870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1D9A73D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495A8D1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1E49BF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2A402FA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91</w:t>
            </w:r>
          </w:p>
        </w:tc>
      </w:tr>
      <w:tr w:rsidR="00DB1962" w:rsidRPr="00DB1962" w14:paraId="0718B05C" w14:textId="77777777" w:rsidTr="001B1EFB">
        <w:trPr>
          <w:trHeight w:val="319"/>
        </w:trPr>
        <w:tc>
          <w:tcPr>
            <w:tcW w:w="258" w:type="pct"/>
            <w:tcBorders>
              <w:top w:val="single" w:sz="6" w:space="0" w:color="auto"/>
              <w:left w:val="single" w:sz="6" w:space="0" w:color="auto"/>
              <w:bottom w:val="single" w:sz="6" w:space="0" w:color="auto"/>
              <w:right w:val="single" w:sz="6" w:space="0" w:color="auto"/>
            </w:tcBorders>
          </w:tcPr>
          <w:p w14:paraId="27544B0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R22</w:t>
            </w:r>
          </w:p>
        </w:tc>
        <w:tc>
          <w:tcPr>
            <w:tcW w:w="144" w:type="pct"/>
            <w:tcBorders>
              <w:top w:val="single" w:sz="6" w:space="0" w:color="auto"/>
              <w:left w:val="single" w:sz="6" w:space="0" w:color="auto"/>
              <w:bottom w:val="single" w:sz="6" w:space="0" w:color="auto"/>
              <w:right w:val="single" w:sz="6" w:space="0" w:color="auto"/>
            </w:tcBorders>
          </w:tcPr>
          <w:p w14:paraId="67CF02E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0BAFADC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DA9FB1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D13693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CB943F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A714FC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80E07C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D4CC3D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5010C0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4385AD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6101B73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19DE429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EACBE7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413DCD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90CA0B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47D65B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59B3046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3BCB9B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A2E44B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C0F6ED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71BC45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1F48D53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8295A8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581DC6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11F2527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18514A8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01A4436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15BBA38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5A7C962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789A53E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39126A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0284797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F345E7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98</w:t>
            </w:r>
          </w:p>
        </w:tc>
      </w:tr>
      <w:tr w:rsidR="00DB1962" w:rsidRPr="00DB1962" w14:paraId="60DF86FB" w14:textId="77777777" w:rsidTr="001B1EFB">
        <w:trPr>
          <w:trHeight w:val="319"/>
        </w:trPr>
        <w:tc>
          <w:tcPr>
            <w:tcW w:w="258" w:type="pct"/>
            <w:tcBorders>
              <w:top w:val="single" w:sz="6" w:space="0" w:color="auto"/>
              <w:left w:val="single" w:sz="6" w:space="0" w:color="auto"/>
              <w:bottom w:val="single" w:sz="6" w:space="0" w:color="auto"/>
              <w:right w:val="single" w:sz="6" w:space="0" w:color="auto"/>
            </w:tcBorders>
          </w:tcPr>
          <w:p w14:paraId="59327B9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R23</w:t>
            </w:r>
          </w:p>
        </w:tc>
        <w:tc>
          <w:tcPr>
            <w:tcW w:w="144" w:type="pct"/>
            <w:tcBorders>
              <w:top w:val="single" w:sz="6" w:space="0" w:color="auto"/>
              <w:left w:val="single" w:sz="6" w:space="0" w:color="auto"/>
              <w:bottom w:val="single" w:sz="6" w:space="0" w:color="auto"/>
              <w:right w:val="single" w:sz="6" w:space="0" w:color="auto"/>
            </w:tcBorders>
          </w:tcPr>
          <w:p w14:paraId="00BBEBE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4454EE0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93C73D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F34B04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35AB3C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9B0F25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44D4A1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42062C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97AEB1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7B9AFB3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3A58AD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00CB08D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81EA0D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A0DC45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D32B16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CCBE86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w:t>
            </w:r>
          </w:p>
        </w:tc>
        <w:tc>
          <w:tcPr>
            <w:tcW w:w="144" w:type="pct"/>
            <w:tcBorders>
              <w:top w:val="single" w:sz="6" w:space="0" w:color="auto"/>
              <w:left w:val="single" w:sz="6" w:space="0" w:color="auto"/>
              <w:bottom w:val="single" w:sz="6" w:space="0" w:color="auto"/>
              <w:right w:val="single" w:sz="6" w:space="0" w:color="auto"/>
            </w:tcBorders>
          </w:tcPr>
          <w:p w14:paraId="759EEFB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D60695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6B74C7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0FC1FF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362C77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w:t>
            </w:r>
          </w:p>
        </w:tc>
        <w:tc>
          <w:tcPr>
            <w:tcW w:w="144" w:type="pct"/>
            <w:tcBorders>
              <w:top w:val="single" w:sz="6" w:space="0" w:color="auto"/>
              <w:left w:val="single" w:sz="6" w:space="0" w:color="auto"/>
              <w:bottom w:val="single" w:sz="6" w:space="0" w:color="auto"/>
              <w:right w:val="single" w:sz="6" w:space="0" w:color="auto"/>
            </w:tcBorders>
          </w:tcPr>
          <w:p w14:paraId="3F8B8C7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799198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7746D5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w:t>
            </w:r>
          </w:p>
        </w:tc>
        <w:tc>
          <w:tcPr>
            <w:tcW w:w="144" w:type="pct"/>
            <w:tcBorders>
              <w:top w:val="single" w:sz="6" w:space="0" w:color="auto"/>
              <w:left w:val="single" w:sz="6" w:space="0" w:color="auto"/>
              <w:bottom w:val="single" w:sz="6" w:space="0" w:color="auto"/>
              <w:right w:val="single" w:sz="6" w:space="0" w:color="auto"/>
            </w:tcBorders>
          </w:tcPr>
          <w:p w14:paraId="48945A2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w:t>
            </w:r>
          </w:p>
        </w:tc>
        <w:tc>
          <w:tcPr>
            <w:tcW w:w="144" w:type="pct"/>
            <w:tcBorders>
              <w:top w:val="single" w:sz="6" w:space="0" w:color="auto"/>
              <w:left w:val="single" w:sz="6" w:space="0" w:color="auto"/>
              <w:bottom w:val="single" w:sz="6" w:space="0" w:color="auto"/>
              <w:right w:val="single" w:sz="6" w:space="0" w:color="auto"/>
            </w:tcBorders>
          </w:tcPr>
          <w:p w14:paraId="7E53948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7771E9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FDD95B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52C682C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w:t>
            </w:r>
          </w:p>
        </w:tc>
        <w:tc>
          <w:tcPr>
            <w:tcW w:w="144" w:type="pct"/>
            <w:tcBorders>
              <w:top w:val="single" w:sz="6" w:space="0" w:color="auto"/>
              <w:left w:val="single" w:sz="6" w:space="0" w:color="auto"/>
              <w:bottom w:val="single" w:sz="6" w:space="0" w:color="auto"/>
              <w:right w:val="single" w:sz="6" w:space="0" w:color="auto"/>
            </w:tcBorders>
          </w:tcPr>
          <w:p w14:paraId="2493BD3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52CEFEA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w:t>
            </w:r>
          </w:p>
        </w:tc>
        <w:tc>
          <w:tcPr>
            <w:tcW w:w="144" w:type="pct"/>
            <w:tcBorders>
              <w:top w:val="single" w:sz="6" w:space="0" w:color="auto"/>
              <w:left w:val="single" w:sz="6" w:space="0" w:color="auto"/>
              <w:bottom w:val="single" w:sz="6" w:space="0" w:color="auto"/>
              <w:right w:val="single" w:sz="6" w:space="0" w:color="auto"/>
            </w:tcBorders>
          </w:tcPr>
          <w:p w14:paraId="6A0B7F4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61E3B8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99</w:t>
            </w:r>
          </w:p>
        </w:tc>
      </w:tr>
      <w:tr w:rsidR="00DB1962" w:rsidRPr="00DB1962" w14:paraId="460F35DE" w14:textId="77777777" w:rsidTr="001B1EFB">
        <w:trPr>
          <w:trHeight w:val="319"/>
        </w:trPr>
        <w:tc>
          <w:tcPr>
            <w:tcW w:w="258" w:type="pct"/>
            <w:tcBorders>
              <w:top w:val="single" w:sz="6" w:space="0" w:color="auto"/>
              <w:left w:val="single" w:sz="6" w:space="0" w:color="auto"/>
              <w:bottom w:val="single" w:sz="6" w:space="0" w:color="auto"/>
              <w:right w:val="single" w:sz="6" w:space="0" w:color="auto"/>
            </w:tcBorders>
          </w:tcPr>
          <w:p w14:paraId="7A4A479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R24</w:t>
            </w:r>
          </w:p>
        </w:tc>
        <w:tc>
          <w:tcPr>
            <w:tcW w:w="144" w:type="pct"/>
            <w:tcBorders>
              <w:top w:val="single" w:sz="6" w:space="0" w:color="auto"/>
              <w:left w:val="single" w:sz="6" w:space="0" w:color="auto"/>
              <w:bottom w:val="single" w:sz="6" w:space="0" w:color="auto"/>
              <w:right w:val="single" w:sz="6" w:space="0" w:color="auto"/>
            </w:tcBorders>
          </w:tcPr>
          <w:p w14:paraId="0EA84D3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9A7BC4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2EDF21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5D6C319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1AB76FA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0A42646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012B95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595DAE2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79EEDCB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5B9559E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0BA7BB0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CBEE4E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025FE78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441103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F16D07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9492E1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77A0AA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5FF7DB3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42A1EDC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592BBD7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7E11483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780C3DB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8A8B0A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4A8DFDC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444D0EC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5B3D12E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510B189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1BBF9B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136750D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7D95623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6E6639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2F88C41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2CD6C34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92</w:t>
            </w:r>
          </w:p>
        </w:tc>
      </w:tr>
      <w:tr w:rsidR="00DB1962" w:rsidRPr="00DB1962" w14:paraId="60148B93" w14:textId="77777777" w:rsidTr="001B1EFB">
        <w:trPr>
          <w:trHeight w:val="319"/>
        </w:trPr>
        <w:tc>
          <w:tcPr>
            <w:tcW w:w="258" w:type="pct"/>
            <w:tcBorders>
              <w:top w:val="single" w:sz="6" w:space="0" w:color="auto"/>
              <w:left w:val="single" w:sz="6" w:space="0" w:color="auto"/>
              <w:bottom w:val="single" w:sz="6" w:space="0" w:color="auto"/>
              <w:right w:val="single" w:sz="6" w:space="0" w:color="auto"/>
            </w:tcBorders>
          </w:tcPr>
          <w:p w14:paraId="509257C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lastRenderedPageBreak/>
              <w:t>R25</w:t>
            </w:r>
          </w:p>
        </w:tc>
        <w:tc>
          <w:tcPr>
            <w:tcW w:w="144" w:type="pct"/>
            <w:tcBorders>
              <w:top w:val="single" w:sz="6" w:space="0" w:color="auto"/>
              <w:left w:val="single" w:sz="6" w:space="0" w:color="auto"/>
              <w:bottom w:val="single" w:sz="6" w:space="0" w:color="auto"/>
              <w:right w:val="single" w:sz="6" w:space="0" w:color="auto"/>
            </w:tcBorders>
          </w:tcPr>
          <w:p w14:paraId="193DFD6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A2F344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7FF57C2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07A8E7D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75D21C4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1894E54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232DBCA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2CABFC6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5D00020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45A4F8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77AA0CD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51BA83C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7B5EE2E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0232AD4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D2F3B9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480ECB4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7A9A550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0DBC409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0A0694E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98C518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572013B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04A20AE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788560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2459CAF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23CB95C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543DFAC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68C9F44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26AC9DF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473598C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6E31CD2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0798FF8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138ECEB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89CBD3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82</w:t>
            </w:r>
          </w:p>
        </w:tc>
      </w:tr>
      <w:tr w:rsidR="00DB1962" w:rsidRPr="00DB1962" w14:paraId="3D0B60A4" w14:textId="77777777" w:rsidTr="001B1EFB">
        <w:trPr>
          <w:trHeight w:val="319"/>
        </w:trPr>
        <w:tc>
          <w:tcPr>
            <w:tcW w:w="258" w:type="pct"/>
            <w:tcBorders>
              <w:top w:val="single" w:sz="6" w:space="0" w:color="auto"/>
              <w:left w:val="single" w:sz="6" w:space="0" w:color="auto"/>
              <w:bottom w:val="single" w:sz="6" w:space="0" w:color="auto"/>
              <w:right w:val="single" w:sz="6" w:space="0" w:color="auto"/>
            </w:tcBorders>
          </w:tcPr>
          <w:p w14:paraId="0F3B6C0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R26</w:t>
            </w:r>
          </w:p>
        </w:tc>
        <w:tc>
          <w:tcPr>
            <w:tcW w:w="144" w:type="pct"/>
            <w:tcBorders>
              <w:top w:val="single" w:sz="6" w:space="0" w:color="auto"/>
              <w:left w:val="single" w:sz="6" w:space="0" w:color="auto"/>
              <w:bottom w:val="single" w:sz="6" w:space="0" w:color="auto"/>
              <w:right w:val="single" w:sz="6" w:space="0" w:color="auto"/>
            </w:tcBorders>
          </w:tcPr>
          <w:p w14:paraId="75AB47E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6F1D46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66DBCC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AF0A7F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D69727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15A470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F63D01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333594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3F3C3F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9B2B5A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77EF91F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CC0C4A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A45B6A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F7CF90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86ABC5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1C8290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6D9C53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B6F64C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B7A476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D118F0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5A91F9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42DBD1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29BC285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265988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E987E7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B38101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0CD339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B420D4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003ADA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82A22E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38AEBE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38A37E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589090A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117</w:t>
            </w:r>
          </w:p>
        </w:tc>
      </w:tr>
      <w:tr w:rsidR="00DB1962" w:rsidRPr="00DB1962" w14:paraId="55016A4E" w14:textId="77777777" w:rsidTr="001B1EFB">
        <w:trPr>
          <w:trHeight w:val="319"/>
        </w:trPr>
        <w:tc>
          <w:tcPr>
            <w:tcW w:w="258" w:type="pct"/>
            <w:tcBorders>
              <w:top w:val="single" w:sz="6" w:space="0" w:color="auto"/>
              <w:left w:val="single" w:sz="6" w:space="0" w:color="auto"/>
              <w:bottom w:val="single" w:sz="6" w:space="0" w:color="auto"/>
              <w:right w:val="single" w:sz="6" w:space="0" w:color="auto"/>
            </w:tcBorders>
          </w:tcPr>
          <w:p w14:paraId="78874FF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R27</w:t>
            </w:r>
          </w:p>
        </w:tc>
        <w:tc>
          <w:tcPr>
            <w:tcW w:w="144" w:type="pct"/>
            <w:tcBorders>
              <w:top w:val="single" w:sz="6" w:space="0" w:color="auto"/>
              <w:left w:val="single" w:sz="6" w:space="0" w:color="auto"/>
              <w:bottom w:val="single" w:sz="6" w:space="0" w:color="auto"/>
              <w:right w:val="single" w:sz="6" w:space="0" w:color="auto"/>
            </w:tcBorders>
          </w:tcPr>
          <w:p w14:paraId="7A138F2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B67652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8A0FDA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3300A7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50E81C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8955D2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5235AF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86484C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345923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F081BD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521776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FEE71E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994695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D99C77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F869F3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A96B92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34AD60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901ACD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050E6A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AADB57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517686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E0E016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A58A42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59E874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DB83BC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FD9454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D43EA1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179709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AE2309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26E1C5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542249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581F59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45B8938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119</w:t>
            </w:r>
          </w:p>
        </w:tc>
      </w:tr>
      <w:tr w:rsidR="00DB1962" w:rsidRPr="00DB1962" w14:paraId="77BF55F1" w14:textId="77777777" w:rsidTr="001B1EFB">
        <w:trPr>
          <w:trHeight w:val="319"/>
        </w:trPr>
        <w:tc>
          <w:tcPr>
            <w:tcW w:w="258" w:type="pct"/>
            <w:tcBorders>
              <w:top w:val="single" w:sz="6" w:space="0" w:color="auto"/>
              <w:left w:val="single" w:sz="6" w:space="0" w:color="auto"/>
              <w:bottom w:val="single" w:sz="6" w:space="0" w:color="auto"/>
              <w:right w:val="single" w:sz="6" w:space="0" w:color="auto"/>
            </w:tcBorders>
          </w:tcPr>
          <w:p w14:paraId="3258034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R28</w:t>
            </w:r>
          </w:p>
        </w:tc>
        <w:tc>
          <w:tcPr>
            <w:tcW w:w="144" w:type="pct"/>
            <w:tcBorders>
              <w:top w:val="single" w:sz="6" w:space="0" w:color="auto"/>
              <w:left w:val="single" w:sz="6" w:space="0" w:color="auto"/>
              <w:bottom w:val="single" w:sz="6" w:space="0" w:color="auto"/>
              <w:right w:val="single" w:sz="6" w:space="0" w:color="auto"/>
            </w:tcBorders>
          </w:tcPr>
          <w:p w14:paraId="7581DB6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1CB1C3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806588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67DFD4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A6A009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FA516A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B635CF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DF3189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203726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947FA6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95E5BB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73F0AC6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313DFF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C83BEB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537CD3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8C992C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8117CB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1E9715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3ACC9D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6C7939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176164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A42208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05E78AE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EC7A26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BAEC40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2AA4171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74179F0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93DCF0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33C0B9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1195AE1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643B8F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5F1AA53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C40A9D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108</w:t>
            </w:r>
          </w:p>
        </w:tc>
      </w:tr>
      <w:tr w:rsidR="00DB1962" w:rsidRPr="00DB1962" w14:paraId="78A0914C" w14:textId="77777777" w:rsidTr="001B1EFB">
        <w:trPr>
          <w:trHeight w:val="319"/>
        </w:trPr>
        <w:tc>
          <w:tcPr>
            <w:tcW w:w="258" w:type="pct"/>
            <w:tcBorders>
              <w:top w:val="single" w:sz="6" w:space="0" w:color="auto"/>
              <w:left w:val="single" w:sz="6" w:space="0" w:color="auto"/>
              <w:bottom w:val="single" w:sz="6" w:space="0" w:color="auto"/>
              <w:right w:val="single" w:sz="6" w:space="0" w:color="auto"/>
            </w:tcBorders>
          </w:tcPr>
          <w:p w14:paraId="0251066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R29</w:t>
            </w:r>
          </w:p>
        </w:tc>
        <w:tc>
          <w:tcPr>
            <w:tcW w:w="144" w:type="pct"/>
            <w:tcBorders>
              <w:top w:val="single" w:sz="6" w:space="0" w:color="auto"/>
              <w:left w:val="single" w:sz="6" w:space="0" w:color="auto"/>
              <w:bottom w:val="single" w:sz="6" w:space="0" w:color="auto"/>
              <w:right w:val="single" w:sz="6" w:space="0" w:color="auto"/>
            </w:tcBorders>
          </w:tcPr>
          <w:p w14:paraId="796F36A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A91202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C8A730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166B694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1B26FF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257EC9F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0C1639F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4BBB2FB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7218D8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D3ED03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DC721A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B62E2A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B9EECF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5AF5FC6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29E0BD2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2DC4804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67A86E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0596149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9A112C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359B33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033DC9F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479889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w:t>
            </w:r>
          </w:p>
        </w:tc>
        <w:tc>
          <w:tcPr>
            <w:tcW w:w="144" w:type="pct"/>
            <w:tcBorders>
              <w:top w:val="single" w:sz="6" w:space="0" w:color="auto"/>
              <w:left w:val="single" w:sz="6" w:space="0" w:color="auto"/>
              <w:bottom w:val="single" w:sz="6" w:space="0" w:color="auto"/>
              <w:right w:val="single" w:sz="6" w:space="0" w:color="auto"/>
            </w:tcBorders>
          </w:tcPr>
          <w:p w14:paraId="7579880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52648BD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654ED4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320800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0DCA3D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B85A53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120782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5AEBD4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BA0696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3F8134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F0908B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101</w:t>
            </w:r>
          </w:p>
        </w:tc>
      </w:tr>
      <w:tr w:rsidR="00DB1962" w:rsidRPr="00DB1962" w14:paraId="6362C1EA" w14:textId="77777777" w:rsidTr="001B1EFB">
        <w:trPr>
          <w:trHeight w:val="319"/>
        </w:trPr>
        <w:tc>
          <w:tcPr>
            <w:tcW w:w="258" w:type="pct"/>
            <w:tcBorders>
              <w:top w:val="single" w:sz="6" w:space="0" w:color="auto"/>
              <w:left w:val="single" w:sz="6" w:space="0" w:color="auto"/>
              <w:bottom w:val="single" w:sz="6" w:space="0" w:color="auto"/>
              <w:right w:val="single" w:sz="6" w:space="0" w:color="auto"/>
            </w:tcBorders>
          </w:tcPr>
          <w:p w14:paraId="42F3069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R30</w:t>
            </w:r>
          </w:p>
        </w:tc>
        <w:tc>
          <w:tcPr>
            <w:tcW w:w="144" w:type="pct"/>
            <w:tcBorders>
              <w:top w:val="single" w:sz="6" w:space="0" w:color="auto"/>
              <w:left w:val="single" w:sz="6" w:space="0" w:color="auto"/>
              <w:bottom w:val="single" w:sz="6" w:space="0" w:color="auto"/>
              <w:right w:val="single" w:sz="6" w:space="0" w:color="auto"/>
            </w:tcBorders>
          </w:tcPr>
          <w:p w14:paraId="0051DEE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FE0EEE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33ADDF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462ACE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89078D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978457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60DC80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9BEF68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E037D6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6EF418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3B1686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7FE1BA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A774A9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D74EE1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9DF293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13D380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49AAFC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D56DD6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877BBF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472B19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F13FD4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CE80CD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4D42817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B6D330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74C79D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BEB6AE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170D72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0FA54E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E97C6B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FAEEEB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508A31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766230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45A32F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119</w:t>
            </w:r>
          </w:p>
        </w:tc>
      </w:tr>
      <w:tr w:rsidR="00DB1962" w:rsidRPr="00DB1962" w14:paraId="76B07406" w14:textId="77777777" w:rsidTr="001B1EFB">
        <w:trPr>
          <w:trHeight w:val="319"/>
        </w:trPr>
        <w:tc>
          <w:tcPr>
            <w:tcW w:w="258" w:type="pct"/>
            <w:tcBorders>
              <w:top w:val="single" w:sz="6" w:space="0" w:color="auto"/>
              <w:left w:val="single" w:sz="6" w:space="0" w:color="auto"/>
              <w:bottom w:val="single" w:sz="6" w:space="0" w:color="auto"/>
              <w:right w:val="single" w:sz="6" w:space="0" w:color="auto"/>
            </w:tcBorders>
          </w:tcPr>
          <w:p w14:paraId="5EB61C1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R31</w:t>
            </w:r>
          </w:p>
        </w:tc>
        <w:tc>
          <w:tcPr>
            <w:tcW w:w="144" w:type="pct"/>
            <w:tcBorders>
              <w:top w:val="single" w:sz="6" w:space="0" w:color="auto"/>
              <w:left w:val="single" w:sz="6" w:space="0" w:color="auto"/>
              <w:bottom w:val="single" w:sz="6" w:space="0" w:color="auto"/>
              <w:right w:val="single" w:sz="6" w:space="0" w:color="auto"/>
            </w:tcBorders>
          </w:tcPr>
          <w:p w14:paraId="0B5FFE9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sz w:val="22"/>
                <w:szCs w:val="22"/>
              </w:rPr>
            </w:pPr>
            <w:r w:rsidRPr="00DB1962">
              <w:rPr>
                <w:rFonts w:ascii="Times New Roman" w:hAnsi="Times New Roman" w:cs="Times New Roman"/>
                <w:color w:val="000000"/>
                <w:kern w:val="0"/>
                <w:sz w:val="22"/>
                <w:szCs w:val="22"/>
              </w:rPr>
              <w:t>4</w:t>
            </w:r>
          </w:p>
        </w:tc>
        <w:tc>
          <w:tcPr>
            <w:tcW w:w="144" w:type="pct"/>
            <w:tcBorders>
              <w:top w:val="single" w:sz="6" w:space="0" w:color="auto"/>
              <w:left w:val="single" w:sz="6" w:space="0" w:color="auto"/>
              <w:bottom w:val="single" w:sz="6" w:space="0" w:color="auto"/>
              <w:right w:val="single" w:sz="6" w:space="0" w:color="auto"/>
            </w:tcBorders>
          </w:tcPr>
          <w:p w14:paraId="7CB699BA" w14:textId="77777777" w:rsidR="00DB1962" w:rsidRPr="00DB1962" w:rsidRDefault="00DB1962" w:rsidP="00DB1962">
            <w:pPr>
              <w:autoSpaceDE w:val="0"/>
              <w:autoSpaceDN w:val="0"/>
              <w:adjustRightInd w:val="0"/>
              <w:spacing w:after="0" w:line="240" w:lineRule="auto"/>
              <w:jc w:val="center"/>
              <w:rPr>
                <w:rFonts w:ascii="Aptos Narrow" w:hAnsi="Aptos Narrow" w:cs="Aptos Narrow"/>
                <w:color w:val="000000"/>
                <w:kern w:val="0"/>
                <w:sz w:val="22"/>
                <w:szCs w:val="22"/>
              </w:rPr>
            </w:pPr>
            <w:r w:rsidRPr="00DB1962">
              <w:rPr>
                <w:rFonts w:ascii="Aptos Narrow" w:hAnsi="Aptos Narrow" w:cs="Aptos Narrow"/>
                <w:color w:val="000000"/>
                <w:kern w:val="0"/>
                <w:sz w:val="22"/>
                <w:szCs w:val="22"/>
              </w:rPr>
              <w:t>4</w:t>
            </w:r>
          </w:p>
        </w:tc>
        <w:tc>
          <w:tcPr>
            <w:tcW w:w="144" w:type="pct"/>
            <w:tcBorders>
              <w:top w:val="single" w:sz="6" w:space="0" w:color="auto"/>
              <w:left w:val="single" w:sz="6" w:space="0" w:color="auto"/>
              <w:bottom w:val="single" w:sz="6" w:space="0" w:color="auto"/>
              <w:right w:val="single" w:sz="6" w:space="0" w:color="auto"/>
            </w:tcBorders>
          </w:tcPr>
          <w:p w14:paraId="04348197" w14:textId="77777777" w:rsidR="00DB1962" w:rsidRPr="00DB1962" w:rsidRDefault="00DB1962" w:rsidP="00DB1962">
            <w:pPr>
              <w:autoSpaceDE w:val="0"/>
              <w:autoSpaceDN w:val="0"/>
              <w:adjustRightInd w:val="0"/>
              <w:spacing w:after="0" w:line="240" w:lineRule="auto"/>
              <w:jc w:val="center"/>
              <w:rPr>
                <w:rFonts w:ascii="Aptos Narrow" w:hAnsi="Aptos Narrow" w:cs="Aptos Narrow"/>
                <w:color w:val="000000"/>
                <w:kern w:val="0"/>
                <w:sz w:val="22"/>
                <w:szCs w:val="22"/>
              </w:rPr>
            </w:pPr>
            <w:r w:rsidRPr="00DB1962">
              <w:rPr>
                <w:rFonts w:ascii="Aptos Narrow" w:hAnsi="Aptos Narrow" w:cs="Aptos Narrow"/>
                <w:color w:val="000000"/>
                <w:kern w:val="0"/>
                <w:sz w:val="22"/>
                <w:szCs w:val="22"/>
              </w:rPr>
              <w:t>4</w:t>
            </w:r>
          </w:p>
        </w:tc>
        <w:tc>
          <w:tcPr>
            <w:tcW w:w="144" w:type="pct"/>
            <w:tcBorders>
              <w:top w:val="single" w:sz="6" w:space="0" w:color="auto"/>
              <w:left w:val="single" w:sz="6" w:space="0" w:color="auto"/>
              <w:bottom w:val="single" w:sz="6" w:space="0" w:color="auto"/>
              <w:right w:val="single" w:sz="6" w:space="0" w:color="auto"/>
            </w:tcBorders>
          </w:tcPr>
          <w:p w14:paraId="6D5C2BA2" w14:textId="77777777" w:rsidR="00DB1962" w:rsidRPr="00DB1962" w:rsidRDefault="00DB1962" w:rsidP="00DB1962">
            <w:pPr>
              <w:autoSpaceDE w:val="0"/>
              <w:autoSpaceDN w:val="0"/>
              <w:adjustRightInd w:val="0"/>
              <w:spacing w:after="0" w:line="240" w:lineRule="auto"/>
              <w:jc w:val="center"/>
              <w:rPr>
                <w:rFonts w:ascii="Aptos Narrow" w:hAnsi="Aptos Narrow" w:cs="Aptos Narrow"/>
                <w:color w:val="000000"/>
                <w:kern w:val="0"/>
                <w:sz w:val="22"/>
                <w:szCs w:val="22"/>
              </w:rPr>
            </w:pPr>
            <w:r w:rsidRPr="00DB1962">
              <w:rPr>
                <w:rFonts w:ascii="Aptos Narrow" w:hAnsi="Aptos Narrow" w:cs="Aptos Narrow"/>
                <w:color w:val="000000"/>
                <w:kern w:val="0"/>
                <w:sz w:val="22"/>
                <w:szCs w:val="22"/>
              </w:rPr>
              <w:t>4</w:t>
            </w:r>
          </w:p>
        </w:tc>
        <w:tc>
          <w:tcPr>
            <w:tcW w:w="144" w:type="pct"/>
            <w:tcBorders>
              <w:top w:val="single" w:sz="6" w:space="0" w:color="auto"/>
              <w:left w:val="single" w:sz="6" w:space="0" w:color="auto"/>
              <w:bottom w:val="single" w:sz="6" w:space="0" w:color="auto"/>
              <w:right w:val="single" w:sz="6" w:space="0" w:color="auto"/>
            </w:tcBorders>
          </w:tcPr>
          <w:p w14:paraId="0402E562" w14:textId="77777777" w:rsidR="00DB1962" w:rsidRPr="00DB1962" w:rsidRDefault="00DB1962" w:rsidP="00DB1962">
            <w:pPr>
              <w:autoSpaceDE w:val="0"/>
              <w:autoSpaceDN w:val="0"/>
              <w:adjustRightInd w:val="0"/>
              <w:spacing w:after="0" w:line="240" w:lineRule="auto"/>
              <w:jc w:val="center"/>
              <w:rPr>
                <w:rFonts w:ascii="Aptos Narrow" w:hAnsi="Aptos Narrow" w:cs="Aptos Narrow"/>
                <w:color w:val="000000"/>
                <w:kern w:val="0"/>
                <w:sz w:val="22"/>
                <w:szCs w:val="22"/>
              </w:rPr>
            </w:pPr>
            <w:r w:rsidRPr="00DB1962">
              <w:rPr>
                <w:rFonts w:ascii="Aptos Narrow" w:hAnsi="Aptos Narrow" w:cs="Aptos Narrow"/>
                <w:color w:val="000000"/>
                <w:kern w:val="0"/>
                <w:sz w:val="22"/>
                <w:szCs w:val="22"/>
              </w:rPr>
              <w:t>4</w:t>
            </w:r>
          </w:p>
        </w:tc>
        <w:tc>
          <w:tcPr>
            <w:tcW w:w="144" w:type="pct"/>
            <w:tcBorders>
              <w:top w:val="single" w:sz="6" w:space="0" w:color="auto"/>
              <w:left w:val="single" w:sz="6" w:space="0" w:color="auto"/>
              <w:bottom w:val="single" w:sz="6" w:space="0" w:color="auto"/>
              <w:right w:val="single" w:sz="6" w:space="0" w:color="auto"/>
            </w:tcBorders>
          </w:tcPr>
          <w:p w14:paraId="7E269A11" w14:textId="77777777" w:rsidR="00DB1962" w:rsidRPr="00DB1962" w:rsidRDefault="00DB1962" w:rsidP="00DB1962">
            <w:pPr>
              <w:autoSpaceDE w:val="0"/>
              <w:autoSpaceDN w:val="0"/>
              <w:adjustRightInd w:val="0"/>
              <w:spacing w:after="0" w:line="240" w:lineRule="auto"/>
              <w:jc w:val="center"/>
              <w:rPr>
                <w:rFonts w:ascii="Aptos Narrow" w:hAnsi="Aptos Narrow" w:cs="Aptos Narrow"/>
                <w:color w:val="000000"/>
                <w:kern w:val="0"/>
                <w:sz w:val="22"/>
                <w:szCs w:val="22"/>
              </w:rPr>
            </w:pPr>
            <w:r w:rsidRPr="00DB1962">
              <w:rPr>
                <w:rFonts w:ascii="Aptos Narrow" w:hAnsi="Aptos Narrow" w:cs="Aptos Narrow"/>
                <w:color w:val="000000"/>
                <w:kern w:val="0"/>
                <w:sz w:val="22"/>
                <w:szCs w:val="22"/>
              </w:rPr>
              <w:t>4</w:t>
            </w:r>
          </w:p>
        </w:tc>
        <w:tc>
          <w:tcPr>
            <w:tcW w:w="144" w:type="pct"/>
            <w:tcBorders>
              <w:top w:val="single" w:sz="6" w:space="0" w:color="auto"/>
              <w:left w:val="single" w:sz="6" w:space="0" w:color="auto"/>
              <w:bottom w:val="single" w:sz="6" w:space="0" w:color="auto"/>
              <w:right w:val="single" w:sz="6" w:space="0" w:color="auto"/>
            </w:tcBorders>
          </w:tcPr>
          <w:p w14:paraId="29F18A98" w14:textId="77777777" w:rsidR="00DB1962" w:rsidRPr="00DB1962" w:rsidRDefault="00DB1962" w:rsidP="00DB1962">
            <w:pPr>
              <w:autoSpaceDE w:val="0"/>
              <w:autoSpaceDN w:val="0"/>
              <w:adjustRightInd w:val="0"/>
              <w:spacing w:after="0" w:line="240" w:lineRule="auto"/>
              <w:jc w:val="center"/>
              <w:rPr>
                <w:rFonts w:ascii="Aptos Narrow" w:hAnsi="Aptos Narrow" w:cs="Aptos Narrow"/>
                <w:color w:val="000000"/>
                <w:kern w:val="0"/>
                <w:sz w:val="22"/>
                <w:szCs w:val="22"/>
              </w:rPr>
            </w:pPr>
            <w:r w:rsidRPr="00DB1962">
              <w:rPr>
                <w:rFonts w:ascii="Aptos Narrow" w:hAnsi="Aptos Narrow" w:cs="Aptos Narrow"/>
                <w:color w:val="000000"/>
                <w:kern w:val="0"/>
                <w:sz w:val="22"/>
                <w:szCs w:val="22"/>
              </w:rPr>
              <w:t>4</w:t>
            </w:r>
          </w:p>
        </w:tc>
        <w:tc>
          <w:tcPr>
            <w:tcW w:w="144" w:type="pct"/>
            <w:tcBorders>
              <w:top w:val="single" w:sz="6" w:space="0" w:color="auto"/>
              <w:left w:val="single" w:sz="6" w:space="0" w:color="auto"/>
              <w:bottom w:val="single" w:sz="6" w:space="0" w:color="auto"/>
              <w:right w:val="single" w:sz="6" w:space="0" w:color="auto"/>
            </w:tcBorders>
          </w:tcPr>
          <w:p w14:paraId="325EABFB" w14:textId="77777777" w:rsidR="00DB1962" w:rsidRPr="00DB1962" w:rsidRDefault="00DB1962" w:rsidP="00DB1962">
            <w:pPr>
              <w:autoSpaceDE w:val="0"/>
              <w:autoSpaceDN w:val="0"/>
              <w:adjustRightInd w:val="0"/>
              <w:spacing w:after="0" w:line="240" w:lineRule="auto"/>
              <w:jc w:val="center"/>
              <w:rPr>
                <w:rFonts w:ascii="Aptos Narrow" w:hAnsi="Aptos Narrow" w:cs="Aptos Narrow"/>
                <w:color w:val="000000"/>
                <w:kern w:val="0"/>
                <w:sz w:val="22"/>
                <w:szCs w:val="22"/>
              </w:rPr>
            </w:pPr>
            <w:r w:rsidRPr="00DB1962">
              <w:rPr>
                <w:rFonts w:ascii="Aptos Narrow" w:hAnsi="Aptos Narrow" w:cs="Aptos Narrow"/>
                <w:color w:val="000000"/>
                <w:kern w:val="0"/>
                <w:sz w:val="22"/>
                <w:szCs w:val="22"/>
              </w:rPr>
              <w:t>4</w:t>
            </w:r>
          </w:p>
        </w:tc>
        <w:tc>
          <w:tcPr>
            <w:tcW w:w="144" w:type="pct"/>
            <w:tcBorders>
              <w:top w:val="single" w:sz="6" w:space="0" w:color="auto"/>
              <w:left w:val="single" w:sz="6" w:space="0" w:color="auto"/>
              <w:bottom w:val="single" w:sz="6" w:space="0" w:color="auto"/>
              <w:right w:val="single" w:sz="6" w:space="0" w:color="auto"/>
            </w:tcBorders>
          </w:tcPr>
          <w:p w14:paraId="74F88FF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sz w:val="22"/>
                <w:szCs w:val="22"/>
              </w:rPr>
            </w:pPr>
            <w:r w:rsidRPr="00DB1962">
              <w:rPr>
                <w:rFonts w:ascii="Times New Roman" w:hAnsi="Times New Roman" w:cs="Times New Roman"/>
                <w:color w:val="000000"/>
                <w:kern w:val="0"/>
                <w:sz w:val="22"/>
                <w:szCs w:val="22"/>
              </w:rPr>
              <w:t>3</w:t>
            </w:r>
          </w:p>
        </w:tc>
        <w:tc>
          <w:tcPr>
            <w:tcW w:w="144" w:type="pct"/>
            <w:tcBorders>
              <w:top w:val="single" w:sz="6" w:space="0" w:color="auto"/>
              <w:left w:val="single" w:sz="6" w:space="0" w:color="auto"/>
              <w:bottom w:val="single" w:sz="6" w:space="0" w:color="auto"/>
              <w:right w:val="single" w:sz="6" w:space="0" w:color="auto"/>
            </w:tcBorders>
          </w:tcPr>
          <w:p w14:paraId="7EB7605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BF7448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sz w:val="22"/>
                <w:szCs w:val="22"/>
              </w:rPr>
            </w:pPr>
            <w:r w:rsidRPr="00DB1962">
              <w:rPr>
                <w:rFonts w:ascii="Times New Roman" w:hAnsi="Times New Roman" w:cs="Times New Roman"/>
                <w:color w:val="000000"/>
                <w:kern w:val="0"/>
                <w:sz w:val="22"/>
                <w:szCs w:val="22"/>
              </w:rPr>
              <w:t>3</w:t>
            </w:r>
          </w:p>
        </w:tc>
        <w:tc>
          <w:tcPr>
            <w:tcW w:w="144" w:type="pct"/>
            <w:tcBorders>
              <w:top w:val="single" w:sz="6" w:space="0" w:color="auto"/>
              <w:left w:val="single" w:sz="6" w:space="0" w:color="auto"/>
              <w:bottom w:val="single" w:sz="6" w:space="0" w:color="auto"/>
              <w:right w:val="single" w:sz="6" w:space="0" w:color="auto"/>
            </w:tcBorders>
          </w:tcPr>
          <w:p w14:paraId="380C593D" w14:textId="77777777" w:rsidR="00DB1962" w:rsidRPr="00DB1962" w:rsidRDefault="00DB1962" w:rsidP="00DB1962">
            <w:pPr>
              <w:autoSpaceDE w:val="0"/>
              <w:autoSpaceDN w:val="0"/>
              <w:adjustRightInd w:val="0"/>
              <w:spacing w:after="0" w:line="240" w:lineRule="auto"/>
              <w:jc w:val="center"/>
              <w:rPr>
                <w:rFonts w:ascii="Aptos Narrow" w:hAnsi="Aptos Narrow" w:cs="Aptos Narrow"/>
                <w:color w:val="000000"/>
                <w:kern w:val="0"/>
                <w:sz w:val="22"/>
                <w:szCs w:val="22"/>
              </w:rPr>
            </w:pPr>
            <w:r w:rsidRPr="00DB1962">
              <w:rPr>
                <w:rFonts w:ascii="Aptos Narrow" w:hAnsi="Aptos Narrow" w:cs="Aptos Narrow"/>
                <w:color w:val="000000"/>
                <w:kern w:val="0"/>
                <w:sz w:val="22"/>
                <w:szCs w:val="22"/>
              </w:rPr>
              <w:t>4</w:t>
            </w:r>
          </w:p>
        </w:tc>
        <w:tc>
          <w:tcPr>
            <w:tcW w:w="144" w:type="pct"/>
            <w:tcBorders>
              <w:top w:val="single" w:sz="6" w:space="0" w:color="auto"/>
              <w:left w:val="single" w:sz="6" w:space="0" w:color="auto"/>
              <w:bottom w:val="single" w:sz="6" w:space="0" w:color="auto"/>
              <w:right w:val="single" w:sz="6" w:space="0" w:color="auto"/>
            </w:tcBorders>
          </w:tcPr>
          <w:p w14:paraId="4CC85878" w14:textId="77777777" w:rsidR="00DB1962" w:rsidRPr="00DB1962" w:rsidRDefault="00DB1962" w:rsidP="00DB1962">
            <w:pPr>
              <w:autoSpaceDE w:val="0"/>
              <w:autoSpaceDN w:val="0"/>
              <w:adjustRightInd w:val="0"/>
              <w:spacing w:after="0" w:line="240" w:lineRule="auto"/>
              <w:jc w:val="center"/>
              <w:rPr>
                <w:rFonts w:ascii="Aptos Narrow" w:hAnsi="Aptos Narrow" w:cs="Aptos Narrow"/>
                <w:color w:val="000000"/>
                <w:kern w:val="0"/>
                <w:sz w:val="22"/>
                <w:szCs w:val="22"/>
              </w:rPr>
            </w:pPr>
            <w:r w:rsidRPr="00DB1962">
              <w:rPr>
                <w:rFonts w:ascii="Aptos Narrow" w:hAnsi="Aptos Narrow" w:cs="Aptos Narrow"/>
                <w:color w:val="000000"/>
                <w:kern w:val="0"/>
                <w:sz w:val="22"/>
                <w:szCs w:val="22"/>
              </w:rPr>
              <w:t>4</w:t>
            </w:r>
          </w:p>
        </w:tc>
        <w:tc>
          <w:tcPr>
            <w:tcW w:w="144" w:type="pct"/>
            <w:tcBorders>
              <w:top w:val="single" w:sz="6" w:space="0" w:color="auto"/>
              <w:left w:val="single" w:sz="6" w:space="0" w:color="auto"/>
              <w:bottom w:val="single" w:sz="6" w:space="0" w:color="auto"/>
              <w:right w:val="single" w:sz="6" w:space="0" w:color="auto"/>
            </w:tcBorders>
          </w:tcPr>
          <w:p w14:paraId="3CF6CF3B" w14:textId="77777777" w:rsidR="00DB1962" w:rsidRPr="00DB1962" w:rsidRDefault="00DB1962" w:rsidP="00DB1962">
            <w:pPr>
              <w:autoSpaceDE w:val="0"/>
              <w:autoSpaceDN w:val="0"/>
              <w:adjustRightInd w:val="0"/>
              <w:spacing w:after="0" w:line="240" w:lineRule="auto"/>
              <w:jc w:val="center"/>
              <w:rPr>
                <w:rFonts w:ascii="Aptos Narrow" w:hAnsi="Aptos Narrow" w:cs="Aptos Narrow"/>
                <w:color w:val="000000"/>
                <w:kern w:val="0"/>
                <w:sz w:val="22"/>
                <w:szCs w:val="22"/>
              </w:rPr>
            </w:pPr>
            <w:r w:rsidRPr="00DB1962">
              <w:rPr>
                <w:rFonts w:ascii="Aptos Narrow" w:hAnsi="Aptos Narrow" w:cs="Aptos Narrow"/>
                <w:color w:val="000000"/>
                <w:kern w:val="0"/>
                <w:sz w:val="22"/>
                <w:szCs w:val="22"/>
              </w:rPr>
              <w:t>4</w:t>
            </w:r>
          </w:p>
        </w:tc>
        <w:tc>
          <w:tcPr>
            <w:tcW w:w="144" w:type="pct"/>
            <w:tcBorders>
              <w:top w:val="single" w:sz="6" w:space="0" w:color="auto"/>
              <w:left w:val="single" w:sz="6" w:space="0" w:color="auto"/>
              <w:bottom w:val="single" w:sz="6" w:space="0" w:color="auto"/>
              <w:right w:val="single" w:sz="6" w:space="0" w:color="auto"/>
            </w:tcBorders>
          </w:tcPr>
          <w:p w14:paraId="6378E9E4" w14:textId="77777777" w:rsidR="00DB1962" w:rsidRPr="00DB1962" w:rsidRDefault="00DB1962" w:rsidP="00DB1962">
            <w:pPr>
              <w:autoSpaceDE w:val="0"/>
              <w:autoSpaceDN w:val="0"/>
              <w:adjustRightInd w:val="0"/>
              <w:spacing w:after="0" w:line="240" w:lineRule="auto"/>
              <w:jc w:val="center"/>
              <w:rPr>
                <w:rFonts w:ascii="Aptos Narrow" w:hAnsi="Aptos Narrow" w:cs="Aptos Narrow"/>
                <w:color w:val="000000"/>
                <w:kern w:val="0"/>
                <w:sz w:val="22"/>
                <w:szCs w:val="22"/>
              </w:rPr>
            </w:pPr>
            <w:r w:rsidRPr="00DB1962">
              <w:rPr>
                <w:rFonts w:ascii="Aptos Narrow" w:hAnsi="Aptos Narrow" w:cs="Aptos Narrow"/>
                <w:color w:val="000000"/>
                <w:kern w:val="0"/>
                <w:sz w:val="22"/>
                <w:szCs w:val="22"/>
              </w:rPr>
              <w:t>4</w:t>
            </w:r>
          </w:p>
        </w:tc>
        <w:tc>
          <w:tcPr>
            <w:tcW w:w="144" w:type="pct"/>
            <w:tcBorders>
              <w:top w:val="single" w:sz="6" w:space="0" w:color="auto"/>
              <w:left w:val="single" w:sz="6" w:space="0" w:color="auto"/>
              <w:bottom w:val="single" w:sz="6" w:space="0" w:color="auto"/>
              <w:right w:val="single" w:sz="6" w:space="0" w:color="auto"/>
            </w:tcBorders>
          </w:tcPr>
          <w:p w14:paraId="30B1B96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D227BA3" w14:textId="77777777" w:rsidR="00DB1962" w:rsidRPr="00DB1962" w:rsidRDefault="00DB1962" w:rsidP="00DB1962">
            <w:pPr>
              <w:autoSpaceDE w:val="0"/>
              <w:autoSpaceDN w:val="0"/>
              <w:adjustRightInd w:val="0"/>
              <w:spacing w:after="0" w:line="240" w:lineRule="auto"/>
              <w:jc w:val="center"/>
              <w:rPr>
                <w:rFonts w:ascii="Aptos Narrow" w:hAnsi="Aptos Narrow" w:cs="Aptos Narrow"/>
                <w:color w:val="000000"/>
                <w:kern w:val="0"/>
                <w:sz w:val="22"/>
                <w:szCs w:val="22"/>
              </w:rPr>
            </w:pPr>
            <w:r w:rsidRPr="00DB1962">
              <w:rPr>
                <w:rFonts w:ascii="Aptos Narrow" w:hAnsi="Aptos Narrow" w:cs="Aptos Narrow"/>
                <w:color w:val="000000"/>
                <w:kern w:val="0"/>
                <w:sz w:val="22"/>
                <w:szCs w:val="22"/>
              </w:rPr>
              <w:t>4</w:t>
            </w:r>
          </w:p>
        </w:tc>
        <w:tc>
          <w:tcPr>
            <w:tcW w:w="144" w:type="pct"/>
            <w:tcBorders>
              <w:top w:val="single" w:sz="6" w:space="0" w:color="auto"/>
              <w:left w:val="single" w:sz="6" w:space="0" w:color="auto"/>
              <w:bottom w:val="single" w:sz="6" w:space="0" w:color="auto"/>
              <w:right w:val="single" w:sz="6" w:space="0" w:color="auto"/>
            </w:tcBorders>
          </w:tcPr>
          <w:p w14:paraId="1EEDE02D" w14:textId="77777777" w:rsidR="00DB1962" w:rsidRPr="00DB1962" w:rsidRDefault="00DB1962" w:rsidP="00DB1962">
            <w:pPr>
              <w:autoSpaceDE w:val="0"/>
              <w:autoSpaceDN w:val="0"/>
              <w:adjustRightInd w:val="0"/>
              <w:spacing w:after="0" w:line="240" w:lineRule="auto"/>
              <w:jc w:val="center"/>
              <w:rPr>
                <w:rFonts w:ascii="Aptos Narrow" w:hAnsi="Aptos Narrow" w:cs="Aptos Narrow"/>
                <w:color w:val="000000"/>
                <w:kern w:val="0"/>
                <w:sz w:val="22"/>
                <w:szCs w:val="22"/>
              </w:rPr>
            </w:pPr>
            <w:r w:rsidRPr="00DB1962">
              <w:rPr>
                <w:rFonts w:ascii="Aptos Narrow" w:hAnsi="Aptos Narrow" w:cs="Aptos Narrow"/>
                <w:color w:val="000000"/>
                <w:kern w:val="0"/>
                <w:sz w:val="22"/>
                <w:szCs w:val="22"/>
              </w:rPr>
              <w:t>4</w:t>
            </w:r>
          </w:p>
        </w:tc>
        <w:tc>
          <w:tcPr>
            <w:tcW w:w="144" w:type="pct"/>
            <w:tcBorders>
              <w:top w:val="single" w:sz="6" w:space="0" w:color="auto"/>
              <w:left w:val="single" w:sz="6" w:space="0" w:color="auto"/>
              <w:bottom w:val="single" w:sz="6" w:space="0" w:color="auto"/>
              <w:right w:val="single" w:sz="6" w:space="0" w:color="auto"/>
            </w:tcBorders>
          </w:tcPr>
          <w:p w14:paraId="26BDEE86" w14:textId="77777777" w:rsidR="00DB1962" w:rsidRPr="00DB1962" w:rsidRDefault="00DB1962" w:rsidP="00DB1962">
            <w:pPr>
              <w:autoSpaceDE w:val="0"/>
              <w:autoSpaceDN w:val="0"/>
              <w:adjustRightInd w:val="0"/>
              <w:spacing w:after="0" w:line="240" w:lineRule="auto"/>
              <w:jc w:val="center"/>
              <w:rPr>
                <w:rFonts w:ascii="Aptos Narrow" w:hAnsi="Aptos Narrow" w:cs="Aptos Narrow"/>
                <w:color w:val="000000"/>
                <w:kern w:val="0"/>
                <w:sz w:val="22"/>
                <w:szCs w:val="22"/>
              </w:rPr>
            </w:pPr>
            <w:r w:rsidRPr="00DB1962">
              <w:rPr>
                <w:rFonts w:ascii="Aptos Narrow" w:hAnsi="Aptos Narrow" w:cs="Aptos Narrow"/>
                <w:color w:val="000000"/>
                <w:kern w:val="0"/>
                <w:sz w:val="22"/>
                <w:szCs w:val="22"/>
              </w:rPr>
              <w:t>4</w:t>
            </w:r>
          </w:p>
        </w:tc>
        <w:tc>
          <w:tcPr>
            <w:tcW w:w="144" w:type="pct"/>
            <w:tcBorders>
              <w:top w:val="single" w:sz="6" w:space="0" w:color="auto"/>
              <w:left w:val="single" w:sz="6" w:space="0" w:color="auto"/>
              <w:bottom w:val="single" w:sz="6" w:space="0" w:color="auto"/>
              <w:right w:val="single" w:sz="6" w:space="0" w:color="auto"/>
            </w:tcBorders>
          </w:tcPr>
          <w:p w14:paraId="5F744BCA" w14:textId="77777777" w:rsidR="00DB1962" w:rsidRPr="00DB1962" w:rsidRDefault="00DB1962" w:rsidP="00DB1962">
            <w:pPr>
              <w:autoSpaceDE w:val="0"/>
              <w:autoSpaceDN w:val="0"/>
              <w:adjustRightInd w:val="0"/>
              <w:spacing w:after="0" w:line="240" w:lineRule="auto"/>
              <w:jc w:val="center"/>
              <w:rPr>
                <w:rFonts w:ascii="Aptos Narrow" w:hAnsi="Aptos Narrow" w:cs="Aptos Narrow"/>
                <w:color w:val="000000"/>
                <w:kern w:val="0"/>
                <w:sz w:val="22"/>
                <w:szCs w:val="22"/>
              </w:rPr>
            </w:pPr>
            <w:r w:rsidRPr="00DB1962">
              <w:rPr>
                <w:rFonts w:ascii="Aptos Narrow" w:hAnsi="Aptos Narrow" w:cs="Aptos Narrow"/>
                <w:color w:val="000000"/>
                <w:kern w:val="0"/>
                <w:sz w:val="22"/>
                <w:szCs w:val="22"/>
              </w:rPr>
              <w:t>4</w:t>
            </w:r>
          </w:p>
        </w:tc>
        <w:tc>
          <w:tcPr>
            <w:tcW w:w="144" w:type="pct"/>
            <w:tcBorders>
              <w:top w:val="single" w:sz="6" w:space="0" w:color="auto"/>
              <w:left w:val="single" w:sz="6" w:space="0" w:color="auto"/>
              <w:bottom w:val="single" w:sz="6" w:space="0" w:color="auto"/>
              <w:right w:val="single" w:sz="6" w:space="0" w:color="auto"/>
            </w:tcBorders>
          </w:tcPr>
          <w:p w14:paraId="0B8C7EA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7E42A62" w14:textId="77777777" w:rsidR="00DB1962" w:rsidRPr="00DB1962" w:rsidRDefault="00DB1962" w:rsidP="00DB1962">
            <w:pPr>
              <w:autoSpaceDE w:val="0"/>
              <w:autoSpaceDN w:val="0"/>
              <w:adjustRightInd w:val="0"/>
              <w:spacing w:after="0" w:line="240" w:lineRule="auto"/>
              <w:jc w:val="center"/>
              <w:rPr>
                <w:rFonts w:ascii="Aptos Narrow" w:hAnsi="Aptos Narrow" w:cs="Aptos Narrow"/>
                <w:color w:val="000000"/>
                <w:kern w:val="0"/>
                <w:sz w:val="22"/>
                <w:szCs w:val="22"/>
              </w:rPr>
            </w:pPr>
            <w:r w:rsidRPr="00DB1962">
              <w:rPr>
                <w:rFonts w:ascii="Aptos Narrow" w:hAnsi="Aptos Narrow" w:cs="Aptos Narrow"/>
                <w:color w:val="000000"/>
                <w:kern w:val="0"/>
                <w:sz w:val="22"/>
                <w:szCs w:val="22"/>
              </w:rPr>
              <w:t>4</w:t>
            </w:r>
          </w:p>
        </w:tc>
        <w:tc>
          <w:tcPr>
            <w:tcW w:w="144" w:type="pct"/>
            <w:tcBorders>
              <w:top w:val="single" w:sz="6" w:space="0" w:color="auto"/>
              <w:left w:val="single" w:sz="6" w:space="0" w:color="auto"/>
              <w:bottom w:val="single" w:sz="6" w:space="0" w:color="auto"/>
              <w:right w:val="single" w:sz="6" w:space="0" w:color="auto"/>
            </w:tcBorders>
          </w:tcPr>
          <w:p w14:paraId="773AB748" w14:textId="77777777" w:rsidR="00DB1962" w:rsidRPr="00DB1962" w:rsidRDefault="00DB1962" w:rsidP="00DB1962">
            <w:pPr>
              <w:autoSpaceDE w:val="0"/>
              <w:autoSpaceDN w:val="0"/>
              <w:adjustRightInd w:val="0"/>
              <w:spacing w:after="0" w:line="240" w:lineRule="auto"/>
              <w:jc w:val="center"/>
              <w:rPr>
                <w:rFonts w:ascii="Aptos Narrow" w:hAnsi="Aptos Narrow" w:cs="Aptos Narrow"/>
                <w:color w:val="000000"/>
                <w:kern w:val="0"/>
                <w:sz w:val="22"/>
                <w:szCs w:val="22"/>
              </w:rPr>
            </w:pPr>
            <w:r w:rsidRPr="00DB1962">
              <w:rPr>
                <w:rFonts w:ascii="Aptos Narrow" w:hAnsi="Aptos Narrow" w:cs="Aptos Narrow"/>
                <w:color w:val="000000"/>
                <w:kern w:val="0"/>
                <w:sz w:val="22"/>
                <w:szCs w:val="22"/>
              </w:rPr>
              <w:t>4</w:t>
            </w:r>
          </w:p>
        </w:tc>
        <w:tc>
          <w:tcPr>
            <w:tcW w:w="144" w:type="pct"/>
            <w:tcBorders>
              <w:top w:val="single" w:sz="6" w:space="0" w:color="auto"/>
              <w:left w:val="single" w:sz="6" w:space="0" w:color="auto"/>
              <w:bottom w:val="single" w:sz="6" w:space="0" w:color="auto"/>
              <w:right w:val="single" w:sz="6" w:space="0" w:color="auto"/>
            </w:tcBorders>
          </w:tcPr>
          <w:p w14:paraId="2296428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982711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C39162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512F89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3D74AF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564A41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0F84B4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06C570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75393E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C5D69C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118</w:t>
            </w:r>
          </w:p>
        </w:tc>
      </w:tr>
      <w:tr w:rsidR="00DB1962" w:rsidRPr="00DB1962" w14:paraId="235DBA54" w14:textId="77777777" w:rsidTr="001B1EFB">
        <w:trPr>
          <w:trHeight w:val="319"/>
        </w:trPr>
        <w:tc>
          <w:tcPr>
            <w:tcW w:w="258" w:type="pct"/>
            <w:tcBorders>
              <w:top w:val="single" w:sz="6" w:space="0" w:color="auto"/>
              <w:left w:val="single" w:sz="6" w:space="0" w:color="auto"/>
              <w:bottom w:val="single" w:sz="6" w:space="0" w:color="auto"/>
              <w:right w:val="single" w:sz="6" w:space="0" w:color="auto"/>
            </w:tcBorders>
          </w:tcPr>
          <w:p w14:paraId="6A5FFDD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R32</w:t>
            </w:r>
          </w:p>
        </w:tc>
        <w:tc>
          <w:tcPr>
            <w:tcW w:w="144" w:type="pct"/>
            <w:tcBorders>
              <w:top w:val="single" w:sz="6" w:space="0" w:color="auto"/>
              <w:left w:val="single" w:sz="6" w:space="0" w:color="auto"/>
              <w:bottom w:val="single" w:sz="6" w:space="0" w:color="auto"/>
              <w:right w:val="single" w:sz="6" w:space="0" w:color="auto"/>
            </w:tcBorders>
          </w:tcPr>
          <w:p w14:paraId="7F9B18D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sz w:val="22"/>
                <w:szCs w:val="22"/>
              </w:rPr>
            </w:pPr>
            <w:r w:rsidRPr="00DB1962">
              <w:rPr>
                <w:rFonts w:ascii="Times New Roman" w:hAnsi="Times New Roman" w:cs="Times New Roman"/>
                <w:color w:val="000000"/>
                <w:kern w:val="0"/>
                <w:sz w:val="22"/>
                <w:szCs w:val="22"/>
              </w:rPr>
              <w:t>4</w:t>
            </w:r>
          </w:p>
        </w:tc>
        <w:tc>
          <w:tcPr>
            <w:tcW w:w="144" w:type="pct"/>
            <w:tcBorders>
              <w:top w:val="single" w:sz="6" w:space="0" w:color="auto"/>
              <w:left w:val="single" w:sz="6" w:space="0" w:color="auto"/>
              <w:bottom w:val="single" w:sz="6" w:space="0" w:color="auto"/>
              <w:right w:val="single" w:sz="6" w:space="0" w:color="auto"/>
            </w:tcBorders>
          </w:tcPr>
          <w:p w14:paraId="7C15FA1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7227ADC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774377E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725B981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EE63C4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21A2C01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7BAF0AF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054487D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sz w:val="22"/>
                <w:szCs w:val="22"/>
              </w:rPr>
            </w:pPr>
            <w:r w:rsidRPr="00DB1962">
              <w:rPr>
                <w:rFonts w:ascii="Times New Roman" w:hAnsi="Times New Roman" w:cs="Times New Roman"/>
                <w:color w:val="000000"/>
                <w:kern w:val="0"/>
                <w:sz w:val="22"/>
                <w:szCs w:val="22"/>
              </w:rPr>
              <w:t>3</w:t>
            </w:r>
          </w:p>
        </w:tc>
        <w:tc>
          <w:tcPr>
            <w:tcW w:w="144" w:type="pct"/>
            <w:tcBorders>
              <w:top w:val="single" w:sz="6" w:space="0" w:color="auto"/>
              <w:left w:val="single" w:sz="6" w:space="0" w:color="auto"/>
              <w:bottom w:val="single" w:sz="6" w:space="0" w:color="auto"/>
              <w:right w:val="single" w:sz="6" w:space="0" w:color="auto"/>
            </w:tcBorders>
          </w:tcPr>
          <w:p w14:paraId="311B079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4FDE05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A94A9A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443D0DC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7545BE1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0F9B5B4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560A105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w:t>
            </w:r>
          </w:p>
        </w:tc>
        <w:tc>
          <w:tcPr>
            <w:tcW w:w="144" w:type="pct"/>
            <w:tcBorders>
              <w:top w:val="single" w:sz="6" w:space="0" w:color="auto"/>
              <w:left w:val="single" w:sz="6" w:space="0" w:color="auto"/>
              <w:bottom w:val="single" w:sz="6" w:space="0" w:color="auto"/>
              <w:right w:val="single" w:sz="6" w:space="0" w:color="auto"/>
            </w:tcBorders>
          </w:tcPr>
          <w:p w14:paraId="5B22512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4E90BDD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21D04F3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4F7C47A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DD5948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w:t>
            </w:r>
          </w:p>
        </w:tc>
        <w:tc>
          <w:tcPr>
            <w:tcW w:w="144" w:type="pct"/>
            <w:tcBorders>
              <w:top w:val="single" w:sz="6" w:space="0" w:color="auto"/>
              <w:left w:val="single" w:sz="6" w:space="0" w:color="auto"/>
              <w:bottom w:val="single" w:sz="6" w:space="0" w:color="auto"/>
              <w:right w:val="single" w:sz="6" w:space="0" w:color="auto"/>
            </w:tcBorders>
          </w:tcPr>
          <w:p w14:paraId="35AEF39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13C4339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8FBD6C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w:t>
            </w:r>
          </w:p>
        </w:tc>
        <w:tc>
          <w:tcPr>
            <w:tcW w:w="144" w:type="pct"/>
            <w:tcBorders>
              <w:top w:val="single" w:sz="6" w:space="0" w:color="auto"/>
              <w:left w:val="single" w:sz="6" w:space="0" w:color="auto"/>
              <w:bottom w:val="single" w:sz="6" w:space="0" w:color="auto"/>
              <w:right w:val="single" w:sz="6" w:space="0" w:color="auto"/>
            </w:tcBorders>
          </w:tcPr>
          <w:p w14:paraId="206AC57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B25484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052CFE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3FE409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w:t>
            </w:r>
          </w:p>
        </w:tc>
        <w:tc>
          <w:tcPr>
            <w:tcW w:w="144" w:type="pct"/>
            <w:tcBorders>
              <w:top w:val="single" w:sz="6" w:space="0" w:color="auto"/>
              <w:left w:val="single" w:sz="6" w:space="0" w:color="auto"/>
              <w:bottom w:val="single" w:sz="6" w:space="0" w:color="auto"/>
              <w:right w:val="single" w:sz="6" w:space="0" w:color="auto"/>
            </w:tcBorders>
          </w:tcPr>
          <w:p w14:paraId="6C007D6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9D7BA1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40C321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w:t>
            </w:r>
          </w:p>
        </w:tc>
        <w:tc>
          <w:tcPr>
            <w:tcW w:w="144" w:type="pct"/>
            <w:tcBorders>
              <w:top w:val="single" w:sz="6" w:space="0" w:color="auto"/>
              <w:left w:val="single" w:sz="6" w:space="0" w:color="auto"/>
              <w:bottom w:val="single" w:sz="6" w:space="0" w:color="auto"/>
              <w:right w:val="single" w:sz="6" w:space="0" w:color="auto"/>
            </w:tcBorders>
          </w:tcPr>
          <w:p w14:paraId="32E9AB3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95A2C2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89</w:t>
            </w:r>
          </w:p>
        </w:tc>
      </w:tr>
      <w:tr w:rsidR="00DB1962" w:rsidRPr="00DB1962" w14:paraId="6221C212" w14:textId="77777777" w:rsidTr="001B1EFB">
        <w:trPr>
          <w:trHeight w:val="319"/>
        </w:trPr>
        <w:tc>
          <w:tcPr>
            <w:tcW w:w="258" w:type="pct"/>
            <w:tcBorders>
              <w:top w:val="single" w:sz="6" w:space="0" w:color="auto"/>
              <w:left w:val="single" w:sz="6" w:space="0" w:color="auto"/>
              <w:bottom w:val="single" w:sz="6" w:space="0" w:color="auto"/>
              <w:right w:val="single" w:sz="6" w:space="0" w:color="auto"/>
            </w:tcBorders>
          </w:tcPr>
          <w:p w14:paraId="5DC1E54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R33</w:t>
            </w:r>
          </w:p>
        </w:tc>
        <w:tc>
          <w:tcPr>
            <w:tcW w:w="144" w:type="pct"/>
            <w:tcBorders>
              <w:top w:val="single" w:sz="6" w:space="0" w:color="auto"/>
              <w:left w:val="single" w:sz="6" w:space="0" w:color="auto"/>
              <w:bottom w:val="single" w:sz="6" w:space="0" w:color="auto"/>
              <w:right w:val="single" w:sz="6" w:space="0" w:color="auto"/>
            </w:tcBorders>
          </w:tcPr>
          <w:p w14:paraId="7285E0E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sz w:val="22"/>
                <w:szCs w:val="22"/>
              </w:rPr>
            </w:pPr>
            <w:r w:rsidRPr="00DB1962">
              <w:rPr>
                <w:rFonts w:ascii="Times New Roman" w:hAnsi="Times New Roman" w:cs="Times New Roman"/>
                <w:color w:val="000000"/>
                <w:kern w:val="0"/>
                <w:sz w:val="22"/>
                <w:szCs w:val="22"/>
              </w:rPr>
              <w:t>4</w:t>
            </w:r>
          </w:p>
        </w:tc>
        <w:tc>
          <w:tcPr>
            <w:tcW w:w="144" w:type="pct"/>
            <w:tcBorders>
              <w:top w:val="single" w:sz="6" w:space="0" w:color="auto"/>
              <w:left w:val="single" w:sz="6" w:space="0" w:color="auto"/>
              <w:bottom w:val="single" w:sz="6" w:space="0" w:color="auto"/>
              <w:right w:val="single" w:sz="6" w:space="0" w:color="auto"/>
            </w:tcBorders>
          </w:tcPr>
          <w:p w14:paraId="151217C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225D0C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FC74CB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BD5F97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ACF476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CF3351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948010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A5B5AC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sz w:val="22"/>
                <w:szCs w:val="22"/>
              </w:rPr>
            </w:pPr>
            <w:r w:rsidRPr="00DB1962">
              <w:rPr>
                <w:rFonts w:ascii="Times New Roman" w:hAnsi="Times New Roman" w:cs="Times New Roman"/>
                <w:color w:val="000000"/>
                <w:kern w:val="0"/>
                <w:sz w:val="22"/>
                <w:szCs w:val="22"/>
              </w:rPr>
              <w:t>3</w:t>
            </w:r>
          </w:p>
        </w:tc>
        <w:tc>
          <w:tcPr>
            <w:tcW w:w="144" w:type="pct"/>
            <w:tcBorders>
              <w:top w:val="single" w:sz="6" w:space="0" w:color="auto"/>
              <w:left w:val="single" w:sz="6" w:space="0" w:color="auto"/>
              <w:bottom w:val="single" w:sz="6" w:space="0" w:color="auto"/>
              <w:right w:val="single" w:sz="6" w:space="0" w:color="auto"/>
            </w:tcBorders>
          </w:tcPr>
          <w:p w14:paraId="4DB769B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05EE23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318A72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3D0665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CF3112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3E55D6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13C413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F9E687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B1A91B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556112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1DD951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CAD272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9C341C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2BE735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F5C7FF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AA6F88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2987DC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F1DFA28" w14:textId="77777777" w:rsidR="00DB1962" w:rsidRPr="00DB1962" w:rsidRDefault="00DB1962" w:rsidP="00DB1962">
            <w:pPr>
              <w:autoSpaceDE w:val="0"/>
              <w:autoSpaceDN w:val="0"/>
              <w:adjustRightInd w:val="0"/>
              <w:spacing w:after="0" w:line="240" w:lineRule="auto"/>
              <w:jc w:val="center"/>
              <w:rPr>
                <w:rFonts w:ascii="Aptos Narrow" w:hAnsi="Aptos Narrow" w:cs="Aptos Narrow"/>
                <w:color w:val="000000"/>
                <w:kern w:val="0"/>
                <w:sz w:val="22"/>
                <w:szCs w:val="22"/>
              </w:rPr>
            </w:pPr>
            <w:r w:rsidRPr="00DB1962">
              <w:rPr>
                <w:rFonts w:ascii="Aptos Narrow" w:hAnsi="Aptos Narrow" w:cs="Aptos Narrow"/>
                <w:color w:val="000000"/>
                <w:kern w:val="0"/>
                <w:sz w:val="22"/>
                <w:szCs w:val="22"/>
              </w:rPr>
              <w:t>4</w:t>
            </w:r>
          </w:p>
        </w:tc>
        <w:tc>
          <w:tcPr>
            <w:tcW w:w="144" w:type="pct"/>
            <w:tcBorders>
              <w:top w:val="single" w:sz="6" w:space="0" w:color="auto"/>
              <w:left w:val="single" w:sz="6" w:space="0" w:color="auto"/>
              <w:bottom w:val="single" w:sz="6" w:space="0" w:color="auto"/>
              <w:right w:val="single" w:sz="6" w:space="0" w:color="auto"/>
            </w:tcBorders>
          </w:tcPr>
          <w:p w14:paraId="1C12B9A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56935C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041D62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8C1B0D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9A93E8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CD0D25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119</w:t>
            </w:r>
          </w:p>
        </w:tc>
      </w:tr>
      <w:tr w:rsidR="00DB1962" w:rsidRPr="00DB1962" w14:paraId="2FCFFA17" w14:textId="77777777" w:rsidTr="001B1EFB">
        <w:trPr>
          <w:trHeight w:val="319"/>
        </w:trPr>
        <w:tc>
          <w:tcPr>
            <w:tcW w:w="258" w:type="pct"/>
            <w:tcBorders>
              <w:top w:val="single" w:sz="6" w:space="0" w:color="auto"/>
              <w:left w:val="single" w:sz="6" w:space="0" w:color="auto"/>
              <w:bottom w:val="single" w:sz="6" w:space="0" w:color="auto"/>
              <w:right w:val="single" w:sz="6" w:space="0" w:color="auto"/>
            </w:tcBorders>
          </w:tcPr>
          <w:p w14:paraId="441F196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R34</w:t>
            </w:r>
          </w:p>
        </w:tc>
        <w:tc>
          <w:tcPr>
            <w:tcW w:w="144" w:type="pct"/>
            <w:tcBorders>
              <w:top w:val="single" w:sz="6" w:space="0" w:color="auto"/>
              <w:left w:val="single" w:sz="6" w:space="0" w:color="auto"/>
              <w:bottom w:val="single" w:sz="6" w:space="0" w:color="auto"/>
              <w:right w:val="single" w:sz="6" w:space="0" w:color="auto"/>
            </w:tcBorders>
          </w:tcPr>
          <w:p w14:paraId="781EA80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sz w:val="22"/>
                <w:szCs w:val="22"/>
              </w:rPr>
            </w:pPr>
            <w:r w:rsidRPr="00DB1962">
              <w:rPr>
                <w:rFonts w:ascii="Times New Roman" w:hAnsi="Times New Roman" w:cs="Times New Roman"/>
                <w:color w:val="000000"/>
                <w:kern w:val="0"/>
                <w:sz w:val="22"/>
                <w:szCs w:val="22"/>
              </w:rPr>
              <w:t>3</w:t>
            </w:r>
          </w:p>
        </w:tc>
        <w:tc>
          <w:tcPr>
            <w:tcW w:w="144" w:type="pct"/>
            <w:tcBorders>
              <w:top w:val="single" w:sz="6" w:space="0" w:color="auto"/>
              <w:left w:val="single" w:sz="6" w:space="0" w:color="auto"/>
              <w:bottom w:val="single" w:sz="6" w:space="0" w:color="auto"/>
              <w:right w:val="single" w:sz="6" w:space="0" w:color="auto"/>
            </w:tcBorders>
          </w:tcPr>
          <w:p w14:paraId="4B223C4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B6EB71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1721A7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16EE51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6572EE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9AEE02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4D9432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DF12D7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sz w:val="22"/>
                <w:szCs w:val="22"/>
              </w:rPr>
            </w:pPr>
            <w:r w:rsidRPr="00DB1962">
              <w:rPr>
                <w:rFonts w:ascii="Times New Roman" w:hAnsi="Times New Roman" w:cs="Times New Roman"/>
                <w:color w:val="000000"/>
                <w:kern w:val="0"/>
                <w:sz w:val="22"/>
                <w:szCs w:val="22"/>
              </w:rPr>
              <w:t>3</w:t>
            </w:r>
          </w:p>
        </w:tc>
        <w:tc>
          <w:tcPr>
            <w:tcW w:w="144" w:type="pct"/>
            <w:tcBorders>
              <w:top w:val="single" w:sz="6" w:space="0" w:color="auto"/>
              <w:left w:val="single" w:sz="6" w:space="0" w:color="auto"/>
              <w:bottom w:val="single" w:sz="6" w:space="0" w:color="auto"/>
              <w:right w:val="single" w:sz="6" w:space="0" w:color="auto"/>
            </w:tcBorders>
          </w:tcPr>
          <w:p w14:paraId="286A1E5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0A1A25C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2829068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8EC802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3FDFFF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25244E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9295FE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350030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F91A1B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0F52EA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90BF30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A77CB2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00BA89E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F49A68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787798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434E945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89C95D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A2D5A4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8ED5BB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74E35F7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51D2C4C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1DD3F11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6D3ECC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B301CD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106</w:t>
            </w:r>
          </w:p>
        </w:tc>
      </w:tr>
      <w:tr w:rsidR="00DB1962" w:rsidRPr="00DB1962" w14:paraId="23A06367" w14:textId="77777777" w:rsidTr="001B1EFB">
        <w:trPr>
          <w:trHeight w:val="319"/>
        </w:trPr>
        <w:tc>
          <w:tcPr>
            <w:tcW w:w="258" w:type="pct"/>
            <w:tcBorders>
              <w:top w:val="single" w:sz="6" w:space="0" w:color="auto"/>
              <w:left w:val="single" w:sz="6" w:space="0" w:color="auto"/>
              <w:bottom w:val="single" w:sz="6" w:space="0" w:color="auto"/>
              <w:right w:val="single" w:sz="6" w:space="0" w:color="auto"/>
            </w:tcBorders>
          </w:tcPr>
          <w:p w14:paraId="58BA19F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R35</w:t>
            </w:r>
          </w:p>
        </w:tc>
        <w:tc>
          <w:tcPr>
            <w:tcW w:w="144" w:type="pct"/>
            <w:tcBorders>
              <w:top w:val="single" w:sz="6" w:space="0" w:color="auto"/>
              <w:left w:val="single" w:sz="6" w:space="0" w:color="auto"/>
              <w:bottom w:val="single" w:sz="6" w:space="0" w:color="auto"/>
              <w:right w:val="single" w:sz="6" w:space="0" w:color="auto"/>
            </w:tcBorders>
          </w:tcPr>
          <w:p w14:paraId="76843D1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sz w:val="22"/>
                <w:szCs w:val="22"/>
              </w:rPr>
            </w:pPr>
            <w:r w:rsidRPr="00DB1962">
              <w:rPr>
                <w:rFonts w:ascii="Times New Roman" w:hAnsi="Times New Roman" w:cs="Times New Roman"/>
                <w:color w:val="000000"/>
                <w:kern w:val="0"/>
                <w:sz w:val="22"/>
                <w:szCs w:val="22"/>
              </w:rPr>
              <w:t>3</w:t>
            </w:r>
          </w:p>
        </w:tc>
        <w:tc>
          <w:tcPr>
            <w:tcW w:w="144" w:type="pct"/>
            <w:tcBorders>
              <w:top w:val="single" w:sz="6" w:space="0" w:color="auto"/>
              <w:left w:val="single" w:sz="6" w:space="0" w:color="auto"/>
              <w:bottom w:val="single" w:sz="6" w:space="0" w:color="auto"/>
              <w:right w:val="single" w:sz="6" w:space="0" w:color="auto"/>
            </w:tcBorders>
          </w:tcPr>
          <w:p w14:paraId="4A28024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7BEB574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E80D6B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7FBA686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2D44E2A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46B9195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460DAFD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161F9C6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sz w:val="22"/>
                <w:szCs w:val="22"/>
              </w:rPr>
            </w:pPr>
            <w:r w:rsidRPr="00DB1962">
              <w:rPr>
                <w:rFonts w:ascii="Times New Roman" w:hAnsi="Times New Roman" w:cs="Times New Roman"/>
                <w:color w:val="000000"/>
                <w:kern w:val="0"/>
                <w:sz w:val="22"/>
                <w:szCs w:val="22"/>
              </w:rPr>
              <w:t>4</w:t>
            </w:r>
          </w:p>
        </w:tc>
        <w:tc>
          <w:tcPr>
            <w:tcW w:w="144" w:type="pct"/>
            <w:tcBorders>
              <w:top w:val="single" w:sz="6" w:space="0" w:color="auto"/>
              <w:left w:val="single" w:sz="6" w:space="0" w:color="auto"/>
              <w:bottom w:val="single" w:sz="6" w:space="0" w:color="auto"/>
              <w:right w:val="single" w:sz="6" w:space="0" w:color="auto"/>
            </w:tcBorders>
          </w:tcPr>
          <w:p w14:paraId="55BFF85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0A6915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122CD3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F276E3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6BB95B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456B324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C74620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7E15BA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7B8680A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7202056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5295CA3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577C31D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291015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FED203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6FA1EB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478736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3BEFD6A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B0A091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B0BF4C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4BA30F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5F52FD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7A387F0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46F07E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128F6EF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103</w:t>
            </w:r>
          </w:p>
        </w:tc>
      </w:tr>
      <w:tr w:rsidR="00DB1962" w:rsidRPr="00DB1962" w14:paraId="044BD066" w14:textId="77777777" w:rsidTr="001B1EFB">
        <w:trPr>
          <w:trHeight w:val="319"/>
        </w:trPr>
        <w:tc>
          <w:tcPr>
            <w:tcW w:w="258" w:type="pct"/>
            <w:tcBorders>
              <w:top w:val="single" w:sz="6" w:space="0" w:color="auto"/>
              <w:left w:val="single" w:sz="6" w:space="0" w:color="auto"/>
              <w:bottom w:val="single" w:sz="6" w:space="0" w:color="auto"/>
              <w:right w:val="single" w:sz="6" w:space="0" w:color="auto"/>
            </w:tcBorders>
          </w:tcPr>
          <w:p w14:paraId="5B123B4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R36</w:t>
            </w:r>
          </w:p>
        </w:tc>
        <w:tc>
          <w:tcPr>
            <w:tcW w:w="144" w:type="pct"/>
            <w:tcBorders>
              <w:top w:val="single" w:sz="6" w:space="0" w:color="auto"/>
              <w:left w:val="single" w:sz="6" w:space="0" w:color="auto"/>
              <w:bottom w:val="single" w:sz="6" w:space="0" w:color="auto"/>
              <w:right w:val="single" w:sz="6" w:space="0" w:color="auto"/>
            </w:tcBorders>
          </w:tcPr>
          <w:p w14:paraId="657A3E2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sz w:val="22"/>
                <w:szCs w:val="22"/>
              </w:rPr>
            </w:pPr>
            <w:r w:rsidRPr="00DB1962">
              <w:rPr>
                <w:rFonts w:ascii="Times New Roman" w:hAnsi="Times New Roman" w:cs="Times New Roman"/>
                <w:color w:val="000000"/>
                <w:kern w:val="0"/>
                <w:sz w:val="22"/>
                <w:szCs w:val="22"/>
              </w:rPr>
              <w:t>3</w:t>
            </w:r>
          </w:p>
        </w:tc>
        <w:tc>
          <w:tcPr>
            <w:tcW w:w="144" w:type="pct"/>
            <w:tcBorders>
              <w:top w:val="single" w:sz="6" w:space="0" w:color="auto"/>
              <w:left w:val="single" w:sz="6" w:space="0" w:color="auto"/>
              <w:bottom w:val="single" w:sz="6" w:space="0" w:color="auto"/>
              <w:right w:val="single" w:sz="6" w:space="0" w:color="auto"/>
            </w:tcBorders>
          </w:tcPr>
          <w:p w14:paraId="1DB06DE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4755F8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5DDCC3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8F0AA4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3C1648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D393BE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7BB9F47"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3DA2D8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sz w:val="22"/>
                <w:szCs w:val="22"/>
              </w:rPr>
            </w:pPr>
            <w:r w:rsidRPr="00DB1962">
              <w:rPr>
                <w:rFonts w:ascii="Times New Roman" w:hAnsi="Times New Roman" w:cs="Times New Roman"/>
                <w:color w:val="000000"/>
                <w:kern w:val="0"/>
                <w:sz w:val="22"/>
                <w:szCs w:val="22"/>
              </w:rPr>
              <w:t>3</w:t>
            </w:r>
          </w:p>
        </w:tc>
        <w:tc>
          <w:tcPr>
            <w:tcW w:w="144" w:type="pct"/>
            <w:tcBorders>
              <w:top w:val="single" w:sz="6" w:space="0" w:color="auto"/>
              <w:left w:val="single" w:sz="6" w:space="0" w:color="auto"/>
              <w:bottom w:val="single" w:sz="6" w:space="0" w:color="auto"/>
              <w:right w:val="single" w:sz="6" w:space="0" w:color="auto"/>
            </w:tcBorders>
          </w:tcPr>
          <w:p w14:paraId="4411598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8A36BF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0712B0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08DB9D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8201DD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32590C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632F192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0E59DC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3E1B6C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52CC21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11E93C5"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D17B4D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182B3B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E35521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E9C0C2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538C454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749DB2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76A4441"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2C97BE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6A43F4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61CCDF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2</w:t>
            </w:r>
          </w:p>
        </w:tc>
        <w:tc>
          <w:tcPr>
            <w:tcW w:w="144" w:type="pct"/>
            <w:tcBorders>
              <w:top w:val="single" w:sz="6" w:space="0" w:color="auto"/>
              <w:left w:val="single" w:sz="6" w:space="0" w:color="auto"/>
              <w:bottom w:val="single" w:sz="6" w:space="0" w:color="auto"/>
              <w:right w:val="single" w:sz="6" w:space="0" w:color="auto"/>
            </w:tcBorders>
          </w:tcPr>
          <w:p w14:paraId="3A15DBD6"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39F848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49ACC69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116</w:t>
            </w:r>
          </w:p>
        </w:tc>
      </w:tr>
      <w:tr w:rsidR="00DB1962" w:rsidRPr="00DB1962" w14:paraId="32AE7194" w14:textId="77777777" w:rsidTr="001B1EFB">
        <w:trPr>
          <w:trHeight w:val="319"/>
        </w:trPr>
        <w:tc>
          <w:tcPr>
            <w:tcW w:w="258" w:type="pct"/>
            <w:tcBorders>
              <w:top w:val="single" w:sz="6" w:space="0" w:color="auto"/>
              <w:left w:val="single" w:sz="6" w:space="0" w:color="auto"/>
              <w:bottom w:val="single" w:sz="6" w:space="0" w:color="auto"/>
              <w:right w:val="single" w:sz="6" w:space="0" w:color="auto"/>
            </w:tcBorders>
          </w:tcPr>
          <w:p w14:paraId="6B86935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R37</w:t>
            </w:r>
          </w:p>
        </w:tc>
        <w:tc>
          <w:tcPr>
            <w:tcW w:w="144" w:type="pct"/>
            <w:tcBorders>
              <w:top w:val="single" w:sz="6" w:space="0" w:color="auto"/>
              <w:left w:val="single" w:sz="6" w:space="0" w:color="auto"/>
              <w:bottom w:val="single" w:sz="6" w:space="0" w:color="auto"/>
              <w:right w:val="single" w:sz="6" w:space="0" w:color="auto"/>
            </w:tcBorders>
          </w:tcPr>
          <w:p w14:paraId="24CFA350"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sz w:val="22"/>
                <w:szCs w:val="22"/>
              </w:rPr>
            </w:pPr>
            <w:r w:rsidRPr="00DB1962">
              <w:rPr>
                <w:rFonts w:ascii="Times New Roman" w:hAnsi="Times New Roman" w:cs="Times New Roman"/>
                <w:color w:val="000000"/>
                <w:kern w:val="0"/>
                <w:sz w:val="22"/>
                <w:szCs w:val="22"/>
              </w:rPr>
              <w:t>3</w:t>
            </w:r>
          </w:p>
        </w:tc>
        <w:tc>
          <w:tcPr>
            <w:tcW w:w="144" w:type="pct"/>
            <w:tcBorders>
              <w:top w:val="single" w:sz="6" w:space="0" w:color="auto"/>
              <w:left w:val="single" w:sz="6" w:space="0" w:color="auto"/>
              <w:bottom w:val="single" w:sz="6" w:space="0" w:color="auto"/>
              <w:right w:val="single" w:sz="6" w:space="0" w:color="auto"/>
            </w:tcBorders>
          </w:tcPr>
          <w:p w14:paraId="4CB8EFC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DD39C9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6A2ABA3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043607A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27D146D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2296D15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0EEAA5E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5AEBE6A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sz w:val="22"/>
                <w:szCs w:val="22"/>
              </w:rPr>
            </w:pPr>
            <w:r w:rsidRPr="00DB1962">
              <w:rPr>
                <w:rFonts w:ascii="Times New Roman" w:hAnsi="Times New Roman" w:cs="Times New Roman"/>
                <w:color w:val="000000"/>
                <w:kern w:val="0"/>
                <w:sz w:val="22"/>
                <w:szCs w:val="22"/>
              </w:rPr>
              <w:t>3</w:t>
            </w:r>
          </w:p>
        </w:tc>
        <w:tc>
          <w:tcPr>
            <w:tcW w:w="144" w:type="pct"/>
            <w:tcBorders>
              <w:top w:val="single" w:sz="6" w:space="0" w:color="auto"/>
              <w:left w:val="single" w:sz="6" w:space="0" w:color="auto"/>
              <w:bottom w:val="single" w:sz="6" w:space="0" w:color="auto"/>
              <w:right w:val="single" w:sz="6" w:space="0" w:color="auto"/>
            </w:tcBorders>
          </w:tcPr>
          <w:p w14:paraId="26FBD2E2"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25D5EF83"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1B522C0A"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3A703EF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7F2D7B6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0EE4E6A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7E727234" w14:textId="77777777" w:rsidR="00DB1962" w:rsidRPr="00DB1962" w:rsidRDefault="00DB1962" w:rsidP="00DB1962">
            <w:pPr>
              <w:autoSpaceDE w:val="0"/>
              <w:autoSpaceDN w:val="0"/>
              <w:adjustRightInd w:val="0"/>
              <w:spacing w:after="0" w:line="240" w:lineRule="auto"/>
              <w:jc w:val="center"/>
              <w:rPr>
                <w:rFonts w:ascii="Aptos Narrow" w:hAnsi="Aptos Narrow" w:cs="Aptos Narrow"/>
                <w:color w:val="000000"/>
                <w:kern w:val="0"/>
                <w:sz w:val="22"/>
                <w:szCs w:val="22"/>
              </w:rPr>
            </w:pPr>
            <w:r w:rsidRPr="00DB1962">
              <w:rPr>
                <w:rFonts w:ascii="Aptos Narrow" w:hAnsi="Aptos Narrow" w:cs="Aptos Narrow"/>
                <w:color w:val="000000"/>
                <w:kern w:val="0"/>
                <w:sz w:val="22"/>
                <w:szCs w:val="22"/>
              </w:rPr>
              <w:t>4</w:t>
            </w:r>
          </w:p>
        </w:tc>
        <w:tc>
          <w:tcPr>
            <w:tcW w:w="144" w:type="pct"/>
            <w:tcBorders>
              <w:top w:val="single" w:sz="6" w:space="0" w:color="auto"/>
              <w:left w:val="single" w:sz="6" w:space="0" w:color="auto"/>
              <w:bottom w:val="single" w:sz="6" w:space="0" w:color="auto"/>
              <w:right w:val="single" w:sz="6" w:space="0" w:color="auto"/>
            </w:tcBorders>
          </w:tcPr>
          <w:p w14:paraId="079442A9"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5DCDF3F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4115D2E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7D49B9C4"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10689515" w14:textId="77777777" w:rsidR="00DB1962" w:rsidRPr="00DB1962" w:rsidRDefault="00DB1962" w:rsidP="00DB1962">
            <w:pPr>
              <w:autoSpaceDE w:val="0"/>
              <w:autoSpaceDN w:val="0"/>
              <w:adjustRightInd w:val="0"/>
              <w:spacing w:after="0" w:line="240" w:lineRule="auto"/>
              <w:jc w:val="center"/>
              <w:rPr>
                <w:rFonts w:ascii="Aptos Narrow" w:hAnsi="Aptos Narrow" w:cs="Aptos Narrow"/>
                <w:color w:val="000000"/>
                <w:kern w:val="0"/>
                <w:sz w:val="22"/>
                <w:szCs w:val="22"/>
              </w:rPr>
            </w:pPr>
            <w:r w:rsidRPr="00DB1962">
              <w:rPr>
                <w:rFonts w:ascii="Aptos Narrow" w:hAnsi="Aptos Narrow" w:cs="Aptos Narrow"/>
                <w:color w:val="000000"/>
                <w:kern w:val="0"/>
                <w:sz w:val="22"/>
                <w:szCs w:val="22"/>
              </w:rPr>
              <w:t>4</w:t>
            </w:r>
          </w:p>
        </w:tc>
        <w:tc>
          <w:tcPr>
            <w:tcW w:w="144" w:type="pct"/>
            <w:tcBorders>
              <w:top w:val="single" w:sz="6" w:space="0" w:color="auto"/>
              <w:left w:val="single" w:sz="6" w:space="0" w:color="auto"/>
              <w:bottom w:val="single" w:sz="6" w:space="0" w:color="auto"/>
              <w:right w:val="single" w:sz="6" w:space="0" w:color="auto"/>
            </w:tcBorders>
          </w:tcPr>
          <w:p w14:paraId="172C0A4B"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F93938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3</w:t>
            </w:r>
          </w:p>
        </w:tc>
        <w:tc>
          <w:tcPr>
            <w:tcW w:w="144" w:type="pct"/>
            <w:tcBorders>
              <w:top w:val="single" w:sz="6" w:space="0" w:color="auto"/>
              <w:left w:val="single" w:sz="6" w:space="0" w:color="auto"/>
              <w:bottom w:val="single" w:sz="6" w:space="0" w:color="auto"/>
              <w:right w:val="single" w:sz="6" w:space="0" w:color="auto"/>
            </w:tcBorders>
          </w:tcPr>
          <w:p w14:paraId="2B903375" w14:textId="77777777" w:rsidR="00DB1962" w:rsidRPr="00DB1962" w:rsidRDefault="00DB1962" w:rsidP="00DB1962">
            <w:pPr>
              <w:autoSpaceDE w:val="0"/>
              <w:autoSpaceDN w:val="0"/>
              <w:adjustRightInd w:val="0"/>
              <w:spacing w:after="0" w:line="240" w:lineRule="auto"/>
              <w:jc w:val="center"/>
              <w:rPr>
                <w:rFonts w:ascii="Aptos Narrow" w:hAnsi="Aptos Narrow" w:cs="Aptos Narrow"/>
                <w:color w:val="000000"/>
                <w:kern w:val="0"/>
                <w:sz w:val="22"/>
                <w:szCs w:val="22"/>
              </w:rPr>
            </w:pPr>
            <w:r w:rsidRPr="00DB1962">
              <w:rPr>
                <w:rFonts w:ascii="Aptos Narrow" w:hAnsi="Aptos Narrow" w:cs="Aptos Narrow"/>
                <w:color w:val="000000"/>
                <w:kern w:val="0"/>
                <w:sz w:val="22"/>
                <w:szCs w:val="22"/>
              </w:rPr>
              <w:t>4</w:t>
            </w:r>
          </w:p>
        </w:tc>
        <w:tc>
          <w:tcPr>
            <w:tcW w:w="144" w:type="pct"/>
            <w:tcBorders>
              <w:top w:val="single" w:sz="6" w:space="0" w:color="auto"/>
              <w:left w:val="single" w:sz="6" w:space="0" w:color="auto"/>
              <w:bottom w:val="single" w:sz="6" w:space="0" w:color="auto"/>
              <w:right w:val="single" w:sz="6" w:space="0" w:color="auto"/>
            </w:tcBorders>
          </w:tcPr>
          <w:p w14:paraId="5612E1ED" w14:textId="77777777" w:rsidR="00DB1962" w:rsidRPr="00DB1962" w:rsidRDefault="00DB1962" w:rsidP="00DB1962">
            <w:pPr>
              <w:autoSpaceDE w:val="0"/>
              <w:autoSpaceDN w:val="0"/>
              <w:adjustRightInd w:val="0"/>
              <w:spacing w:after="0" w:line="240" w:lineRule="auto"/>
              <w:jc w:val="center"/>
              <w:rPr>
                <w:rFonts w:ascii="Aptos Narrow" w:hAnsi="Aptos Narrow" w:cs="Aptos Narrow"/>
                <w:color w:val="000000"/>
                <w:kern w:val="0"/>
                <w:sz w:val="22"/>
                <w:szCs w:val="22"/>
              </w:rPr>
            </w:pPr>
            <w:r w:rsidRPr="00DB1962">
              <w:rPr>
                <w:rFonts w:ascii="Aptos Narrow" w:hAnsi="Aptos Narrow" w:cs="Aptos Narrow"/>
                <w:color w:val="000000"/>
                <w:kern w:val="0"/>
                <w:sz w:val="22"/>
                <w:szCs w:val="22"/>
              </w:rPr>
              <w:t>4</w:t>
            </w:r>
          </w:p>
        </w:tc>
        <w:tc>
          <w:tcPr>
            <w:tcW w:w="144" w:type="pct"/>
            <w:tcBorders>
              <w:top w:val="single" w:sz="6" w:space="0" w:color="auto"/>
              <w:left w:val="single" w:sz="6" w:space="0" w:color="auto"/>
              <w:bottom w:val="single" w:sz="6" w:space="0" w:color="auto"/>
              <w:right w:val="single" w:sz="6" w:space="0" w:color="auto"/>
            </w:tcBorders>
          </w:tcPr>
          <w:p w14:paraId="2D721372" w14:textId="77777777" w:rsidR="00DB1962" w:rsidRPr="00DB1962" w:rsidRDefault="00DB1962" w:rsidP="00DB1962">
            <w:pPr>
              <w:autoSpaceDE w:val="0"/>
              <w:autoSpaceDN w:val="0"/>
              <w:adjustRightInd w:val="0"/>
              <w:spacing w:after="0" w:line="240" w:lineRule="auto"/>
              <w:jc w:val="center"/>
              <w:rPr>
                <w:rFonts w:ascii="Aptos Narrow" w:hAnsi="Aptos Narrow" w:cs="Aptos Narrow"/>
                <w:color w:val="000000"/>
                <w:kern w:val="0"/>
                <w:sz w:val="22"/>
                <w:szCs w:val="22"/>
              </w:rPr>
            </w:pPr>
            <w:r w:rsidRPr="00DB1962">
              <w:rPr>
                <w:rFonts w:ascii="Aptos Narrow" w:hAnsi="Aptos Narrow" w:cs="Aptos Narrow"/>
                <w:color w:val="000000"/>
                <w:kern w:val="0"/>
                <w:sz w:val="22"/>
                <w:szCs w:val="22"/>
              </w:rPr>
              <w:t>4</w:t>
            </w:r>
          </w:p>
        </w:tc>
        <w:tc>
          <w:tcPr>
            <w:tcW w:w="144" w:type="pct"/>
            <w:tcBorders>
              <w:top w:val="single" w:sz="6" w:space="0" w:color="auto"/>
              <w:left w:val="single" w:sz="6" w:space="0" w:color="auto"/>
              <w:bottom w:val="single" w:sz="6" w:space="0" w:color="auto"/>
              <w:right w:val="single" w:sz="6" w:space="0" w:color="auto"/>
            </w:tcBorders>
          </w:tcPr>
          <w:p w14:paraId="0C60C7C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77DD863E"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4</w:t>
            </w:r>
          </w:p>
        </w:tc>
        <w:tc>
          <w:tcPr>
            <w:tcW w:w="144" w:type="pct"/>
            <w:tcBorders>
              <w:top w:val="single" w:sz="6" w:space="0" w:color="auto"/>
              <w:left w:val="single" w:sz="6" w:space="0" w:color="auto"/>
              <w:bottom w:val="single" w:sz="6" w:space="0" w:color="auto"/>
              <w:right w:val="single" w:sz="6" w:space="0" w:color="auto"/>
            </w:tcBorders>
          </w:tcPr>
          <w:p w14:paraId="0873EE04" w14:textId="77777777" w:rsidR="00DB1962" w:rsidRPr="00DB1962" w:rsidRDefault="00DB1962" w:rsidP="00DB1962">
            <w:pPr>
              <w:autoSpaceDE w:val="0"/>
              <w:autoSpaceDN w:val="0"/>
              <w:adjustRightInd w:val="0"/>
              <w:spacing w:after="0" w:line="240" w:lineRule="auto"/>
              <w:jc w:val="center"/>
              <w:rPr>
                <w:rFonts w:ascii="Aptos Narrow" w:hAnsi="Aptos Narrow" w:cs="Aptos Narrow"/>
                <w:color w:val="000000"/>
                <w:kern w:val="0"/>
                <w:sz w:val="22"/>
                <w:szCs w:val="22"/>
              </w:rPr>
            </w:pPr>
            <w:r w:rsidRPr="00DB1962">
              <w:rPr>
                <w:rFonts w:ascii="Aptos Narrow" w:hAnsi="Aptos Narrow" w:cs="Aptos Narrow"/>
                <w:color w:val="000000"/>
                <w:kern w:val="0"/>
                <w:sz w:val="22"/>
                <w:szCs w:val="22"/>
              </w:rPr>
              <w:t>4</w:t>
            </w:r>
          </w:p>
        </w:tc>
        <w:tc>
          <w:tcPr>
            <w:tcW w:w="144" w:type="pct"/>
            <w:tcBorders>
              <w:top w:val="single" w:sz="6" w:space="0" w:color="auto"/>
              <w:left w:val="single" w:sz="6" w:space="0" w:color="auto"/>
              <w:bottom w:val="single" w:sz="6" w:space="0" w:color="auto"/>
              <w:right w:val="single" w:sz="6" w:space="0" w:color="auto"/>
            </w:tcBorders>
          </w:tcPr>
          <w:p w14:paraId="627EBBBC" w14:textId="77777777" w:rsidR="00DB1962" w:rsidRPr="00DB1962" w:rsidRDefault="00DB1962" w:rsidP="00DB1962">
            <w:pPr>
              <w:autoSpaceDE w:val="0"/>
              <w:autoSpaceDN w:val="0"/>
              <w:adjustRightInd w:val="0"/>
              <w:spacing w:after="0" w:line="240" w:lineRule="auto"/>
              <w:jc w:val="center"/>
              <w:rPr>
                <w:rFonts w:ascii="Aptos Narrow" w:hAnsi="Aptos Narrow" w:cs="Aptos Narrow"/>
                <w:color w:val="000000"/>
                <w:kern w:val="0"/>
                <w:sz w:val="22"/>
                <w:szCs w:val="22"/>
              </w:rPr>
            </w:pPr>
            <w:r w:rsidRPr="00DB1962">
              <w:rPr>
                <w:rFonts w:ascii="Aptos Narrow" w:hAnsi="Aptos Narrow" w:cs="Aptos Narrow"/>
                <w:color w:val="000000"/>
                <w:kern w:val="0"/>
                <w:sz w:val="22"/>
                <w:szCs w:val="22"/>
              </w:rPr>
              <w:t>3</w:t>
            </w:r>
          </w:p>
        </w:tc>
        <w:tc>
          <w:tcPr>
            <w:tcW w:w="144" w:type="pct"/>
            <w:tcBorders>
              <w:top w:val="single" w:sz="6" w:space="0" w:color="auto"/>
              <w:left w:val="single" w:sz="6" w:space="0" w:color="auto"/>
              <w:bottom w:val="single" w:sz="6" w:space="0" w:color="auto"/>
              <w:right w:val="single" w:sz="6" w:space="0" w:color="auto"/>
            </w:tcBorders>
          </w:tcPr>
          <w:p w14:paraId="32F5028D" w14:textId="77777777" w:rsidR="00DB1962" w:rsidRPr="00DB1962" w:rsidRDefault="00DB1962" w:rsidP="00DB1962">
            <w:pPr>
              <w:autoSpaceDE w:val="0"/>
              <w:autoSpaceDN w:val="0"/>
              <w:adjustRightInd w:val="0"/>
              <w:spacing w:after="0" w:line="240" w:lineRule="auto"/>
              <w:jc w:val="center"/>
              <w:rPr>
                <w:rFonts w:ascii="Aptos Narrow" w:hAnsi="Aptos Narrow" w:cs="Aptos Narrow"/>
                <w:color w:val="000000"/>
                <w:kern w:val="0"/>
                <w:sz w:val="22"/>
                <w:szCs w:val="22"/>
              </w:rPr>
            </w:pPr>
            <w:r w:rsidRPr="00DB1962">
              <w:rPr>
                <w:rFonts w:ascii="Aptos Narrow" w:hAnsi="Aptos Narrow" w:cs="Aptos Narrow"/>
                <w:color w:val="000000"/>
                <w:kern w:val="0"/>
                <w:sz w:val="22"/>
                <w:szCs w:val="22"/>
              </w:rPr>
              <w:t>4</w:t>
            </w:r>
          </w:p>
        </w:tc>
        <w:tc>
          <w:tcPr>
            <w:tcW w:w="144" w:type="pct"/>
            <w:tcBorders>
              <w:top w:val="single" w:sz="6" w:space="0" w:color="auto"/>
              <w:left w:val="single" w:sz="6" w:space="0" w:color="auto"/>
              <w:bottom w:val="single" w:sz="6" w:space="0" w:color="auto"/>
              <w:right w:val="single" w:sz="6" w:space="0" w:color="auto"/>
            </w:tcBorders>
          </w:tcPr>
          <w:p w14:paraId="7C6F9A3C" w14:textId="77777777" w:rsidR="00DB1962" w:rsidRPr="00DB1962" w:rsidRDefault="00DB1962" w:rsidP="00DB1962">
            <w:pPr>
              <w:autoSpaceDE w:val="0"/>
              <w:autoSpaceDN w:val="0"/>
              <w:adjustRightInd w:val="0"/>
              <w:spacing w:after="0" w:line="240" w:lineRule="auto"/>
              <w:jc w:val="center"/>
              <w:rPr>
                <w:rFonts w:ascii="Aptos Narrow" w:hAnsi="Aptos Narrow" w:cs="Aptos Narrow"/>
                <w:color w:val="000000"/>
                <w:kern w:val="0"/>
                <w:sz w:val="22"/>
                <w:szCs w:val="22"/>
              </w:rPr>
            </w:pPr>
            <w:r w:rsidRPr="00DB1962">
              <w:rPr>
                <w:rFonts w:ascii="Aptos Narrow" w:hAnsi="Aptos Narrow" w:cs="Aptos Narrow"/>
                <w:color w:val="000000"/>
                <w:kern w:val="0"/>
                <w:sz w:val="22"/>
                <w:szCs w:val="22"/>
              </w:rPr>
              <w:t>4</w:t>
            </w:r>
          </w:p>
        </w:tc>
        <w:tc>
          <w:tcPr>
            <w:tcW w:w="144" w:type="pct"/>
            <w:tcBorders>
              <w:top w:val="single" w:sz="6" w:space="0" w:color="auto"/>
              <w:left w:val="single" w:sz="6" w:space="0" w:color="auto"/>
              <w:bottom w:val="single" w:sz="6" w:space="0" w:color="auto"/>
              <w:right w:val="single" w:sz="6" w:space="0" w:color="auto"/>
            </w:tcBorders>
          </w:tcPr>
          <w:p w14:paraId="607CE6C8"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color w:val="000000"/>
                <w:kern w:val="0"/>
              </w:rPr>
            </w:pPr>
            <w:r w:rsidRPr="00DB1962">
              <w:rPr>
                <w:rFonts w:ascii="Times New Roman" w:hAnsi="Times New Roman" w:cs="Times New Roman"/>
                <w:color w:val="000000"/>
                <w:kern w:val="0"/>
              </w:rPr>
              <w:t>101</w:t>
            </w:r>
          </w:p>
        </w:tc>
      </w:tr>
    </w:tbl>
    <w:p w14:paraId="69481C52" w14:textId="77777777" w:rsidR="00DB1962" w:rsidRPr="00DB1962" w:rsidRDefault="00DB1962" w:rsidP="00DB1962">
      <w:pPr>
        <w:rPr>
          <w:rFonts w:ascii="Times New Roman" w:hAnsi="Times New Roman" w:cs="Times New Roman"/>
        </w:rPr>
      </w:pPr>
    </w:p>
    <w:p w14:paraId="0E7362AA" w14:textId="77777777" w:rsidR="00DB1962" w:rsidRPr="00DB1962" w:rsidRDefault="00DB1962" w:rsidP="00DB1962">
      <w:pPr>
        <w:rPr>
          <w:rFonts w:ascii="Times New Roman" w:hAnsi="Times New Roman" w:cs="Times New Roman"/>
        </w:rPr>
      </w:pPr>
    </w:p>
    <w:p w14:paraId="7B9CC44F" w14:textId="77777777" w:rsidR="00DB1962" w:rsidRPr="00DB1962" w:rsidRDefault="00DB1962" w:rsidP="00DB1962">
      <w:pPr>
        <w:rPr>
          <w:rFonts w:ascii="Times New Roman" w:hAnsi="Times New Roman" w:cs="Times New Roman"/>
        </w:rPr>
      </w:pPr>
    </w:p>
    <w:p w14:paraId="4823FF83" w14:textId="77777777" w:rsidR="00DB1962" w:rsidRPr="00DB1962" w:rsidRDefault="00DB1962" w:rsidP="00DB1962">
      <w:pPr>
        <w:rPr>
          <w:rFonts w:ascii="Times New Roman" w:hAnsi="Times New Roman" w:cs="Times New Roman"/>
        </w:rPr>
      </w:pPr>
    </w:p>
    <w:p w14:paraId="280E2553" w14:textId="77777777" w:rsidR="00DB1962" w:rsidRPr="00DB1962" w:rsidRDefault="00DB1962" w:rsidP="00DB1962">
      <w:pPr>
        <w:rPr>
          <w:rFonts w:ascii="Times New Roman" w:hAnsi="Times New Roman" w:cs="Times New Roman"/>
        </w:rPr>
      </w:pPr>
    </w:p>
    <w:p w14:paraId="41BAA7BC" w14:textId="77777777" w:rsidR="00DB1962" w:rsidRPr="00DB1962" w:rsidRDefault="00DB1962" w:rsidP="00DB1962">
      <w:pPr>
        <w:rPr>
          <w:rFonts w:ascii="Times New Roman" w:hAnsi="Times New Roman" w:cs="Times New Roman"/>
        </w:rPr>
      </w:pPr>
    </w:p>
    <w:p w14:paraId="30C1B52F" w14:textId="77777777" w:rsidR="00DB1962" w:rsidRPr="00DB1962" w:rsidRDefault="00DB1962" w:rsidP="00DB1962">
      <w:pPr>
        <w:rPr>
          <w:rFonts w:ascii="Times New Roman" w:hAnsi="Times New Roman" w:cs="Times New Roman"/>
        </w:rPr>
      </w:pPr>
    </w:p>
    <w:p w14:paraId="12509668" w14:textId="77777777" w:rsidR="00DB1962" w:rsidRPr="00DB1962" w:rsidRDefault="00DB1962" w:rsidP="00DB1962">
      <w:pPr>
        <w:rPr>
          <w:rFonts w:ascii="Times New Roman" w:hAnsi="Times New Roman" w:cs="Times New Roman"/>
        </w:rPr>
      </w:pPr>
    </w:p>
    <w:p w14:paraId="38A6CE73" w14:textId="77777777" w:rsidR="00DB1962" w:rsidRPr="00DB1962" w:rsidRDefault="00DB1962" w:rsidP="00DB1962">
      <w:pPr>
        <w:rPr>
          <w:rFonts w:ascii="Times New Roman" w:hAnsi="Times New Roman" w:cs="Times New Roman"/>
        </w:rPr>
      </w:pPr>
    </w:p>
    <w:p w14:paraId="724AF43B" w14:textId="77777777" w:rsidR="00DB1962" w:rsidRPr="00DB1962" w:rsidRDefault="00DB1962" w:rsidP="00DB1962">
      <w:pPr>
        <w:rPr>
          <w:rFonts w:ascii="Times New Roman" w:hAnsi="Times New Roman" w:cs="Times New Roman"/>
        </w:rPr>
      </w:pPr>
    </w:p>
    <w:p w14:paraId="569D93CE" w14:textId="77777777" w:rsidR="00DB1962" w:rsidRPr="00DB1962" w:rsidRDefault="00DB1962" w:rsidP="00DB1962">
      <w:pPr>
        <w:rPr>
          <w:rFonts w:ascii="Times New Roman" w:hAnsi="Times New Roman" w:cs="Times New Roman"/>
        </w:rPr>
        <w:sectPr w:rsidR="00DB1962" w:rsidRPr="00DB1962" w:rsidSect="00DB1962">
          <w:pgSz w:w="16838" w:h="11906" w:orient="landscape"/>
          <w:pgMar w:top="720" w:right="720" w:bottom="720" w:left="720" w:header="708" w:footer="708" w:gutter="0"/>
          <w:cols w:space="708"/>
          <w:docGrid w:linePitch="360"/>
        </w:sectPr>
      </w:pPr>
    </w:p>
    <w:p w14:paraId="763C3481" w14:textId="0BAF1340" w:rsidR="00DB1962" w:rsidRPr="00DB1962" w:rsidRDefault="00DB1962" w:rsidP="00DB1962">
      <w:pPr>
        <w:rPr>
          <w:rFonts w:ascii="Times New Roman" w:hAnsi="Times New Roman" w:cs="Times New Roman"/>
        </w:rPr>
      </w:pPr>
      <w:r w:rsidRPr="00DB1962">
        <w:rPr>
          <w:rFonts w:ascii="Times New Roman" w:hAnsi="Times New Roman" w:cs="Times New Roman"/>
        </w:rPr>
        <w:lastRenderedPageBreak/>
        <w:t xml:space="preserve">Lampiran </w:t>
      </w:r>
      <w:r w:rsidR="002C60EE">
        <w:rPr>
          <w:rFonts w:ascii="Times New Roman" w:hAnsi="Times New Roman" w:cs="Times New Roman"/>
        </w:rPr>
        <w:t>6</w:t>
      </w:r>
    </w:p>
    <w:p w14:paraId="7EB71D90" w14:textId="77777777" w:rsidR="00DB1962" w:rsidRPr="00DB1962" w:rsidRDefault="00DB1962" w:rsidP="00DB1962">
      <w:pPr>
        <w:rPr>
          <w:rFonts w:ascii="Times New Roman" w:hAnsi="Times New Roman" w:cs="Times New Roman"/>
        </w:rPr>
      </w:pPr>
    </w:p>
    <w:p w14:paraId="51F6224F" w14:textId="77777777" w:rsidR="00DB1962" w:rsidRPr="00DB1962" w:rsidRDefault="00DB1962" w:rsidP="00DB1962">
      <w:pPr>
        <w:jc w:val="center"/>
        <w:rPr>
          <w:rFonts w:ascii="Times New Roman" w:hAnsi="Times New Roman" w:cs="Times New Roman"/>
        </w:rPr>
      </w:pPr>
      <w:r w:rsidRPr="00DB1962">
        <w:rPr>
          <w:rFonts w:ascii="Times New Roman" w:hAnsi="Times New Roman" w:cs="Times New Roman"/>
          <w:b/>
          <w:bCs/>
          <w:lang w:val="id-ID"/>
        </w:rPr>
        <w:t xml:space="preserve">RELIABILITAS SKALA </w:t>
      </w:r>
      <w:r w:rsidRPr="00DB1962">
        <w:rPr>
          <w:rFonts w:ascii="Times New Roman" w:hAnsi="Times New Roman" w:cs="Times New Roman"/>
          <w:b/>
          <w:bCs/>
        </w:rPr>
        <w:t>PERILAKU PROSOSIAL</w:t>
      </w:r>
    </w:p>
    <w:p w14:paraId="6A8F1A6C" w14:textId="77777777" w:rsidR="00DB1962" w:rsidRPr="00DB1962" w:rsidRDefault="00DB1962" w:rsidP="00A609D5">
      <w:pPr>
        <w:numPr>
          <w:ilvl w:val="0"/>
          <w:numId w:val="52"/>
        </w:numPr>
        <w:ind w:left="284" w:hanging="284"/>
        <w:contextualSpacing/>
        <w:rPr>
          <w:rFonts w:ascii="Times New Roman" w:hAnsi="Times New Roman" w:cs="Times New Roman"/>
        </w:rPr>
      </w:pPr>
      <w:r w:rsidRPr="00DB1962">
        <w:rPr>
          <w:rFonts w:ascii="Times New Roman" w:hAnsi="Times New Roman" w:cs="Times New Roman"/>
          <w:b/>
          <w:bCs/>
          <w:lang w:val="id-ID"/>
        </w:rPr>
        <w:t xml:space="preserve">Analisis Reliabilitas Skala </w:t>
      </w:r>
      <w:r w:rsidRPr="00DB1962">
        <w:rPr>
          <w:rFonts w:ascii="Times New Roman" w:hAnsi="Times New Roman" w:cs="Times New Roman"/>
          <w:b/>
          <w:bCs/>
          <w:i/>
          <w:iCs/>
          <w:lang w:val="id-ID"/>
        </w:rPr>
        <w:t>Try Out</w:t>
      </w:r>
      <w:r w:rsidRPr="00DB1962">
        <w:rPr>
          <w:rFonts w:ascii="Times New Roman" w:hAnsi="Times New Roman" w:cs="Times New Roman"/>
          <w:b/>
          <w:bCs/>
          <w:lang w:val="id-ID"/>
        </w:rPr>
        <w:t xml:space="preserve"> </w:t>
      </w:r>
      <w:r w:rsidRPr="00DB1962">
        <w:rPr>
          <w:rFonts w:ascii="Times New Roman" w:hAnsi="Times New Roman" w:cs="Times New Roman"/>
          <w:b/>
          <w:bCs/>
        </w:rPr>
        <w:t xml:space="preserve">Perilaku Proposal </w:t>
      </w:r>
    </w:p>
    <w:p w14:paraId="0EF58664" w14:textId="77777777" w:rsidR="00DB1962" w:rsidRPr="00DB1962" w:rsidRDefault="00DB1962" w:rsidP="00DB1962">
      <w:pPr>
        <w:autoSpaceDE w:val="0"/>
        <w:autoSpaceDN w:val="0"/>
        <w:adjustRightInd w:val="0"/>
        <w:spacing w:after="0" w:line="240" w:lineRule="auto"/>
        <w:ind w:left="720"/>
        <w:contextualSpacing/>
        <w:rPr>
          <w:rFonts w:ascii="Times New Roman" w:hAnsi="Times New Roman" w:cs="Times New Roman"/>
          <w:kern w:val="0"/>
        </w:rPr>
      </w:pPr>
    </w:p>
    <w:tbl>
      <w:tblPr>
        <w:tblW w:w="5000" w:type="pct"/>
        <w:tblCellMar>
          <w:left w:w="0" w:type="dxa"/>
          <w:right w:w="0" w:type="dxa"/>
        </w:tblCellMar>
        <w:tblLook w:val="0000" w:firstRow="0" w:lastRow="0" w:firstColumn="0" w:lastColumn="0" w:noHBand="0" w:noVBand="0"/>
      </w:tblPr>
      <w:tblGrid>
        <w:gridCol w:w="1672"/>
        <w:gridCol w:w="2241"/>
        <w:gridCol w:w="2001"/>
        <w:gridCol w:w="2003"/>
      </w:tblGrid>
      <w:tr w:rsidR="00DB1962" w:rsidRPr="00DB1962" w14:paraId="0E24AB49" w14:textId="77777777" w:rsidTr="001B1EFB">
        <w:trPr>
          <w:cantSplit/>
        </w:trPr>
        <w:tc>
          <w:tcPr>
            <w:tcW w:w="5000" w:type="pct"/>
            <w:gridSpan w:val="4"/>
            <w:tcBorders>
              <w:top w:val="single" w:sz="8" w:space="0" w:color="auto"/>
              <w:left w:val="single" w:sz="8" w:space="0" w:color="auto"/>
              <w:bottom w:val="single" w:sz="8" w:space="0" w:color="auto"/>
              <w:right w:val="single" w:sz="8" w:space="0" w:color="auto"/>
            </w:tcBorders>
            <w:shd w:val="clear" w:color="auto" w:fill="FFFFFF"/>
            <w:vAlign w:val="center"/>
          </w:tcPr>
          <w:p w14:paraId="7C31660B" w14:textId="77777777" w:rsidR="00DB1962" w:rsidRPr="00F3014C" w:rsidRDefault="00DB1962" w:rsidP="00DB1962">
            <w:pPr>
              <w:autoSpaceDE w:val="0"/>
              <w:autoSpaceDN w:val="0"/>
              <w:adjustRightInd w:val="0"/>
              <w:spacing w:after="0" w:line="240" w:lineRule="auto"/>
              <w:ind w:left="60" w:right="60"/>
              <w:jc w:val="center"/>
              <w:rPr>
                <w:rFonts w:ascii="Times New Roman" w:hAnsi="Times New Roman" w:cs="Times New Roman"/>
                <w:kern w:val="0"/>
              </w:rPr>
            </w:pPr>
            <w:r w:rsidRPr="00F3014C">
              <w:rPr>
                <w:rFonts w:ascii="Times New Roman" w:hAnsi="Times New Roman" w:cs="Times New Roman"/>
                <w:b/>
                <w:bCs/>
                <w:kern w:val="0"/>
              </w:rPr>
              <w:t>Case Processing Summary</w:t>
            </w:r>
          </w:p>
        </w:tc>
      </w:tr>
      <w:tr w:rsidR="00DB1962" w:rsidRPr="00DB1962" w14:paraId="43E7D46D" w14:textId="77777777" w:rsidTr="001B1EFB">
        <w:trPr>
          <w:cantSplit/>
        </w:trPr>
        <w:tc>
          <w:tcPr>
            <w:tcW w:w="2471" w:type="pct"/>
            <w:gridSpan w:val="2"/>
            <w:tcBorders>
              <w:top w:val="single" w:sz="8" w:space="0" w:color="auto"/>
              <w:left w:val="single" w:sz="8" w:space="0" w:color="auto"/>
              <w:bottom w:val="single" w:sz="8" w:space="0" w:color="auto"/>
            </w:tcBorders>
            <w:shd w:val="clear" w:color="auto" w:fill="FFFFFF"/>
            <w:vAlign w:val="bottom"/>
          </w:tcPr>
          <w:p w14:paraId="2FCBC997" w14:textId="77777777" w:rsidR="00DB1962" w:rsidRPr="00F3014C" w:rsidRDefault="00DB1962" w:rsidP="00DB1962">
            <w:pPr>
              <w:autoSpaceDE w:val="0"/>
              <w:autoSpaceDN w:val="0"/>
              <w:adjustRightInd w:val="0"/>
              <w:spacing w:after="0" w:line="240" w:lineRule="auto"/>
              <w:rPr>
                <w:rFonts w:ascii="Times New Roman" w:hAnsi="Times New Roman" w:cs="Times New Roman"/>
                <w:kern w:val="0"/>
              </w:rPr>
            </w:pPr>
          </w:p>
        </w:tc>
        <w:tc>
          <w:tcPr>
            <w:tcW w:w="1264" w:type="pct"/>
            <w:tcBorders>
              <w:top w:val="single" w:sz="8" w:space="0" w:color="auto"/>
              <w:bottom w:val="single" w:sz="8" w:space="0" w:color="auto"/>
            </w:tcBorders>
            <w:shd w:val="clear" w:color="auto" w:fill="FFFFFF"/>
            <w:vAlign w:val="bottom"/>
          </w:tcPr>
          <w:p w14:paraId="380176EE" w14:textId="77777777" w:rsidR="00DB1962" w:rsidRPr="00F3014C" w:rsidRDefault="00DB1962" w:rsidP="00DB1962">
            <w:pPr>
              <w:autoSpaceDE w:val="0"/>
              <w:autoSpaceDN w:val="0"/>
              <w:adjustRightInd w:val="0"/>
              <w:spacing w:after="0" w:line="240" w:lineRule="auto"/>
              <w:ind w:left="60" w:right="60"/>
              <w:jc w:val="center"/>
              <w:rPr>
                <w:rFonts w:ascii="Times New Roman" w:hAnsi="Times New Roman" w:cs="Times New Roman"/>
                <w:kern w:val="0"/>
              </w:rPr>
            </w:pPr>
            <w:r w:rsidRPr="00F3014C">
              <w:rPr>
                <w:rFonts w:ascii="Times New Roman" w:hAnsi="Times New Roman" w:cs="Times New Roman"/>
                <w:kern w:val="0"/>
              </w:rPr>
              <w:t>N</w:t>
            </w:r>
          </w:p>
        </w:tc>
        <w:tc>
          <w:tcPr>
            <w:tcW w:w="1265" w:type="pct"/>
            <w:tcBorders>
              <w:top w:val="single" w:sz="8" w:space="0" w:color="auto"/>
              <w:bottom w:val="single" w:sz="8" w:space="0" w:color="auto"/>
              <w:right w:val="single" w:sz="8" w:space="0" w:color="auto"/>
            </w:tcBorders>
            <w:shd w:val="clear" w:color="auto" w:fill="FFFFFF"/>
            <w:vAlign w:val="bottom"/>
          </w:tcPr>
          <w:p w14:paraId="2B3C5078" w14:textId="77777777" w:rsidR="00DB1962" w:rsidRPr="00F3014C" w:rsidRDefault="00DB1962" w:rsidP="00DB1962">
            <w:pPr>
              <w:autoSpaceDE w:val="0"/>
              <w:autoSpaceDN w:val="0"/>
              <w:adjustRightInd w:val="0"/>
              <w:spacing w:after="0" w:line="240" w:lineRule="auto"/>
              <w:ind w:left="60" w:right="60"/>
              <w:jc w:val="center"/>
              <w:rPr>
                <w:rFonts w:ascii="Times New Roman" w:hAnsi="Times New Roman" w:cs="Times New Roman"/>
                <w:kern w:val="0"/>
              </w:rPr>
            </w:pPr>
            <w:r w:rsidRPr="00F3014C">
              <w:rPr>
                <w:rFonts w:ascii="Times New Roman" w:hAnsi="Times New Roman" w:cs="Times New Roman"/>
                <w:kern w:val="0"/>
              </w:rPr>
              <w:t>%</w:t>
            </w:r>
          </w:p>
        </w:tc>
      </w:tr>
      <w:tr w:rsidR="00DB1962" w:rsidRPr="00DB1962" w14:paraId="75506CDF" w14:textId="77777777" w:rsidTr="001B1EFB">
        <w:trPr>
          <w:cantSplit/>
        </w:trPr>
        <w:tc>
          <w:tcPr>
            <w:tcW w:w="1056" w:type="pct"/>
            <w:vMerge w:val="restart"/>
            <w:tcBorders>
              <w:top w:val="single" w:sz="8" w:space="0" w:color="auto"/>
              <w:left w:val="single" w:sz="8" w:space="0" w:color="auto"/>
              <w:bottom w:val="single" w:sz="8" w:space="0" w:color="auto"/>
            </w:tcBorders>
            <w:shd w:val="clear" w:color="auto" w:fill="E0E0E0"/>
          </w:tcPr>
          <w:p w14:paraId="2FCD225B" w14:textId="77777777" w:rsidR="00DB1962" w:rsidRPr="00F3014C" w:rsidRDefault="00DB1962" w:rsidP="00DB1962">
            <w:pPr>
              <w:autoSpaceDE w:val="0"/>
              <w:autoSpaceDN w:val="0"/>
              <w:adjustRightInd w:val="0"/>
              <w:spacing w:after="0" w:line="240" w:lineRule="auto"/>
              <w:ind w:left="60" w:right="60"/>
              <w:rPr>
                <w:rFonts w:ascii="Times New Roman" w:hAnsi="Times New Roman" w:cs="Times New Roman"/>
                <w:kern w:val="0"/>
              </w:rPr>
            </w:pPr>
            <w:r w:rsidRPr="00F3014C">
              <w:rPr>
                <w:rFonts w:ascii="Times New Roman" w:hAnsi="Times New Roman" w:cs="Times New Roman"/>
                <w:kern w:val="0"/>
              </w:rPr>
              <w:t>Cases</w:t>
            </w:r>
          </w:p>
        </w:tc>
        <w:tc>
          <w:tcPr>
            <w:tcW w:w="1415" w:type="pct"/>
            <w:tcBorders>
              <w:top w:val="single" w:sz="8" w:space="0" w:color="auto"/>
              <w:bottom w:val="single" w:sz="8" w:space="0" w:color="auto"/>
            </w:tcBorders>
            <w:shd w:val="clear" w:color="auto" w:fill="E0E0E0"/>
          </w:tcPr>
          <w:p w14:paraId="6BABBED8" w14:textId="77777777" w:rsidR="00DB1962" w:rsidRPr="00F3014C" w:rsidRDefault="00DB1962" w:rsidP="00DB1962">
            <w:pPr>
              <w:autoSpaceDE w:val="0"/>
              <w:autoSpaceDN w:val="0"/>
              <w:adjustRightInd w:val="0"/>
              <w:spacing w:after="0" w:line="240" w:lineRule="auto"/>
              <w:ind w:left="60" w:right="60"/>
              <w:rPr>
                <w:rFonts w:ascii="Times New Roman" w:hAnsi="Times New Roman" w:cs="Times New Roman"/>
                <w:kern w:val="0"/>
              </w:rPr>
            </w:pPr>
            <w:r w:rsidRPr="00F3014C">
              <w:rPr>
                <w:rFonts w:ascii="Times New Roman" w:hAnsi="Times New Roman" w:cs="Times New Roman"/>
                <w:kern w:val="0"/>
              </w:rPr>
              <w:t>Valid</w:t>
            </w:r>
          </w:p>
        </w:tc>
        <w:tc>
          <w:tcPr>
            <w:tcW w:w="1264" w:type="pct"/>
            <w:tcBorders>
              <w:top w:val="single" w:sz="8" w:space="0" w:color="auto"/>
              <w:bottom w:val="single" w:sz="8" w:space="0" w:color="auto"/>
            </w:tcBorders>
            <w:shd w:val="clear" w:color="auto" w:fill="F9F9FB"/>
          </w:tcPr>
          <w:p w14:paraId="36C550BE" w14:textId="77777777" w:rsidR="00DB1962" w:rsidRPr="00F3014C" w:rsidRDefault="00DB1962" w:rsidP="00DB1962">
            <w:pPr>
              <w:autoSpaceDE w:val="0"/>
              <w:autoSpaceDN w:val="0"/>
              <w:adjustRightInd w:val="0"/>
              <w:spacing w:after="0" w:line="240" w:lineRule="auto"/>
              <w:ind w:left="60" w:right="60"/>
              <w:jc w:val="right"/>
              <w:rPr>
                <w:rFonts w:ascii="Times New Roman" w:hAnsi="Times New Roman" w:cs="Times New Roman"/>
                <w:kern w:val="0"/>
              </w:rPr>
            </w:pPr>
            <w:r w:rsidRPr="00F3014C">
              <w:rPr>
                <w:rFonts w:ascii="Times New Roman" w:hAnsi="Times New Roman" w:cs="Times New Roman"/>
                <w:kern w:val="0"/>
              </w:rPr>
              <w:t>37</w:t>
            </w:r>
          </w:p>
        </w:tc>
        <w:tc>
          <w:tcPr>
            <w:tcW w:w="1265" w:type="pct"/>
            <w:tcBorders>
              <w:top w:val="single" w:sz="8" w:space="0" w:color="auto"/>
              <w:bottom w:val="single" w:sz="8" w:space="0" w:color="auto"/>
              <w:right w:val="single" w:sz="8" w:space="0" w:color="auto"/>
            </w:tcBorders>
            <w:shd w:val="clear" w:color="auto" w:fill="F9F9FB"/>
          </w:tcPr>
          <w:p w14:paraId="4AB74EA2" w14:textId="77777777" w:rsidR="00DB1962" w:rsidRPr="00F3014C" w:rsidRDefault="00DB1962" w:rsidP="00DB1962">
            <w:pPr>
              <w:autoSpaceDE w:val="0"/>
              <w:autoSpaceDN w:val="0"/>
              <w:adjustRightInd w:val="0"/>
              <w:spacing w:after="0" w:line="240" w:lineRule="auto"/>
              <w:ind w:left="60" w:right="60"/>
              <w:jc w:val="right"/>
              <w:rPr>
                <w:rFonts w:ascii="Times New Roman" w:hAnsi="Times New Roman" w:cs="Times New Roman"/>
                <w:kern w:val="0"/>
              </w:rPr>
            </w:pPr>
            <w:r w:rsidRPr="00F3014C">
              <w:rPr>
                <w:rFonts w:ascii="Times New Roman" w:hAnsi="Times New Roman" w:cs="Times New Roman"/>
                <w:kern w:val="0"/>
              </w:rPr>
              <w:t>100.0</w:t>
            </w:r>
          </w:p>
        </w:tc>
      </w:tr>
      <w:tr w:rsidR="00DB1962" w:rsidRPr="00DB1962" w14:paraId="244FA625" w14:textId="77777777" w:rsidTr="001B1EFB">
        <w:trPr>
          <w:cantSplit/>
        </w:trPr>
        <w:tc>
          <w:tcPr>
            <w:tcW w:w="1056" w:type="pct"/>
            <w:vMerge/>
            <w:tcBorders>
              <w:top w:val="single" w:sz="8" w:space="0" w:color="auto"/>
              <w:left w:val="single" w:sz="8" w:space="0" w:color="auto"/>
              <w:bottom w:val="single" w:sz="8" w:space="0" w:color="auto"/>
            </w:tcBorders>
            <w:shd w:val="clear" w:color="auto" w:fill="E0E0E0"/>
          </w:tcPr>
          <w:p w14:paraId="296DA6EB" w14:textId="77777777" w:rsidR="00DB1962" w:rsidRPr="00F3014C" w:rsidRDefault="00DB1962" w:rsidP="00DB1962">
            <w:pPr>
              <w:autoSpaceDE w:val="0"/>
              <w:autoSpaceDN w:val="0"/>
              <w:adjustRightInd w:val="0"/>
              <w:spacing w:after="0" w:line="240" w:lineRule="auto"/>
              <w:rPr>
                <w:rFonts w:ascii="Times New Roman" w:hAnsi="Times New Roman" w:cs="Times New Roman"/>
                <w:kern w:val="0"/>
              </w:rPr>
            </w:pPr>
          </w:p>
        </w:tc>
        <w:tc>
          <w:tcPr>
            <w:tcW w:w="1415" w:type="pct"/>
            <w:tcBorders>
              <w:top w:val="single" w:sz="8" w:space="0" w:color="auto"/>
              <w:bottom w:val="single" w:sz="8" w:space="0" w:color="auto"/>
            </w:tcBorders>
            <w:shd w:val="clear" w:color="auto" w:fill="E0E0E0"/>
          </w:tcPr>
          <w:p w14:paraId="6EA93B3E" w14:textId="77777777" w:rsidR="00DB1962" w:rsidRPr="00F3014C" w:rsidRDefault="00DB1962" w:rsidP="00DB1962">
            <w:pPr>
              <w:autoSpaceDE w:val="0"/>
              <w:autoSpaceDN w:val="0"/>
              <w:adjustRightInd w:val="0"/>
              <w:spacing w:after="0" w:line="240" w:lineRule="auto"/>
              <w:ind w:left="60" w:right="60"/>
              <w:rPr>
                <w:rFonts w:ascii="Times New Roman" w:hAnsi="Times New Roman" w:cs="Times New Roman"/>
                <w:kern w:val="0"/>
              </w:rPr>
            </w:pPr>
            <w:r w:rsidRPr="00F3014C">
              <w:rPr>
                <w:rFonts w:ascii="Times New Roman" w:hAnsi="Times New Roman" w:cs="Times New Roman"/>
                <w:kern w:val="0"/>
              </w:rPr>
              <w:t>Excluded</w:t>
            </w:r>
            <w:r w:rsidRPr="00F3014C">
              <w:rPr>
                <w:rFonts w:ascii="Times New Roman" w:hAnsi="Times New Roman" w:cs="Times New Roman"/>
                <w:kern w:val="0"/>
                <w:vertAlign w:val="superscript"/>
              </w:rPr>
              <w:t>a</w:t>
            </w:r>
          </w:p>
        </w:tc>
        <w:tc>
          <w:tcPr>
            <w:tcW w:w="1264" w:type="pct"/>
            <w:tcBorders>
              <w:top w:val="single" w:sz="8" w:space="0" w:color="auto"/>
              <w:bottom w:val="single" w:sz="8" w:space="0" w:color="auto"/>
            </w:tcBorders>
            <w:shd w:val="clear" w:color="auto" w:fill="F9F9FB"/>
          </w:tcPr>
          <w:p w14:paraId="6D52AA5D" w14:textId="77777777" w:rsidR="00DB1962" w:rsidRPr="00F3014C" w:rsidRDefault="00DB1962" w:rsidP="00DB1962">
            <w:pPr>
              <w:autoSpaceDE w:val="0"/>
              <w:autoSpaceDN w:val="0"/>
              <w:adjustRightInd w:val="0"/>
              <w:spacing w:after="0" w:line="240" w:lineRule="auto"/>
              <w:ind w:left="60" w:right="60"/>
              <w:jc w:val="right"/>
              <w:rPr>
                <w:rFonts w:ascii="Times New Roman" w:hAnsi="Times New Roman" w:cs="Times New Roman"/>
                <w:kern w:val="0"/>
              </w:rPr>
            </w:pPr>
            <w:r w:rsidRPr="00F3014C">
              <w:rPr>
                <w:rFonts w:ascii="Times New Roman" w:hAnsi="Times New Roman" w:cs="Times New Roman"/>
                <w:kern w:val="0"/>
              </w:rPr>
              <w:t>0</w:t>
            </w:r>
          </w:p>
        </w:tc>
        <w:tc>
          <w:tcPr>
            <w:tcW w:w="1265" w:type="pct"/>
            <w:tcBorders>
              <w:top w:val="single" w:sz="8" w:space="0" w:color="auto"/>
              <w:bottom w:val="single" w:sz="8" w:space="0" w:color="auto"/>
              <w:right w:val="single" w:sz="8" w:space="0" w:color="auto"/>
            </w:tcBorders>
            <w:shd w:val="clear" w:color="auto" w:fill="F9F9FB"/>
          </w:tcPr>
          <w:p w14:paraId="175EA0E8" w14:textId="77777777" w:rsidR="00DB1962" w:rsidRPr="00F3014C" w:rsidRDefault="00DB1962" w:rsidP="00DB1962">
            <w:pPr>
              <w:autoSpaceDE w:val="0"/>
              <w:autoSpaceDN w:val="0"/>
              <w:adjustRightInd w:val="0"/>
              <w:spacing w:after="0" w:line="240" w:lineRule="auto"/>
              <w:ind w:left="60" w:right="60"/>
              <w:jc w:val="right"/>
              <w:rPr>
                <w:rFonts w:ascii="Times New Roman" w:hAnsi="Times New Roman" w:cs="Times New Roman"/>
                <w:kern w:val="0"/>
              </w:rPr>
            </w:pPr>
            <w:r w:rsidRPr="00F3014C">
              <w:rPr>
                <w:rFonts w:ascii="Times New Roman" w:hAnsi="Times New Roman" w:cs="Times New Roman"/>
                <w:kern w:val="0"/>
              </w:rPr>
              <w:t>.0</w:t>
            </w:r>
          </w:p>
        </w:tc>
      </w:tr>
      <w:tr w:rsidR="00DB1962" w:rsidRPr="00DB1962" w14:paraId="230C19A5" w14:textId="77777777" w:rsidTr="001B1EFB">
        <w:trPr>
          <w:cantSplit/>
        </w:trPr>
        <w:tc>
          <w:tcPr>
            <w:tcW w:w="1056" w:type="pct"/>
            <w:vMerge/>
            <w:tcBorders>
              <w:top w:val="single" w:sz="8" w:space="0" w:color="auto"/>
              <w:left w:val="single" w:sz="8" w:space="0" w:color="auto"/>
              <w:bottom w:val="single" w:sz="8" w:space="0" w:color="auto"/>
            </w:tcBorders>
            <w:shd w:val="clear" w:color="auto" w:fill="E0E0E0"/>
          </w:tcPr>
          <w:p w14:paraId="1EA5A652" w14:textId="77777777" w:rsidR="00DB1962" w:rsidRPr="00F3014C" w:rsidRDefault="00DB1962" w:rsidP="00DB1962">
            <w:pPr>
              <w:autoSpaceDE w:val="0"/>
              <w:autoSpaceDN w:val="0"/>
              <w:adjustRightInd w:val="0"/>
              <w:spacing w:after="0" w:line="240" w:lineRule="auto"/>
              <w:rPr>
                <w:rFonts w:ascii="Times New Roman" w:hAnsi="Times New Roman" w:cs="Times New Roman"/>
                <w:kern w:val="0"/>
              </w:rPr>
            </w:pPr>
          </w:p>
        </w:tc>
        <w:tc>
          <w:tcPr>
            <w:tcW w:w="1415" w:type="pct"/>
            <w:tcBorders>
              <w:top w:val="single" w:sz="8" w:space="0" w:color="auto"/>
              <w:bottom w:val="single" w:sz="8" w:space="0" w:color="auto"/>
            </w:tcBorders>
            <w:shd w:val="clear" w:color="auto" w:fill="E0E0E0"/>
          </w:tcPr>
          <w:p w14:paraId="53EA5933" w14:textId="77777777" w:rsidR="00DB1962" w:rsidRPr="00F3014C" w:rsidRDefault="00DB1962" w:rsidP="00DB1962">
            <w:pPr>
              <w:autoSpaceDE w:val="0"/>
              <w:autoSpaceDN w:val="0"/>
              <w:adjustRightInd w:val="0"/>
              <w:spacing w:after="0" w:line="240" w:lineRule="auto"/>
              <w:ind w:left="60" w:right="60"/>
              <w:rPr>
                <w:rFonts w:ascii="Times New Roman" w:hAnsi="Times New Roman" w:cs="Times New Roman"/>
                <w:kern w:val="0"/>
              </w:rPr>
            </w:pPr>
            <w:r w:rsidRPr="00F3014C">
              <w:rPr>
                <w:rFonts w:ascii="Times New Roman" w:hAnsi="Times New Roman" w:cs="Times New Roman"/>
                <w:kern w:val="0"/>
              </w:rPr>
              <w:t>Total</w:t>
            </w:r>
          </w:p>
        </w:tc>
        <w:tc>
          <w:tcPr>
            <w:tcW w:w="1264" w:type="pct"/>
            <w:tcBorders>
              <w:top w:val="single" w:sz="8" w:space="0" w:color="auto"/>
              <w:bottom w:val="single" w:sz="8" w:space="0" w:color="auto"/>
            </w:tcBorders>
            <w:shd w:val="clear" w:color="auto" w:fill="F9F9FB"/>
          </w:tcPr>
          <w:p w14:paraId="606CE952" w14:textId="77777777" w:rsidR="00DB1962" w:rsidRPr="00F3014C" w:rsidRDefault="00DB1962" w:rsidP="00DB1962">
            <w:pPr>
              <w:autoSpaceDE w:val="0"/>
              <w:autoSpaceDN w:val="0"/>
              <w:adjustRightInd w:val="0"/>
              <w:spacing w:after="0" w:line="240" w:lineRule="auto"/>
              <w:ind w:left="60" w:right="60"/>
              <w:jc w:val="right"/>
              <w:rPr>
                <w:rFonts w:ascii="Times New Roman" w:hAnsi="Times New Roman" w:cs="Times New Roman"/>
                <w:kern w:val="0"/>
              </w:rPr>
            </w:pPr>
            <w:r w:rsidRPr="00F3014C">
              <w:rPr>
                <w:rFonts w:ascii="Times New Roman" w:hAnsi="Times New Roman" w:cs="Times New Roman"/>
                <w:kern w:val="0"/>
              </w:rPr>
              <w:t>37</w:t>
            </w:r>
          </w:p>
        </w:tc>
        <w:tc>
          <w:tcPr>
            <w:tcW w:w="1265" w:type="pct"/>
            <w:tcBorders>
              <w:top w:val="single" w:sz="8" w:space="0" w:color="auto"/>
              <w:bottom w:val="single" w:sz="8" w:space="0" w:color="auto"/>
              <w:right w:val="single" w:sz="8" w:space="0" w:color="auto"/>
            </w:tcBorders>
            <w:shd w:val="clear" w:color="auto" w:fill="F9F9FB"/>
          </w:tcPr>
          <w:p w14:paraId="4D3FC8ED" w14:textId="77777777" w:rsidR="00DB1962" w:rsidRPr="00F3014C" w:rsidRDefault="00DB1962" w:rsidP="00DB1962">
            <w:pPr>
              <w:autoSpaceDE w:val="0"/>
              <w:autoSpaceDN w:val="0"/>
              <w:adjustRightInd w:val="0"/>
              <w:spacing w:after="0" w:line="240" w:lineRule="auto"/>
              <w:ind w:left="60" w:right="60"/>
              <w:jc w:val="right"/>
              <w:rPr>
                <w:rFonts w:ascii="Times New Roman" w:hAnsi="Times New Roman" w:cs="Times New Roman"/>
                <w:kern w:val="0"/>
              </w:rPr>
            </w:pPr>
            <w:r w:rsidRPr="00F3014C">
              <w:rPr>
                <w:rFonts w:ascii="Times New Roman" w:hAnsi="Times New Roman" w:cs="Times New Roman"/>
                <w:kern w:val="0"/>
              </w:rPr>
              <w:t>100.0</w:t>
            </w:r>
          </w:p>
        </w:tc>
      </w:tr>
      <w:tr w:rsidR="00DB1962" w:rsidRPr="00DB1962" w14:paraId="230E2F8F" w14:textId="77777777" w:rsidTr="001B1EFB">
        <w:trPr>
          <w:cantSplit/>
        </w:trPr>
        <w:tc>
          <w:tcPr>
            <w:tcW w:w="5000" w:type="pct"/>
            <w:gridSpan w:val="4"/>
            <w:tcBorders>
              <w:top w:val="single" w:sz="8" w:space="0" w:color="auto"/>
              <w:left w:val="single" w:sz="8" w:space="0" w:color="auto"/>
              <w:bottom w:val="single" w:sz="8" w:space="0" w:color="auto"/>
              <w:right w:val="single" w:sz="8" w:space="0" w:color="auto"/>
            </w:tcBorders>
            <w:shd w:val="clear" w:color="auto" w:fill="FFFFFF"/>
          </w:tcPr>
          <w:p w14:paraId="224097D9" w14:textId="77777777" w:rsidR="00DB1962" w:rsidRPr="00F3014C" w:rsidRDefault="00DB1962" w:rsidP="00DB1962">
            <w:pPr>
              <w:autoSpaceDE w:val="0"/>
              <w:autoSpaceDN w:val="0"/>
              <w:adjustRightInd w:val="0"/>
              <w:spacing w:after="0" w:line="240" w:lineRule="auto"/>
              <w:ind w:left="60" w:right="60"/>
              <w:rPr>
                <w:rFonts w:ascii="Times New Roman" w:hAnsi="Times New Roman" w:cs="Times New Roman"/>
                <w:kern w:val="0"/>
              </w:rPr>
            </w:pPr>
            <w:r w:rsidRPr="00F3014C">
              <w:rPr>
                <w:rFonts w:ascii="Times New Roman" w:hAnsi="Times New Roman" w:cs="Times New Roman"/>
                <w:kern w:val="0"/>
              </w:rPr>
              <w:t>a. Listwise deletion based on all variables in the procedure.</w:t>
            </w:r>
          </w:p>
        </w:tc>
      </w:tr>
    </w:tbl>
    <w:p w14:paraId="72433E9D" w14:textId="77777777" w:rsidR="00DB1962" w:rsidRPr="00DB1962" w:rsidRDefault="00DB1962" w:rsidP="00DB1962">
      <w:pPr>
        <w:autoSpaceDE w:val="0"/>
        <w:autoSpaceDN w:val="0"/>
        <w:adjustRightInd w:val="0"/>
        <w:spacing w:after="0" w:line="400" w:lineRule="atLeast"/>
        <w:rPr>
          <w:rFonts w:ascii="Times New Roman" w:hAnsi="Times New Roman" w:cs="Times New Roman"/>
          <w:kern w:val="0"/>
        </w:rPr>
      </w:pPr>
    </w:p>
    <w:tbl>
      <w:tblPr>
        <w:tblW w:w="5000" w:type="pct"/>
        <w:jc w:val="center"/>
        <w:tblBorders>
          <w:top w:val="single" w:sz="8" w:space="0" w:color="152935"/>
          <w:left w:val="single" w:sz="8" w:space="0" w:color="152935"/>
          <w:bottom w:val="single" w:sz="8" w:space="0" w:color="152935"/>
          <w:right w:val="single" w:sz="8" w:space="0" w:color="152935"/>
          <w:insideH w:val="single" w:sz="8" w:space="0" w:color="152935"/>
          <w:insideV w:val="single" w:sz="8" w:space="0" w:color="E0E0E0"/>
        </w:tblBorders>
        <w:tblCellMar>
          <w:left w:w="0" w:type="dxa"/>
          <w:right w:w="0" w:type="dxa"/>
        </w:tblCellMar>
        <w:tblLook w:val="0000" w:firstRow="0" w:lastRow="0" w:firstColumn="0" w:lastColumn="0" w:noHBand="0" w:noVBand="0"/>
      </w:tblPr>
      <w:tblGrid>
        <w:gridCol w:w="4446"/>
        <w:gridCol w:w="3471"/>
      </w:tblGrid>
      <w:tr w:rsidR="00DB1962" w:rsidRPr="00DB1962" w14:paraId="7E0870BC" w14:textId="77777777" w:rsidTr="001B1EFB">
        <w:trPr>
          <w:cantSplit/>
          <w:jc w:val="center"/>
        </w:trPr>
        <w:tc>
          <w:tcPr>
            <w:tcW w:w="5000" w:type="pct"/>
            <w:gridSpan w:val="2"/>
            <w:shd w:val="clear" w:color="auto" w:fill="FFFFFF"/>
            <w:vAlign w:val="center"/>
          </w:tcPr>
          <w:p w14:paraId="18C5F9AF"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kern w:val="0"/>
              </w:rPr>
            </w:pPr>
            <w:r w:rsidRPr="00DB1962">
              <w:rPr>
                <w:rFonts w:ascii="Times New Roman" w:hAnsi="Times New Roman" w:cs="Times New Roman"/>
                <w:b/>
                <w:bCs/>
                <w:kern w:val="0"/>
              </w:rPr>
              <w:t>Reliability Statistics</w:t>
            </w:r>
          </w:p>
        </w:tc>
      </w:tr>
      <w:tr w:rsidR="00DB1962" w:rsidRPr="00DB1962" w14:paraId="4C1B7556" w14:textId="77777777" w:rsidTr="001B1EFB">
        <w:trPr>
          <w:cantSplit/>
          <w:jc w:val="center"/>
        </w:trPr>
        <w:tc>
          <w:tcPr>
            <w:tcW w:w="2808" w:type="pct"/>
            <w:shd w:val="clear" w:color="auto" w:fill="FFFFFF"/>
            <w:vAlign w:val="bottom"/>
          </w:tcPr>
          <w:p w14:paraId="24D9C50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kern w:val="0"/>
              </w:rPr>
            </w:pPr>
            <w:r w:rsidRPr="00DB1962">
              <w:rPr>
                <w:rFonts w:ascii="Times New Roman" w:hAnsi="Times New Roman" w:cs="Times New Roman"/>
                <w:kern w:val="0"/>
              </w:rPr>
              <w:t>Cronbach's Alpha</w:t>
            </w:r>
          </w:p>
        </w:tc>
        <w:tc>
          <w:tcPr>
            <w:tcW w:w="2192" w:type="pct"/>
            <w:shd w:val="clear" w:color="auto" w:fill="FFFFFF"/>
            <w:vAlign w:val="bottom"/>
          </w:tcPr>
          <w:p w14:paraId="516934CD"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kern w:val="0"/>
              </w:rPr>
            </w:pPr>
            <w:r w:rsidRPr="00DB1962">
              <w:rPr>
                <w:rFonts w:ascii="Times New Roman" w:hAnsi="Times New Roman" w:cs="Times New Roman"/>
                <w:kern w:val="0"/>
              </w:rPr>
              <w:t>N of Items</w:t>
            </w:r>
          </w:p>
        </w:tc>
      </w:tr>
      <w:tr w:rsidR="00DB1962" w:rsidRPr="00DB1962" w14:paraId="6034F886" w14:textId="77777777" w:rsidTr="001B1EFB">
        <w:trPr>
          <w:cantSplit/>
          <w:jc w:val="center"/>
        </w:trPr>
        <w:tc>
          <w:tcPr>
            <w:tcW w:w="2808" w:type="pct"/>
            <w:shd w:val="clear" w:color="auto" w:fill="F9F9FB"/>
          </w:tcPr>
          <w:p w14:paraId="54714E6A" w14:textId="062AE2FE" w:rsidR="00DB1962" w:rsidRPr="00DB1962" w:rsidRDefault="00DB1962" w:rsidP="00DB1962">
            <w:pPr>
              <w:autoSpaceDE w:val="0"/>
              <w:autoSpaceDN w:val="0"/>
              <w:adjustRightInd w:val="0"/>
              <w:spacing w:after="0" w:line="240" w:lineRule="auto"/>
              <w:jc w:val="center"/>
              <w:rPr>
                <w:rFonts w:ascii="Times New Roman" w:hAnsi="Times New Roman" w:cs="Times New Roman"/>
                <w:kern w:val="0"/>
              </w:rPr>
            </w:pPr>
            <w:r w:rsidRPr="00DB1962">
              <w:rPr>
                <w:rFonts w:ascii="Times New Roman" w:hAnsi="Times New Roman" w:cs="Times New Roman"/>
                <w:kern w:val="0"/>
              </w:rPr>
              <w:t>.9</w:t>
            </w:r>
            <w:r w:rsidR="00CF6295">
              <w:rPr>
                <w:rFonts w:ascii="Times New Roman" w:hAnsi="Times New Roman" w:cs="Times New Roman"/>
                <w:kern w:val="0"/>
              </w:rPr>
              <w:t>31</w:t>
            </w:r>
          </w:p>
        </w:tc>
        <w:tc>
          <w:tcPr>
            <w:tcW w:w="2192" w:type="pct"/>
            <w:shd w:val="clear" w:color="auto" w:fill="F9F9FB"/>
          </w:tcPr>
          <w:p w14:paraId="19DA211C" w14:textId="77777777" w:rsidR="00DB1962" w:rsidRPr="00DB1962" w:rsidRDefault="00DB1962" w:rsidP="00DB1962">
            <w:pPr>
              <w:autoSpaceDE w:val="0"/>
              <w:autoSpaceDN w:val="0"/>
              <w:adjustRightInd w:val="0"/>
              <w:spacing w:after="0" w:line="240" w:lineRule="auto"/>
              <w:jc w:val="center"/>
              <w:rPr>
                <w:rFonts w:ascii="Times New Roman" w:hAnsi="Times New Roman" w:cs="Times New Roman"/>
                <w:kern w:val="0"/>
              </w:rPr>
            </w:pPr>
            <w:r w:rsidRPr="00DB1962">
              <w:rPr>
                <w:rFonts w:ascii="Times New Roman" w:hAnsi="Times New Roman" w:cs="Times New Roman"/>
                <w:kern w:val="0"/>
              </w:rPr>
              <w:t>32</w:t>
            </w:r>
          </w:p>
        </w:tc>
      </w:tr>
    </w:tbl>
    <w:p w14:paraId="245185C2" w14:textId="77777777" w:rsidR="00F3014C" w:rsidRPr="00F3014C" w:rsidRDefault="00F3014C" w:rsidP="00F3014C">
      <w:pPr>
        <w:autoSpaceDE w:val="0"/>
        <w:autoSpaceDN w:val="0"/>
        <w:adjustRightInd w:val="0"/>
        <w:spacing w:after="0" w:line="400" w:lineRule="atLeast"/>
        <w:rPr>
          <w:rFonts w:ascii="Times New Roman" w:hAnsi="Times New Roman" w:cs="Times New Roman"/>
          <w:kern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325"/>
        <w:gridCol w:w="1650"/>
        <w:gridCol w:w="1650"/>
        <w:gridCol w:w="1650"/>
        <w:gridCol w:w="1652"/>
      </w:tblGrid>
      <w:tr w:rsidR="00F3014C" w:rsidRPr="00F3014C" w14:paraId="1E3DF8BE" w14:textId="77777777" w:rsidTr="008F33BC">
        <w:trPr>
          <w:cantSplit/>
        </w:trPr>
        <w:tc>
          <w:tcPr>
            <w:tcW w:w="5000" w:type="pct"/>
            <w:gridSpan w:val="5"/>
            <w:shd w:val="clear" w:color="auto" w:fill="FFFFFF"/>
            <w:vAlign w:val="center"/>
          </w:tcPr>
          <w:p w14:paraId="66852DE1"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b/>
                <w:bCs/>
                <w:kern w:val="0"/>
              </w:rPr>
              <w:t>Item-Total Statistics</w:t>
            </w:r>
          </w:p>
        </w:tc>
      </w:tr>
      <w:tr w:rsidR="00F3014C" w:rsidRPr="00F3014C" w14:paraId="1BAD0DE5" w14:textId="77777777" w:rsidTr="008F33BC">
        <w:trPr>
          <w:cantSplit/>
        </w:trPr>
        <w:tc>
          <w:tcPr>
            <w:tcW w:w="835" w:type="pct"/>
            <w:shd w:val="clear" w:color="auto" w:fill="FFFFFF"/>
            <w:vAlign w:val="bottom"/>
          </w:tcPr>
          <w:p w14:paraId="4A7C48FF"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p>
        </w:tc>
        <w:tc>
          <w:tcPr>
            <w:tcW w:w="1041" w:type="pct"/>
            <w:shd w:val="clear" w:color="auto" w:fill="FFFFFF"/>
            <w:vAlign w:val="bottom"/>
          </w:tcPr>
          <w:p w14:paraId="1D092C6A"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Scale Mean if Item Deleted</w:t>
            </w:r>
          </w:p>
        </w:tc>
        <w:tc>
          <w:tcPr>
            <w:tcW w:w="1041" w:type="pct"/>
            <w:shd w:val="clear" w:color="auto" w:fill="FFFFFF"/>
            <w:vAlign w:val="bottom"/>
          </w:tcPr>
          <w:p w14:paraId="03F9A6D1"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Scale Variance if Item Deleted</w:t>
            </w:r>
          </w:p>
        </w:tc>
        <w:tc>
          <w:tcPr>
            <w:tcW w:w="1041" w:type="pct"/>
            <w:shd w:val="clear" w:color="auto" w:fill="FFFFFF"/>
            <w:vAlign w:val="bottom"/>
          </w:tcPr>
          <w:p w14:paraId="1B815E45"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Corrected Item-Total Correlation</w:t>
            </w:r>
          </w:p>
        </w:tc>
        <w:tc>
          <w:tcPr>
            <w:tcW w:w="1041" w:type="pct"/>
            <w:shd w:val="clear" w:color="auto" w:fill="FFFFFF"/>
            <w:vAlign w:val="bottom"/>
          </w:tcPr>
          <w:p w14:paraId="4D0A3556"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Cronbach's Alpha if Item Deleted</w:t>
            </w:r>
          </w:p>
        </w:tc>
      </w:tr>
      <w:tr w:rsidR="00F3014C" w:rsidRPr="00F3014C" w14:paraId="1D2C48E4" w14:textId="77777777" w:rsidTr="008F33BC">
        <w:trPr>
          <w:cantSplit/>
        </w:trPr>
        <w:tc>
          <w:tcPr>
            <w:tcW w:w="835" w:type="pct"/>
            <w:shd w:val="clear" w:color="auto" w:fill="E0E0E0"/>
          </w:tcPr>
          <w:p w14:paraId="58FAC203"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VAR00001</w:t>
            </w:r>
          </w:p>
        </w:tc>
        <w:tc>
          <w:tcPr>
            <w:tcW w:w="1041" w:type="pct"/>
            <w:shd w:val="clear" w:color="auto" w:fill="F9F9FB"/>
          </w:tcPr>
          <w:p w14:paraId="26F1D34B"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107.32</w:t>
            </w:r>
          </w:p>
        </w:tc>
        <w:tc>
          <w:tcPr>
            <w:tcW w:w="1041" w:type="pct"/>
            <w:shd w:val="clear" w:color="auto" w:fill="F9F9FB"/>
          </w:tcPr>
          <w:p w14:paraId="2643B4CC"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154.114</w:t>
            </w:r>
          </w:p>
        </w:tc>
        <w:tc>
          <w:tcPr>
            <w:tcW w:w="1041" w:type="pct"/>
            <w:shd w:val="clear" w:color="auto" w:fill="FF5D5D"/>
          </w:tcPr>
          <w:p w14:paraId="0E7BB3B4"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-.019</w:t>
            </w:r>
          </w:p>
        </w:tc>
        <w:tc>
          <w:tcPr>
            <w:tcW w:w="1041" w:type="pct"/>
            <w:shd w:val="clear" w:color="auto" w:fill="F9F9FB"/>
          </w:tcPr>
          <w:p w14:paraId="3AA9BFB5"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.934</w:t>
            </w:r>
          </w:p>
        </w:tc>
      </w:tr>
      <w:tr w:rsidR="00F3014C" w:rsidRPr="00F3014C" w14:paraId="590A2A77" w14:textId="77777777" w:rsidTr="008F33BC">
        <w:trPr>
          <w:cantSplit/>
        </w:trPr>
        <w:tc>
          <w:tcPr>
            <w:tcW w:w="835" w:type="pct"/>
            <w:shd w:val="clear" w:color="auto" w:fill="E0E0E0"/>
          </w:tcPr>
          <w:p w14:paraId="46F506E7"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VAR00002</w:t>
            </w:r>
          </w:p>
        </w:tc>
        <w:tc>
          <w:tcPr>
            <w:tcW w:w="1041" w:type="pct"/>
            <w:shd w:val="clear" w:color="auto" w:fill="F9F9FB"/>
          </w:tcPr>
          <w:p w14:paraId="4116AEF9"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107.27</w:t>
            </w:r>
          </w:p>
        </w:tc>
        <w:tc>
          <w:tcPr>
            <w:tcW w:w="1041" w:type="pct"/>
            <w:shd w:val="clear" w:color="auto" w:fill="F9F9FB"/>
          </w:tcPr>
          <w:p w14:paraId="1E43653E"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145.092</w:t>
            </w:r>
          </w:p>
        </w:tc>
        <w:tc>
          <w:tcPr>
            <w:tcW w:w="1041" w:type="pct"/>
            <w:shd w:val="clear" w:color="auto" w:fill="F9F9FB"/>
          </w:tcPr>
          <w:p w14:paraId="1A8FCCC0"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.652</w:t>
            </w:r>
          </w:p>
        </w:tc>
        <w:tc>
          <w:tcPr>
            <w:tcW w:w="1041" w:type="pct"/>
            <w:shd w:val="clear" w:color="auto" w:fill="F9F9FB"/>
          </w:tcPr>
          <w:p w14:paraId="19AE9155"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.928</w:t>
            </w:r>
          </w:p>
        </w:tc>
      </w:tr>
      <w:tr w:rsidR="00F3014C" w:rsidRPr="00F3014C" w14:paraId="7D203129" w14:textId="77777777" w:rsidTr="008F33BC">
        <w:trPr>
          <w:cantSplit/>
        </w:trPr>
        <w:tc>
          <w:tcPr>
            <w:tcW w:w="835" w:type="pct"/>
            <w:shd w:val="clear" w:color="auto" w:fill="E0E0E0"/>
          </w:tcPr>
          <w:p w14:paraId="760C0718"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VAR00003</w:t>
            </w:r>
          </w:p>
        </w:tc>
        <w:tc>
          <w:tcPr>
            <w:tcW w:w="1041" w:type="pct"/>
            <w:shd w:val="clear" w:color="auto" w:fill="F9F9FB"/>
          </w:tcPr>
          <w:p w14:paraId="46792B30"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107.22</w:t>
            </w:r>
          </w:p>
        </w:tc>
        <w:tc>
          <w:tcPr>
            <w:tcW w:w="1041" w:type="pct"/>
            <w:shd w:val="clear" w:color="auto" w:fill="F9F9FB"/>
          </w:tcPr>
          <w:p w14:paraId="317AB9DD"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146.619</w:t>
            </w:r>
          </w:p>
        </w:tc>
        <w:tc>
          <w:tcPr>
            <w:tcW w:w="1041" w:type="pct"/>
            <w:shd w:val="clear" w:color="auto" w:fill="F9F9FB"/>
          </w:tcPr>
          <w:p w14:paraId="4C391C91"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.543</w:t>
            </w:r>
          </w:p>
        </w:tc>
        <w:tc>
          <w:tcPr>
            <w:tcW w:w="1041" w:type="pct"/>
            <w:shd w:val="clear" w:color="auto" w:fill="F9F9FB"/>
          </w:tcPr>
          <w:p w14:paraId="4609B2E1"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.929</w:t>
            </w:r>
          </w:p>
        </w:tc>
      </w:tr>
      <w:tr w:rsidR="00F3014C" w:rsidRPr="00F3014C" w14:paraId="2AA19B9A" w14:textId="77777777" w:rsidTr="008F33BC">
        <w:trPr>
          <w:cantSplit/>
        </w:trPr>
        <w:tc>
          <w:tcPr>
            <w:tcW w:w="835" w:type="pct"/>
            <w:shd w:val="clear" w:color="auto" w:fill="E0E0E0"/>
          </w:tcPr>
          <w:p w14:paraId="570AE06A"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VAR00004</w:t>
            </w:r>
          </w:p>
        </w:tc>
        <w:tc>
          <w:tcPr>
            <w:tcW w:w="1041" w:type="pct"/>
            <w:shd w:val="clear" w:color="auto" w:fill="F9F9FB"/>
          </w:tcPr>
          <w:p w14:paraId="57501959"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107.24</w:t>
            </w:r>
          </w:p>
        </w:tc>
        <w:tc>
          <w:tcPr>
            <w:tcW w:w="1041" w:type="pct"/>
            <w:shd w:val="clear" w:color="auto" w:fill="F9F9FB"/>
          </w:tcPr>
          <w:p w14:paraId="36E9592E"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145.634</w:t>
            </w:r>
          </w:p>
        </w:tc>
        <w:tc>
          <w:tcPr>
            <w:tcW w:w="1041" w:type="pct"/>
            <w:shd w:val="clear" w:color="auto" w:fill="F9F9FB"/>
          </w:tcPr>
          <w:p w14:paraId="310EF821"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.682</w:t>
            </w:r>
          </w:p>
        </w:tc>
        <w:tc>
          <w:tcPr>
            <w:tcW w:w="1041" w:type="pct"/>
            <w:shd w:val="clear" w:color="auto" w:fill="F9F9FB"/>
          </w:tcPr>
          <w:p w14:paraId="2651C93B"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.928</w:t>
            </w:r>
          </w:p>
        </w:tc>
      </w:tr>
      <w:tr w:rsidR="00F3014C" w:rsidRPr="00F3014C" w14:paraId="0B3C5DF8" w14:textId="77777777" w:rsidTr="008F33BC">
        <w:trPr>
          <w:cantSplit/>
        </w:trPr>
        <w:tc>
          <w:tcPr>
            <w:tcW w:w="835" w:type="pct"/>
            <w:shd w:val="clear" w:color="auto" w:fill="E0E0E0"/>
          </w:tcPr>
          <w:p w14:paraId="14DB1B25"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VAR00005</w:t>
            </w:r>
          </w:p>
        </w:tc>
        <w:tc>
          <w:tcPr>
            <w:tcW w:w="1041" w:type="pct"/>
            <w:shd w:val="clear" w:color="auto" w:fill="F9F9FB"/>
          </w:tcPr>
          <w:p w14:paraId="34AD16C2"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107.24</w:t>
            </w:r>
          </w:p>
        </w:tc>
        <w:tc>
          <w:tcPr>
            <w:tcW w:w="1041" w:type="pct"/>
            <w:shd w:val="clear" w:color="auto" w:fill="F9F9FB"/>
          </w:tcPr>
          <w:p w14:paraId="6F4EF2C8"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146.856</w:t>
            </w:r>
          </w:p>
        </w:tc>
        <w:tc>
          <w:tcPr>
            <w:tcW w:w="1041" w:type="pct"/>
            <w:shd w:val="clear" w:color="auto" w:fill="F9F9FB"/>
          </w:tcPr>
          <w:p w14:paraId="42C4C87C"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.520</w:t>
            </w:r>
          </w:p>
        </w:tc>
        <w:tc>
          <w:tcPr>
            <w:tcW w:w="1041" w:type="pct"/>
            <w:shd w:val="clear" w:color="auto" w:fill="F9F9FB"/>
          </w:tcPr>
          <w:p w14:paraId="124C1132"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.929</w:t>
            </w:r>
          </w:p>
        </w:tc>
      </w:tr>
      <w:tr w:rsidR="00F3014C" w:rsidRPr="00F3014C" w14:paraId="5916C4DF" w14:textId="77777777" w:rsidTr="008F33BC">
        <w:trPr>
          <w:cantSplit/>
        </w:trPr>
        <w:tc>
          <w:tcPr>
            <w:tcW w:w="835" w:type="pct"/>
            <w:shd w:val="clear" w:color="auto" w:fill="E0E0E0"/>
          </w:tcPr>
          <w:p w14:paraId="25EDAC6A"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VAR00006</w:t>
            </w:r>
          </w:p>
        </w:tc>
        <w:tc>
          <w:tcPr>
            <w:tcW w:w="1041" w:type="pct"/>
            <w:shd w:val="clear" w:color="auto" w:fill="F9F9FB"/>
          </w:tcPr>
          <w:p w14:paraId="29FC36A0"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107.24</w:t>
            </w:r>
          </w:p>
        </w:tc>
        <w:tc>
          <w:tcPr>
            <w:tcW w:w="1041" w:type="pct"/>
            <w:shd w:val="clear" w:color="auto" w:fill="F9F9FB"/>
          </w:tcPr>
          <w:p w14:paraId="4BC862FA"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145.078</w:t>
            </w:r>
          </w:p>
        </w:tc>
        <w:tc>
          <w:tcPr>
            <w:tcW w:w="1041" w:type="pct"/>
            <w:shd w:val="clear" w:color="auto" w:fill="F9F9FB"/>
          </w:tcPr>
          <w:p w14:paraId="6189FC44"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.656</w:t>
            </w:r>
          </w:p>
        </w:tc>
        <w:tc>
          <w:tcPr>
            <w:tcW w:w="1041" w:type="pct"/>
            <w:shd w:val="clear" w:color="auto" w:fill="F9F9FB"/>
          </w:tcPr>
          <w:p w14:paraId="059FA8AE"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.928</w:t>
            </w:r>
          </w:p>
        </w:tc>
      </w:tr>
      <w:tr w:rsidR="00F3014C" w:rsidRPr="00F3014C" w14:paraId="0CCDE334" w14:textId="77777777" w:rsidTr="008F33BC">
        <w:trPr>
          <w:cantSplit/>
        </w:trPr>
        <w:tc>
          <w:tcPr>
            <w:tcW w:w="835" w:type="pct"/>
            <w:shd w:val="clear" w:color="auto" w:fill="E0E0E0"/>
          </w:tcPr>
          <w:p w14:paraId="598B788D"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VAR00007</w:t>
            </w:r>
          </w:p>
        </w:tc>
        <w:tc>
          <w:tcPr>
            <w:tcW w:w="1041" w:type="pct"/>
            <w:shd w:val="clear" w:color="auto" w:fill="F9F9FB"/>
          </w:tcPr>
          <w:p w14:paraId="569C9562"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107.16</w:t>
            </w:r>
          </w:p>
        </w:tc>
        <w:tc>
          <w:tcPr>
            <w:tcW w:w="1041" w:type="pct"/>
            <w:shd w:val="clear" w:color="auto" w:fill="F9F9FB"/>
          </w:tcPr>
          <w:p w14:paraId="501BBA79"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146.862</w:t>
            </w:r>
          </w:p>
        </w:tc>
        <w:tc>
          <w:tcPr>
            <w:tcW w:w="1041" w:type="pct"/>
            <w:shd w:val="clear" w:color="auto" w:fill="F9F9FB"/>
          </w:tcPr>
          <w:p w14:paraId="52CDA70C"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.602</w:t>
            </w:r>
          </w:p>
        </w:tc>
        <w:tc>
          <w:tcPr>
            <w:tcW w:w="1041" w:type="pct"/>
            <w:shd w:val="clear" w:color="auto" w:fill="F9F9FB"/>
          </w:tcPr>
          <w:p w14:paraId="368E5133"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.929</w:t>
            </w:r>
          </w:p>
        </w:tc>
      </w:tr>
      <w:tr w:rsidR="00F3014C" w:rsidRPr="00F3014C" w14:paraId="03315356" w14:textId="77777777" w:rsidTr="008F33BC">
        <w:trPr>
          <w:cantSplit/>
        </w:trPr>
        <w:tc>
          <w:tcPr>
            <w:tcW w:w="835" w:type="pct"/>
            <w:shd w:val="clear" w:color="auto" w:fill="E0E0E0"/>
          </w:tcPr>
          <w:p w14:paraId="5191F4EB"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VAR00008</w:t>
            </w:r>
          </w:p>
        </w:tc>
        <w:tc>
          <w:tcPr>
            <w:tcW w:w="1041" w:type="pct"/>
            <w:shd w:val="clear" w:color="auto" w:fill="F9F9FB"/>
          </w:tcPr>
          <w:p w14:paraId="676DA998"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107.27</w:t>
            </w:r>
          </w:p>
        </w:tc>
        <w:tc>
          <w:tcPr>
            <w:tcW w:w="1041" w:type="pct"/>
            <w:shd w:val="clear" w:color="auto" w:fill="F9F9FB"/>
          </w:tcPr>
          <w:p w14:paraId="75101E55"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145.703</w:t>
            </w:r>
          </w:p>
        </w:tc>
        <w:tc>
          <w:tcPr>
            <w:tcW w:w="1041" w:type="pct"/>
            <w:shd w:val="clear" w:color="auto" w:fill="F9F9FB"/>
          </w:tcPr>
          <w:p w14:paraId="06689539"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.554</w:t>
            </w:r>
          </w:p>
        </w:tc>
        <w:tc>
          <w:tcPr>
            <w:tcW w:w="1041" w:type="pct"/>
            <w:shd w:val="clear" w:color="auto" w:fill="F9F9FB"/>
          </w:tcPr>
          <w:p w14:paraId="7531665F"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.929</w:t>
            </w:r>
          </w:p>
        </w:tc>
      </w:tr>
      <w:tr w:rsidR="00F3014C" w:rsidRPr="00F3014C" w14:paraId="7D0E0A16" w14:textId="77777777" w:rsidTr="008F33BC">
        <w:trPr>
          <w:cantSplit/>
        </w:trPr>
        <w:tc>
          <w:tcPr>
            <w:tcW w:w="835" w:type="pct"/>
            <w:shd w:val="clear" w:color="auto" w:fill="E0E0E0"/>
          </w:tcPr>
          <w:p w14:paraId="1656B16F"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VAR00009</w:t>
            </w:r>
          </w:p>
        </w:tc>
        <w:tc>
          <w:tcPr>
            <w:tcW w:w="1041" w:type="pct"/>
            <w:shd w:val="clear" w:color="auto" w:fill="F9F9FB"/>
          </w:tcPr>
          <w:p w14:paraId="16E1A2BB"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107.46</w:t>
            </w:r>
          </w:p>
        </w:tc>
        <w:tc>
          <w:tcPr>
            <w:tcW w:w="1041" w:type="pct"/>
            <w:shd w:val="clear" w:color="auto" w:fill="F9F9FB"/>
          </w:tcPr>
          <w:p w14:paraId="692C9B46"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148.755</w:t>
            </w:r>
          </w:p>
        </w:tc>
        <w:tc>
          <w:tcPr>
            <w:tcW w:w="1041" w:type="pct"/>
            <w:shd w:val="clear" w:color="auto" w:fill="F9F9FB"/>
          </w:tcPr>
          <w:p w14:paraId="6F4DC73C"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.353</w:t>
            </w:r>
          </w:p>
        </w:tc>
        <w:tc>
          <w:tcPr>
            <w:tcW w:w="1041" w:type="pct"/>
            <w:shd w:val="clear" w:color="auto" w:fill="F9F9FB"/>
          </w:tcPr>
          <w:p w14:paraId="15E13DD6"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.931</w:t>
            </w:r>
          </w:p>
        </w:tc>
      </w:tr>
      <w:tr w:rsidR="00F3014C" w:rsidRPr="00F3014C" w14:paraId="7E4093DA" w14:textId="77777777" w:rsidTr="008F33BC">
        <w:trPr>
          <w:cantSplit/>
        </w:trPr>
        <w:tc>
          <w:tcPr>
            <w:tcW w:w="835" w:type="pct"/>
            <w:shd w:val="clear" w:color="auto" w:fill="E0E0E0"/>
          </w:tcPr>
          <w:p w14:paraId="1EA5FBE9"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VAR00010</w:t>
            </w:r>
          </w:p>
        </w:tc>
        <w:tc>
          <w:tcPr>
            <w:tcW w:w="1041" w:type="pct"/>
            <w:shd w:val="clear" w:color="auto" w:fill="F9F9FB"/>
          </w:tcPr>
          <w:p w14:paraId="60BDCE51"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107.43</w:t>
            </w:r>
          </w:p>
        </w:tc>
        <w:tc>
          <w:tcPr>
            <w:tcW w:w="1041" w:type="pct"/>
            <w:shd w:val="clear" w:color="auto" w:fill="F9F9FB"/>
          </w:tcPr>
          <w:p w14:paraId="6CA0EDDD"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145.363</w:t>
            </w:r>
          </w:p>
        </w:tc>
        <w:tc>
          <w:tcPr>
            <w:tcW w:w="1041" w:type="pct"/>
            <w:shd w:val="clear" w:color="auto" w:fill="F9F9FB"/>
          </w:tcPr>
          <w:p w14:paraId="74D21B76"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.476</w:t>
            </w:r>
          </w:p>
        </w:tc>
        <w:tc>
          <w:tcPr>
            <w:tcW w:w="1041" w:type="pct"/>
            <w:shd w:val="clear" w:color="auto" w:fill="F9F9FB"/>
          </w:tcPr>
          <w:p w14:paraId="3B747887"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.930</w:t>
            </w:r>
          </w:p>
        </w:tc>
      </w:tr>
      <w:tr w:rsidR="00F3014C" w:rsidRPr="00F3014C" w14:paraId="60F2D6BA" w14:textId="77777777" w:rsidTr="008F33BC">
        <w:trPr>
          <w:cantSplit/>
        </w:trPr>
        <w:tc>
          <w:tcPr>
            <w:tcW w:w="835" w:type="pct"/>
            <w:shd w:val="clear" w:color="auto" w:fill="E0E0E0"/>
          </w:tcPr>
          <w:p w14:paraId="0E7516F9"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VAR00011</w:t>
            </w:r>
          </w:p>
        </w:tc>
        <w:tc>
          <w:tcPr>
            <w:tcW w:w="1041" w:type="pct"/>
            <w:shd w:val="clear" w:color="auto" w:fill="F9F9FB"/>
          </w:tcPr>
          <w:p w14:paraId="3CFEFCD7"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107.46</w:t>
            </w:r>
          </w:p>
        </w:tc>
        <w:tc>
          <w:tcPr>
            <w:tcW w:w="1041" w:type="pct"/>
            <w:shd w:val="clear" w:color="auto" w:fill="F9F9FB"/>
          </w:tcPr>
          <w:p w14:paraId="1D36884B"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145.089</w:t>
            </w:r>
          </w:p>
        </w:tc>
        <w:tc>
          <w:tcPr>
            <w:tcW w:w="1041" w:type="pct"/>
            <w:shd w:val="clear" w:color="auto" w:fill="F9F9FB"/>
          </w:tcPr>
          <w:p w14:paraId="501763F6"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.496</w:t>
            </w:r>
          </w:p>
        </w:tc>
        <w:tc>
          <w:tcPr>
            <w:tcW w:w="1041" w:type="pct"/>
            <w:shd w:val="clear" w:color="auto" w:fill="F9F9FB"/>
          </w:tcPr>
          <w:p w14:paraId="2C62AF7B"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.930</w:t>
            </w:r>
          </w:p>
        </w:tc>
      </w:tr>
      <w:tr w:rsidR="00F3014C" w:rsidRPr="00F3014C" w14:paraId="05554E73" w14:textId="77777777" w:rsidTr="008F33BC">
        <w:trPr>
          <w:cantSplit/>
        </w:trPr>
        <w:tc>
          <w:tcPr>
            <w:tcW w:w="835" w:type="pct"/>
            <w:shd w:val="clear" w:color="auto" w:fill="E0E0E0"/>
          </w:tcPr>
          <w:p w14:paraId="5F247DA0"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VAR00012</w:t>
            </w:r>
          </w:p>
        </w:tc>
        <w:tc>
          <w:tcPr>
            <w:tcW w:w="1041" w:type="pct"/>
            <w:shd w:val="clear" w:color="auto" w:fill="F9F9FB"/>
          </w:tcPr>
          <w:p w14:paraId="15F45E16"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107.35</w:t>
            </w:r>
          </w:p>
        </w:tc>
        <w:tc>
          <w:tcPr>
            <w:tcW w:w="1041" w:type="pct"/>
            <w:shd w:val="clear" w:color="auto" w:fill="F9F9FB"/>
          </w:tcPr>
          <w:p w14:paraId="5ACA283D"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144.401</w:t>
            </w:r>
          </w:p>
        </w:tc>
        <w:tc>
          <w:tcPr>
            <w:tcW w:w="1041" w:type="pct"/>
            <w:shd w:val="clear" w:color="auto" w:fill="F9F9FB"/>
          </w:tcPr>
          <w:p w14:paraId="1876997C"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.646</w:t>
            </w:r>
          </w:p>
        </w:tc>
        <w:tc>
          <w:tcPr>
            <w:tcW w:w="1041" w:type="pct"/>
            <w:shd w:val="clear" w:color="auto" w:fill="F9F9FB"/>
          </w:tcPr>
          <w:p w14:paraId="18EADE0D"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.928</w:t>
            </w:r>
          </w:p>
        </w:tc>
      </w:tr>
      <w:tr w:rsidR="00F3014C" w:rsidRPr="00F3014C" w14:paraId="25FE6DDD" w14:textId="77777777" w:rsidTr="008F33BC">
        <w:trPr>
          <w:cantSplit/>
        </w:trPr>
        <w:tc>
          <w:tcPr>
            <w:tcW w:w="835" w:type="pct"/>
            <w:shd w:val="clear" w:color="auto" w:fill="E0E0E0"/>
          </w:tcPr>
          <w:p w14:paraId="34AF4E52"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VAR00013</w:t>
            </w:r>
          </w:p>
        </w:tc>
        <w:tc>
          <w:tcPr>
            <w:tcW w:w="1041" w:type="pct"/>
            <w:shd w:val="clear" w:color="auto" w:fill="F9F9FB"/>
          </w:tcPr>
          <w:p w14:paraId="445C70A3"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107.30</w:t>
            </w:r>
          </w:p>
        </w:tc>
        <w:tc>
          <w:tcPr>
            <w:tcW w:w="1041" w:type="pct"/>
            <w:shd w:val="clear" w:color="auto" w:fill="F9F9FB"/>
          </w:tcPr>
          <w:p w14:paraId="2959F6AE"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144.381</w:t>
            </w:r>
          </w:p>
        </w:tc>
        <w:tc>
          <w:tcPr>
            <w:tcW w:w="1041" w:type="pct"/>
            <w:shd w:val="clear" w:color="auto" w:fill="F9F9FB"/>
          </w:tcPr>
          <w:p w14:paraId="7B594667"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.645</w:t>
            </w:r>
          </w:p>
        </w:tc>
        <w:tc>
          <w:tcPr>
            <w:tcW w:w="1041" w:type="pct"/>
            <w:shd w:val="clear" w:color="auto" w:fill="F9F9FB"/>
          </w:tcPr>
          <w:p w14:paraId="2AEECB6A"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.928</w:t>
            </w:r>
          </w:p>
        </w:tc>
      </w:tr>
      <w:tr w:rsidR="00F3014C" w:rsidRPr="00F3014C" w14:paraId="1C8B4823" w14:textId="77777777" w:rsidTr="008F33BC">
        <w:trPr>
          <w:cantSplit/>
        </w:trPr>
        <w:tc>
          <w:tcPr>
            <w:tcW w:w="835" w:type="pct"/>
            <w:shd w:val="clear" w:color="auto" w:fill="E0E0E0"/>
          </w:tcPr>
          <w:p w14:paraId="2CC96E49"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VAR00014</w:t>
            </w:r>
          </w:p>
        </w:tc>
        <w:tc>
          <w:tcPr>
            <w:tcW w:w="1041" w:type="pct"/>
            <w:shd w:val="clear" w:color="auto" w:fill="F9F9FB"/>
          </w:tcPr>
          <w:p w14:paraId="4698A66F"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107.27</w:t>
            </w:r>
          </w:p>
        </w:tc>
        <w:tc>
          <w:tcPr>
            <w:tcW w:w="1041" w:type="pct"/>
            <w:shd w:val="clear" w:color="auto" w:fill="F9F9FB"/>
          </w:tcPr>
          <w:p w14:paraId="6935C7D7"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144.425</w:t>
            </w:r>
          </w:p>
        </w:tc>
        <w:tc>
          <w:tcPr>
            <w:tcW w:w="1041" w:type="pct"/>
            <w:shd w:val="clear" w:color="auto" w:fill="F9F9FB"/>
          </w:tcPr>
          <w:p w14:paraId="4F4062F0"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.703</w:t>
            </w:r>
          </w:p>
        </w:tc>
        <w:tc>
          <w:tcPr>
            <w:tcW w:w="1041" w:type="pct"/>
            <w:shd w:val="clear" w:color="auto" w:fill="F9F9FB"/>
          </w:tcPr>
          <w:p w14:paraId="7420773D"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.928</w:t>
            </w:r>
          </w:p>
        </w:tc>
      </w:tr>
      <w:tr w:rsidR="00F3014C" w:rsidRPr="00F3014C" w14:paraId="17817B5B" w14:textId="77777777" w:rsidTr="008F33BC">
        <w:trPr>
          <w:cantSplit/>
        </w:trPr>
        <w:tc>
          <w:tcPr>
            <w:tcW w:w="835" w:type="pct"/>
            <w:shd w:val="clear" w:color="auto" w:fill="E0E0E0"/>
          </w:tcPr>
          <w:p w14:paraId="265B2CA0"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VAR00015</w:t>
            </w:r>
          </w:p>
        </w:tc>
        <w:tc>
          <w:tcPr>
            <w:tcW w:w="1041" w:type="pct"/>
            <w:shd w:val="clear" w:color="auto" w:fill="F9F9FB"/>
          </w:tcPr>
          <w:p w14:paraId="12CBBBA9"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107.27</w:t>
            </w:r>
          </w:p>
        </w:tc>
        <w:tc>
          <w:tcPr>
            <w:tcW w:w="1041" w:type="pct"/>
            <w:shd w:val="clear" w:color="auto" w:fill="F9F9FB"/>
          </w:tcPr>
          <w:p w14:paraId="2CEB0B73"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144.647</w:t>
            </w:r>
          </w:p>
        </w:tc>
        <w:tc>
          <w:tcPr>
            <w:tcW w:w="1041" w:type="pct"/>
            <w:shd w:val="clear" w:color="auto" w:fill="F9F9FB"/>
          </w:tcPr>
          <w:p w14:paraId="50231870"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.686</w:t>
            </w:r>
          </w:p>
        </w:tc>
        <w:tc>
          <w:tcPr>
            <w:tcW w:w="1041" w:type="pct"/>
            <w:shd w:val="clear" w:color="auto" w:fill="F9F9FB"/>
          </w:tcPr>
          <w:p w14:paraId="6D6D5C79"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.928</w:t>
            </w:r>
          </w:p>
        </w:tc>
      </w:tr>
      <w:tr w:rsidR="00F3014C" w:rsidRPr="00F3014C" w14:paraId="14EFD37C" w14:textId="77777777" w:rsidTr="008F33BC">
        <w:trPr>
          <w:cantSplit/>
        </w:trPr>
        <w:tc>
          <w:tcPr>
            <w:tcW w:w="835" w:type="pct"/>
            <w:shd w:val="clear" w:color="auto" w:fill="E0E0E0"/>
          </w:tcPr>
          <w:p w14:paraId="5D660D07"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VAR00016</w:t>
            </w:r>
          </w:p>
        </w:tc>
        <w:tc>
          <w:tcPr>
            <w:tcW w:w="1041" w:type="pct"/>
            <w:shd w:val="clear" w:color="auto" w:fill="F9F9FB"/>
          </w:tcPr>
          <w:p w14:paraId="2F0E9D83"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107.51</w:t>
            </w:r>
          </w:p>
        </w:tc>
        <w:tc>
          <w:tcPr>
            <w:tcW w:w="1041" w:type="pct"/>
            <w:shd w:val="clear" w:color="auto" w:fill="F9F9FB"/>
          </w:tcPr>
          <w:p w14:paraId="5EBD6781"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138.590</w:t>
            </w:r>
          </w:p>
        </w:tc>
        <w:tc>
          <w:tcPr>
            <w:tcW w:w="1041" w:type="pct"/>
            <w:shd w:val="clear" w:color="auto" w:fill="F9F9FB"/>
          </w:tcPr>
          <w:p w14:paraId="2338B38E"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.664</w:t>
            </w:r>
          </w:p>
        </w:tc>
        <w:tc>
          <w:tcPr>
            <w:tcW w:w="1041" w:type="pct"/>
            <w:shd w:val="clear" w:color="auto" w:fill="F9F9FB"/>
          </w:tcPr>
          <w:p w14:paraId="514D1372"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.928</w:t>
            </w:r>
          </w:p>
        </w:tc>
      </w:tr>
      <w:tr w:rsidR="00F3014C" w:rsidRPr="00F3014C" w14:paraId="6718FEE0" w14:textId="77777777" w:rsidTr="008F33BC">
        <w:trPr>
          <w:cantSplit/>
        </w:trPr>
        <w:tc>
          <w:tcPr>
            <w:tcW w:w="835" w:type="pct"/>
            <w:shd w:val="clear" w:color="auto" w:fill="E0E0E0"/>
          </w:tcPr>
          <w:p w14:paraId="4F90F212"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VAR00017</w:t>
            </w:r>
          </w:p>
        </w:tc>
        <w:tc>
          <w:tcPr>
            <w:tcW w:w="1041" w:type="pct"/>
            <w:shd w:val="clear" w:color="auto" w:fill="F9F9FB"/>
          </w:tcPr>
          <w:p w14:paraId="06A374F5"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107.27</w:t>
            </w:r>
          </w:p>
        </w:tc>
        <w:tc>
          <w:tcPr>
            <w:tcW w:w="1041" w:type="pct"/>
            <w:shd w:val="clear" w:color="auto" w:fill="F9F9FB"/>
          </w:tcPr>
          <w:p w14:paraId="47CA9B5E"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144.647</w:t>
            </w:r>
          </w:p>
        </w:tc>
        <w:tc>
          <w:tcPr>
            <w:tcW w:w="1041" w:type="pct"/>
            <w:shd w:val="clear" w:color="auto" w:fill="F9F9FB"/>
          </w:tcPr>
          <w:p w14:paraId="42B7401D"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.686</w:t>
            </w:r>
          </w:p>
        </w:tc>
        <w:tc>
          <w:tcPr>
            <w:tcW w:w="1041" w:type="pct"/>
            <w:shd w:val="clear" w:color="auto" w:fill="F9F9FB"/>
          </w:tcPr>
          <w:p w14:paraId="0B235FA5"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.928</w:t>
            </w:r>
          </w:p>
        </w:tc>
      </w:tr>
      <w:tr w:rsidR="00F3014C" w:rsidRPr="00F3014C" w14:paraId="76D55081" w14:textId="77777777" w:rsidTr="008F33BC">
        <w:trPr>
          <w:cantSplit/>
        </w:trPr>
        <w:tc>
          <w:tcPr>
            <w:tcW w:w="835" w:type="pct"/>
            <w:shd w:val="clear" w:color="auto" w:fill="E0E0E0"/>
          </w:tcPr>
          <w:p w14:paraId="44F6D195"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VAR00018</w:t>
            </w:r>
          </w:p>
        </w:tc>
        <w:tc>
          <w:tcPr>
            <w:tcW w:w="1041" w:type="pct"/>
            <w:shd w:val="clear" w:color="auto" w:fill="F9F9FB"/>
          </w:tcPr>
          <w:p w14:paraId="4BD324C8"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107.27</w:t>
            </w:r>
          </w:p>
        </w:tc>
        <w:tc>
          <w:tcPr>
            <w:tcW w:w="1041" w:type="pct"/>
            <w:shd w:val="clear" w:color="auto" w:fill="F9F9FB"/>
          </w:tcPr>
          <w:p w14:paraId="7E36FCD2"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144.369</w:t>
            </w:r>
          </w:p>
        </w:tc>
        <w:tc>
          <w:tcPr>
            <w:tcW w:w="1041" w:type="pct"/>
            <w:shd w:val="clear" w:color="auto" w:fill="F9F9FB"/>
          </w:tcPr>
          <w:p w14:paraId="1E8E0146"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.707</w:t>
            </w:r>
          </w:p>
        </w:tc>
        <w:tc>
          <w:tcPr>
            <w:tcW w:w="1041" w:type="pct"/>
            <w:shd w:val="clear" w:color="auto" w:fill="F9F9FB"/>
          </w:tcPr>
          <w:p w14:paraId="48D38D02"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.928</w:t>
            </w:r>
          </w:p>
        </w:tc>
      </w:tr>
      <w:tr w:rsidR="00F3014C" w:rsidRPr="00F3014C" w14:paraId="3D4675EF" w14:textId="77777777" w:rsidTr="008F33BC">
        <w:trPr>
          <w:cantSplit/>
        </w:trPr>
        <w:tc>
          <w:tcPr>
            <w:tcW w:w="835" w:type="pct"/>
            <w:shd w:val="clear" w:color="auto" w:fill="E0E0E0"/>
          </w:tcPr>
          <w:p w14:paraId="707E4957"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VAR00019</w:t>
            </w:r>
          </w:p>
        </w:tc>
        <w:tc>
          <w:tcPr>
            <w:tcW w:w="1041" w:type="pct"/>
            <w:shd w:val="clear" w:color="auto" w:fill="F9F9FB"/>
          </w:tcPr>
          <w:p w14:paraId="37D07EC6"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107.30</w:t>
            </w:r>
          </w:p>
        </w:tc>
        <w:tc>
          <w:tcPr>
            <w:tcW w:w="1041" w:type="pct"/>
            <w:shd w:val="clear" w:color="auto" w:fill="F9F9FB"/>
          </w:tcPr>
          <w:p w14:paraId="549C489F"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144.659</w:t>
            </w:r>
          </w:p>
        </w:tc>
        <w:tc>
          <w:tcPr>
            <w:tcW w:w="1041" w:type="pct"/>
            <w:shd w:val="clear" w:color="auto" w:fill="F9F9FB"/>
          </w:tcPr>
          <w:p w14:paraId="0A9ADBAC"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.683</w:t>
            </w:r>
          </w:p>
        </w:tc>
        <w:tc>
          <w:tcPr>
            <w:tcW w:w="1041" w:type="pct"/>
            <w:shd w:val="clear" w:color="auto" w:fill="F9F9FB"/>
          </w:tcPr>
          <w:p w14:paraId="71EA1C24"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.928</w:t>
            </w:r>
          </w:p>
        </w:tc>
      </w:tr>
      <w:tr w:rsidR="00F3014C" w:rsidRPr="00F3014C" w14:paraId="6C6045B6" w14:textId="77777777" w:rsidTr="008F33BC">
        <w:trPr>
          <w:cantSplit/>
        </w:trPr>
        <w:tc>
          <w:tcPr>
            <w:tcW w:w="835" w:type="pct"/>
            <w:shd w:val="clear" w:color="auto" w:fill="E0E0E0"/>
          </w:tcPr>
          <w:p w14:paraId="5327182E"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VAR00020</w:t>
            </w:r>
          </w:p>
        </w:tc>
        <w:tc>
          <w:tcPr>
            <w:tcW w:w="1041" w:type="pct"/>
            <w:shd w:val="clear" w:color="auto" w:fill="F9F9FB"/>
          </w:tcPr>
          <w:p w14:paraId="1DD78C0F"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107.22</w:t>
            </w:r>
          </w:p>
        </w:tc>
        <w:tc>
          <w:tcPr>
            <w:tcW w:w="1041" w:type="pct"/>
            <w:shd w:val="clear" w:color="auto" w:fill="F9F9FB"/>
          </w:tcPr>
          <w:p w14:paraId="7124CBC6"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144.841</w:t>
            </w:r>
          </w:p>
        </w:tc>
        <w:tc>
          <w:tcPr>
            <w:tcW w:w="1041" w:type="pct"/>
            <w:shd w:val="clear" w:color="auto" w:fill="F9F9FB"/>
          </w:tcPr>
          <w:p w14:paraId="2BAA7134"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.680</w:t>
            </w:r>
          </w:p>
        </w:tc>
        <w:tc>
          <w:tcPr>
            <w:tcW w:w="1041" w:type="pct"/>
            <w:shd w:val="clear" w:color="auto" w:fill="F9F9FB"/>
          </w:tcPr>
          <w:p w14:paraId="44C59E8C"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.928</w:t>
            </w:r>
          </w:p>
        </w:tc>
      </w:tr>
      <w:tr w:rsidR="00F3014C" w:rsidRPr="00F3014C" w14:paraId="477461CD" w14:textId="77777777" w:rsidTr="008F33BC">
        <w:trPr>
          <w:cantSplit/>
        </w:trPr>
        <w:tc>
          <w:tcPr>
            <w:tcW w:w="835" w:type="pct"/>
            <w:shd w:val="clear" w:color="auto" w:fill="E0E0E0"/>
          </w:tcPr>
          <w:p w14:paraId="445F43B0"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VAR00021</w:t>
            </w:r>
          </w:p>
        </w:tc>
        <w:tc>
          <w:tcPr>
            <w:tcW w:w="1041" w:type="pct"/>
            <w:shd w:val="clear" w:color="auto" w:fill="F9F9FB"/>
          </w:tcPr>
          <w:p w14:paraId="15B4986C"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107.51</w:t>
            </w:r>
          </w:p>
        </w:tc>
        <w:tc>
          <w:tcPr>
            <w:tcW w:w="1041" w:type="pct"/>
            <w:shd w:val="clear" w:color="auto" w:fill="F9F9FB"/>
          </w:tcPr>
          <w:p w14:paraId="4C4826C6"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138.590</w:t>
            </w:r>
          </w:p>
        </w:tc>
        <w:tc>
          <w:tcPr>
            <w:tcW w:w="1041" w:type="pct"/>
            <w:shd w:val="clear" w:color="auto" w:fill="F9F9FB"/>
          </w:tcPr>
          <w:p w14:paraId="070454F9"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.664</w:t>
            </w:r>
          </w:p>
        </w:tc>
        <w:tc>
          <w:tcPr>
            <w:tcW w:w="1041" w:type="pct"/>
            <w:shd w:val="clear" w:color="auto" w:fill="F9F9FB"/>
          </w:tcPr>
          <w:p w14:paraId="4C3C7C2B"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.928</w:t>
            </w:r>
          </w:p>
        </w:tc>
      </w:tr>
      <w:tr w:rsidR="00F3014C" w:rsidRPr="00F3014C" w14:paraId="7EBD0815" w14:textId="77777777" w:rsidTr="008F33BC">
        <w:trPr>
          <w:cantSplit/>
        </w:trPr>
        <w:tc>
          <w:tcPr>
            <w:tcW w:w="835" w:type="pct"/>
            <w:shd w:val="clear" w:color="auto" w:fill="E0E0E0"/>
          </w:tcPr>
          <w:p w14:paraId="56D8C9B1"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lastRenderedPageBreak/>
              <w:t>VAR00022</w:t>
            </w:r>
          </w:p>
        </w:tc>
        <w:tc>
          <w:tcPr>
            <w:tcW w:w="1041" w:type="pct"/>
            <w:shd w:val="clear" w:color="auto" w:fill="F9F9FB"/>
          </w:tcPr>
          <w:p w14:paraId="55BE6B6F"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107.27</w:t>
            </w:r>
          </w:p>
        </w:tc>
        <w:tc>
          <w:tcPr>
            <w:tcW w:w="1041" w:type="pct"/>
            <w:shd w:val="clear" w:color="auto" w:fill="F9F9FB"/>
          </w:tcPr>
          <w:p w14:paraId="052C5CE4"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154.314</w:t>
            </w:r>
          </w:p>
        </w:tc>
        <w:tc>
          <w:tcPr>
            <w:tcW w:w="1041" w:type="pct"/>
            <w:shd w:val="clear" w:color="auto" w:fill="EE0000"/>
          </w:tcPr>
          <w:p w14:paraId="11F448F5"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-.038</w:t>
            </w:r>
          </w:p>
        </w:tc>
        <w:tc>
          <w:tcPr>
            <w:tcW w:w="1041" w:type="pct"/>
            <w:shd w:val="clear" w:color="auto" w:fill="F9F9FB"/>
          </w:tcPr>
          <w:p w14:paraId="639FA655"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.936</w:t>
            </w:r>
          </w:p>
        </w:tc>
      </w:tr>
      <w:tr w:rsidR="00F3014C" w:rsidRPr="00F3014C" w14:paraId="7536D5DA" w14:textId="77777777" w:rsidTr="008F33BC">
        <w:trPr>
          <w:cantSplit/>
        </w:trPr>
        <w:tc>
          <w:tcPr>
            <w:tcW w:w="835" w:type="pct"/>
            <w:shd w:val="clear" w:color="auto" w:fill="E0E0E0"/>
          </w:tcPr>
          <w:p w14:paraId="34EBFB7A"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VAR00023</w:t>
            </w:r>
          </w:p>
        </w:tc>
        <w:tc>
          <w:tcPr>
            <w:tcW w:w="1041" w:type="pct"/>
            <w:shd w:val="clear" w:color="auto" w:fill="F9F9FB"/>
          </w:tcPr>
          <w:p w14:paraId="5C1B35E2"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107.30</w:t>
            </w:r>
          </w:p>
        </w:tc>
        <w:tc>
          <w:tcPr>
            <w:tcW w:w="1041" w:type="pct"/>
            <w:shd w:val="clear" w:color="auto" w:fill="F9F9FB"/>
          </w:tcPr>
          <w:p w14:paraId="1AEF12A5"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144.659</w:t>
            </w:r>
          </w:p>
        </w:tc>
        <w:tc>
          <w:tcPr>
            <w:tcW w:w="1041" w:type="pct"/>
            <w:shd w:val="clear" w:color="auto" w:fill="F9F9FB"/>
          </w:tcPr>
          <w:p w14:paraId="60AAFADD"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.683</w:t>
            </w:r>
          </w:p>
        </w:tc>
        <w:tc>
          <w:tcPr>
            <w:tcW w:w="1041" w:type="pct"/>
            <w:shd w:val="clear" w:color="auto" w:fill="F9F9FB"/>
          </w:tcPr>
          <w:p w14:paraId="1A66CF99"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.928</w:t>
            </w:r>
          </w:p>
        </w:tc>
      </w:tr>
      <w:tr w:rsidR="00F3014C" w:rsidRPr="00F3014C" w14:paraId="6178A027" w14:textId="77777777" w:rsidTr="008F33BC">
        <w:trPr>
          <w:cantSplit/>
        </w:trPr>
        <w:tc>
          <w:tcPr>
            <w:tcW w:w="835" w:type="pct"/>
            <w:shd w:val="clear" w:color="auto" w:fill="E0E0E0"/>
          </w:tcPr>
          <w:p w14:paraId="53B71204"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VAR00024</w:t>
            </w:r>
          </w:p>
        </w:tc>
        <w:tc>
          <w:tcPr>
            <w:tcW w:w="1041" w:type="pct"/>
            <w:shd w:val="clear" w:color="auto" w:fill="F9F9FB"/>
          </w:tcPr>
          <w:p w14:paraId="313B0D2E"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107.51</w:t>
            </w:r>
          </w:p>
        </w:tc>
        <w:tc>
          <w:tcPr>
            <w:tcW w:w="1041" w:type="pct"/>
            <w:shd w:val="clear" w:color="auto" w:fill="F9F9FB"/>
          </w:tcPr>
          <w:p w14:paraId="41755C80"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138.590</w:t>
            </w:r>
          </w:p>
        </w:tc>
        <w:tc>
          <w:tcPr>
            <w:tcW w:w="1041" w:type="pct"/>
            <w:shd w:val="clear" w:color="auto" w:fill="F9F9FB"/>
          </w:tcPr>
          <w:p w14:paraId="4E6A7C95"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.664</w:t>
            </w:r>
          </w:p>
        </w:tc>
        <w:tc>
          <w:tcPr>
            <w:tcW w:w="1041" w:type="pct"/>
            <w:shd w:val="clear" w:color="auto" w:fill="F9F9FB"/>
          </w:tcPr>
          <w:p w14:paraId="663A310D"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.928</w:t>
            </w:r>
          </w:p>
        </w:tc>
      </w:tr>
      <w:tr w:rsidR="00F3014C" w:rsidRPr="00F3014C" w14:paraId="079D652F" w14:textId="77777777" w:rsidTr="008F33BC">
        <w:trPr>
          <w:cantSplit/>
        </w:trPr>
        <w:tc>
          <w:tcPr>
            <w:tcW w:w="835" w:type="pct"/>
            <w:shd w:val="clear" w:color="auto" w:fill="E0E0E0"/>
          </w:tcPr>
          <w:p w14:paraId="6BA4EF9A"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VAR00025</w:t>
            </w:r>
          </w:p>
        </w:tc>
        <w:tc>
          <w:tcPr>
            <w:tcW w:w="1041" w:type="pct"/>
            <w:shd w:val="clear" w:color="auto" w:fill="F9F9FB"/>
          </w:tcPr>
          <w:p w14:paraId="3188D551"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107.41</w:t>
            </w:r>
          </w:p>
        </w:tc>
        <w:tc>
          <w:tcPr>
            <w:tcW w:w="1041" w:type="pct"/>
            <w:shd w:val="clear" w:color="auto" w:fill="F9F9FB"/>
          </w:tcPr>
          <w:p w14:paraId="696C4D54"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143.914</w:t>
            </w:r>
          </w:p>
        </w:tc>
        <w:tc>
          <w:tcPr>
            <w:tcW w:w="1041" w:type="pct"/>
            <w:shd w:val="clear" w:color="auto" w:fill="F9F9FB"/>
          </w:tcPr>
          <w:p w14:paraId="7ADF8599"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.502</w:t>
            </w:r>
          </w:p>
        </w:tc>
        <w:tc>
          <w:tcPr>
            <w:tcW w:w="1041" w:type="pct"/>
            <w:shd w:val="clear" w:color="auto" w:fill="F9F9FB"/>
          </w:tcPr>
          <w:p w14:paraId="6C1548F9"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.930</w:t>
            </w:r>
          </w:p>
        </w:tc>
      </w:tr>
      <w:tr w:rsidR="00F3014C" w:rsidRPr="00F3014C" w14:paraId="7F5D3B7E" w14:textId="77777777" w:rsidTr="008F33BC">
        <w:trPr>
          <w:cantSplit/>
        </w:trPr>
        <w:tc>
          <w:tcPr>
            <w:tcW w:w="835" w:type="pct"/>
            <w:shd w:val="clear" w:color="auto" w:fill="E0E0E0"/>
          </w:tcPr>
          <w:p w14:paraId="3C3F5EC4"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VAR00026</w:t>
            </w:r>
          </w:p>
        </w:tc>
        <w:tc>
          <w:tcPr>
            <w:tcW w:w="1041" w:type="pct"/>
            <w:shd w:val="clear" w:color="auto" w:fill="F9F9FB"/>
          </w:tcPr>
          <w:p w14:paraId="662362DD"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107.49</w:t>
            </w:r>
          </w:p>
        </w:tc>
        <w:tc>
          <w:tcPr>
            <w:tcW w:w="1041" w:type="pct"/>
            <w:shd w:val="clear" w:color="auto" w:fill="F9F9FB"/>
          </w:tcPr>
          <w:p w14:paraId="76949412"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142.312</w:t>
            </w:r>
          </w:p>
        </w:tc>
        <w:tc>
          <w:tcPr>
            <w:tcW w:w="1041" w:type="pct"/>
            <w:shd w:val="clear" w:color="auto" w:fill="F9F9FB"/>
          </w:tcPr>
          <w:p w14:paraId="3D0163EF"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.601</w:t>
            </w:r>
          </w:p>
        </w:tc>
        <w:tc>
          <w:tcPr>
            <w:tcW w:w="1041" w:type="pct"/>
            <w:shd w:val="clear" w:color="auto" w:fill="F9F9FB"/>
          </w:tcPr>
          <w:p w14:paraId="7963A927"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.928</w:t>
            </w:r>
          </w:p>
        </w:tc>
      </w:tr>
      <w:tr w:rsidR="00F3014C" w:rsidRPr="00F3014C" w14:paraId="068CCFD9" w14:textId="77777777" w:rsidTr="008F33BC">
        <w:trPr>
          <w:cantSplit/>
        </w:trPr>
        <w:tc>
          <w:tcPr>
            <w:tcW w:w="835" w:type="pct"/>
            <w:shd w:val="clear" w:color="auto" w:fill="E0E0E0"/>
          </w:tcPr>
          <w:p w14:paraId="36C05A91"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VAR00027</w:t>
            </w:r>
          </w:p>
        </w:tc>
        <w:tc>
          <w:tcPr>
            <w:tcW w:w="1041" w:type="pct"/>
            <w:shd w:val="clear" w:color="auto" w:fill="F9F9FB"/>
          </w:tcPr>
          <w:p w14:paraId="0C5F4804"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107.30</w:t>
            </w:r>
          </w:p>
        </w:tc>
        <w:tc>
          <w:tcPr>
            <w:tcW w:w="1041" w:type="pct"/>
            <w:shd w:val="clear" w:color="auto" w:fill="F9F9FB"/>
          </w:tcPr>
          <w:p w14:paraId="3E5A850A"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143.159</w:t>
            </w:r>
          </w:p>
        </w:tc>
        <w:tc>
          <w:tcPr>
            <w:tcW w:w="1041" w:type="pct"/>
            <w:shd w:val="clear" w:color="auto" w:fill="F9F9FB"/>
          </w:tcPr>
          <w:p w14:paraId="31AEA454"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.598</w:t>
            </w:r>
          </w:p>
        </w:tc>
        <w:tc>
          <w:tcPr>
            <w:tcW w:w="1041" w:type="pct"/>
            <w:shd w:val="clear" w:color="auto" w:fill="F9F9FB"/>
          </w:tcPr>
          <w:p w14:paraId="13E3003D"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.928</w:t>
            </w:r>
          </w:p>
        </w:tc>
      </w:tr>
      <w:tr w:rsidR="00F3014C" w:rsidRPr="00F3014C" w14:paraId="2A09771A" w14:textId="77777777" w:rsidTr="008F33BC">
        <w:trPr>
          <w:cantSplit/>
        </w:trPr>
        <w:tc>
          <w:tcPr>
            <w:tcW w:w="835" w:type="pct"/>
            <w:shd w:val="clear" w:color="auto" w:fill="E0E0E0"/>
          </w:tcPr>
          <w:p w14:paraId="630E6756"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VAR00028</w:t>
            </w:r>
          </w:p>
        </w:tc>
        <w:tc>
          <w:tcPr>
            <w:tcW w:w="1041" w:type="pct"/>
            <w:shd w:val="clear" w:color="auto" w:fill="F9F9FB"/>
          </w:tcPr>
          <w:p w14:paraId="3A9F2E3A"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107.54</w:t>
            </w:r>
          </w:p>
        </w:tc>
        <w:tc>
          <w:tcPr>
            <w:tcW w:w="1041" w:type="pct"/>
            <w:shd w:val="clear" w:color="auto" w:fill="F9F9FB"/>
          </w:tcPr>
          <w:p w14:paraId="07BD34B3"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138.922</w:t>
            </w:r>
          </w:p>
        </w:tc>
        <w:tc>
          <w:tcPr>
            <w:tcW w:w="1041" w:type="pct"/>
            <w:shd w:val="clear" w:color="auto" w:fill="F9F9FB"/>
          </w:tcPr>
          <w:p w14:paraId="009B7167"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.705</w:t>
            </w:r>
          </w:p>
        </w:tc>
        <w:tc>
          <w:tcPr>
            <w:tcW w:w="1041" w:type="pct"/>
            <w:shd w:val="clear" w:color="auto" w:fill="F9F9FB"/>
          </w:tcPr>
          <w:p w14:paraId="665A1CA3"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.927</w:t>
            </w:r>
          </w:p>
        </w:tc>
      </w:tr>
      <w:tr w:rsidR="00F3014C" w:rsidRPr="00F3014C" w14:paraId="1DFF29A4" w14:textId="77777777" w:rsidTr="008F33BC">
        <w:trPr>
          <w:cantSplit/>
        </w:trPr>
        <w:tc>
          <w:tcPr>
            <w:tcW w:w="835" w:type="pct"/>
            <w:shd w:val="clear" w:color="auto" w:fill="E0E0E0"/>
          </w:tcPr>
          <w:p w14:paraId="482AF63D"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VAR00029</w:t>
            </w:r>
          </w:p>
        </w:tc>
        <w:tc>
          <w:tcPr>
            <w:tcW w:w="1041" w:type="pct"/>
            <w:shd w:val="clear" w:color="auto" w:fill="F9F9FB"/>
          </w:tcPr>
          <w:p w14:paraId="33355B2D"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107.46</w:t>
            </w:r>
          </w:p>
        </w:tc>
        <w:tc>
          <w:tcPr>
            <w:tcW w:w="1041" w:type="pct"/>
            <w:shd w:val="clear" w:color="auto" w:fill="F9F9FB"/>
          </w:tcPr>
          <w:p w14:paraId="20F79F19"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140.311</w:t>
            </w:r>
          </w:p>
        </w:tc>
        <w:tc>
          <w:tcPr>
            <w:tcW w:w="1041" w:type="pct"/>
            <w:shd w:val="clear" w:color="auto" w:fill="F9F9FB"/>
          </w:tcPr>
          <w:p w14:paraId="569F3C13"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.646</w:t>
            </w:r>
          </w:p>
        </w:tc>
        <w:tc>
          <w:tcPr>
            <w:tcW w:w="1041" w:type="pct"/>
            <w:shd w:val="clear" w:color="auto" w:fill="F9F9FB"/>
          </w:tcPr>
          <w:p w14:paraId="35D0955F"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.928</w:t>
            </w:r>
          </w:p>
        </w:tc>
      </w:tr>
      <w:tr w:rsidR="00F3014C" w:rsidRPr="00F3014C" w14:paraId="74A533C4" w14:textId="77777777" w:rsidTr="008F33BC">
        <w:trPr>
          <w:cantSplit/>
        </w:trPr>
        <w:tc>
          <w:tcPr>
            <w:tcW w:w="835" w:type="pct"/>
            <w:shd w:val="clear" w:color="auto" w:fill="E0E0E0"/>
          </w:tcPr>
          <w:p w14:paraId="60ED4108"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VAR00030</w:t>
            </w:r>
          </w:p>
        </w:tc>
        <w:tc>
          <w:tcPr>
            <w:tcW w:w="1041" w:type="pct"/>
            <w:shd w:val="clear" w:color="auto" w:fill="F9F9FB"/>
          </w:tcPr>
          <w:p w14:paraId="08E4C28D"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107.38</w:t>
            </w:r>
          </w:p>
        </w:tc>
        <w:tc>
          <w:tcPr>
            <w:tcW w:w="1041" w:type="pct"/>
            <w:shd w:val="clear" w:color="auto" w:fill="F9F9FB"/>
          </w:tcPr>
          <w:p w14:paraId="4B084B40"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152.186</w:t>
            </w:r>
          </w:p>
        </w:tc>
        <w:tc>
          <w:tcPr>
            <w:tcW w:w="1041" w:type="pct"/>
            <w:shd w:val="clear" w:color="auto" w:fill="EE0000"/>
          </w:tcPr>
          <w:p w14:paraId="183BC0A7"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.097</w:t>
            </w:r>
          </w:p>
        </w:tc>
        <w:tc>
          <w:tcPr>
            <w:tcW w:w="1041" w:type="pct"/>
            <w:shd w:val="clear" w:color="auto" w:fill="F9F9FB"/>
          </w:tcPr>
          <w:p w14:paraId="475A7772"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.934</w:t>
            </w:r>
          </w:p>
        </w:tc>
      </w:tr>
      <w:tr w:rsidR="00F3014C" w:rsidRPr="00F3014C" w14:paraId="000F6CDB" w14:textId="77777777" w:rsidTr="008F33BC">
        <w:trPr>
          <w:cantSplit/>
        </w:trPr>
        <w:tc>
          <w:tcPr>
            <w:tcW w:w="835" w:type="pct"/>
            <w:shd w:val="clear" w:color="auto" w:fill="E0E0E0"/>
          </w:tcPr>
          <w:p w14:paraId="00BFE0DD"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VAR00031</w:t>
            </w:r>
          </w:p>
        </w:tc>
        <w:tc>
          <w:tcPr>
            <w:tcW w:w="1041" w:type="pct"/>
            <w:shd w:val="clear" w:color="auto" w:fill="F9F9FB"/>
          </w:tcPr>
          <w:p w14:paraId="5C223F19"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107.51</w:t>
            </w:r>
          </w:p>
        </w:tc>
        <w:tc>
          <w:tcPr>
            <w:tcW w:w="1041" w:type="pct"/>
            <w:shd w:val="clear" w:color="auto" w:fill="F9F9FB"/>
          </w:tcPr>
          <w:p w14:paraId="28DB807F"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138.590</w:t>
            </w:r>
          </w:p>
        </w:tc>
        <w:tc>
          <w:tcPr>
            <w:tcW w:w="1041" w:type="pct"/>
            <w:shd w:val="clear" w:color="auto" w:fill="F9F9FB"/>
          </w:tcPr>
          <w:p w14:paraId="07DD41FC"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.664</w:t>
            </w:r>
          </w:p>
        </w:tc>
        <w:tc>
          <w:tcPr>
            <w:tcW w:w="1041" w:type="pct"/>
            <w:shd w:val="clear" w:color="auto" w:fill="F9F9FB"/>
          </w:tcPr>
          <w:p w14:paraId="4E391CB7"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.928</w:t>
            </w:r>
          </w:p>
        </w:tc>
      </w:tr>
      <w:tr w:rsidR="00F3014C" w:rsidRPr="00F3014C" w14:paraId="3CC0AC4A" w14:textId="77777777" w:rsidTr="008F33BC">
        <w:trPr>
          <w:cantSplit/>
        </w:trPr>
        <w:tc>
          <w:tcPr>
            <w:tcW w:w="835" w:type="pct"/>
            <w:shd w:val="clear" w:color="auto" w:fill="E0E0E0"/>
          </w:tcPr>
          <w:p w14:paraId="6ACFAEE6"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VAR00032</w:t>
            </w:r>
          </w:p>
        </w:tc>
        <w:tc>
          <w:tcPr>
            <w:tcW w:w="1041" w:type="pct"/>
            <w:shd w:val="clear" w:color="auto" w:fill="F9F9FB"/>
          </w:tcPr>
          <w:p w14:paraId="3C75A73D"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107.38</w:t>
            </w:r>
          </w:p>
        </w:tc>
        <w:tc>
          <w:tcPr>
            <w:tcW w:w="1041" w:type="pct"/>
            <w:shd w:val="clear" w:color="auto" w:fill="F9F9FB"/>
          </w:tcPr>
          <w:p w14:paraId="089DB631"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154.131</w:t>
            </w:r>
          </w:p>
        </w:tc>
        <w:tc>
          <w:tcPr>
            <w:tcW w:w="1041" w:type="pct"/>
            <w:shd w:val="clear" w:color="auto" w:fill="EE0000"/>
          </w:tcPr>
          <w:p w14:paraId="25631FEA"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-.031</w:t>
            </w:r>
          </w:p>
        </w:tc>
        <w:tc>
          <w:tcPr>
            <w:tcW w:w="1041" w:type="pct"/>
            <w:shd w:val="clear" w:color="auto" w:fill="F9F9FB"/>
          </w:tcPr>
          <w:p w14:paraId="66CC0AA1" w14:textId="77777777" w:rsidR="00F3014C" w:rsidRPr="00F3014C" w:rsidRDefault="00F3014C" w:rsidP="00F3014C">
            <w:pPr>
              <w:autoSpaceDE w:val="0"/>
              <w:autoSpaceDN w:val="0"/>
              <w:adjustRightInd w:val="0"/>
              <w:spacing w:after="0" w:line="240" w:lineRule="auto"/>
              <w:jc w:val="center"/>
              <w:rPr>
                <w:rFonts w:ascii="Times New Roman" w:hAnsi="Times New Roman" w:cs="Times New Roman"/>
                <w:kern w:val="0"/>
              </w:rPr>
            </w:pPr>
            <w:r w:rsidRPr="00F3014C">
              <w:rPr>
                <w:rFonts w:ascii="Times New Roman" w:hAnsi="Times New Roman" w:cs="Times New Roman"/>
                <w:kern w:val="0"/>
              </w:rPr>
              <w:t>.937</w:t>
            </w:r>
          </w:p>
        </w:tc>
      </w:tr>
    </w:tbl>
    <w:p w14:paraId="469E58A4" w14:textId="77777777" w:rsidR="00F3014C" w:rsidRPr="00F3014C" w:rsidRDefault="00F3014C" w:rsidP="00F3014C">
      <w:pPr>
        <w:autoSpaceDE w:val="0"/>
        <w:autoSpaceDN w:val="0"/>
        <w:adjustRightInd w:val="0"/>
        <w:spacing w:after="0" w:line="400" w:lineRule="atLeast"/>
        <w:rPr>
          <w:rFonts w:ascii="Times New Roman" w:hAnsi="Times New Roman" w:cs="Times New Roman"/>
          <w:kern w:val="0"/>
        </w:rPr>
      </w:pPr>
    </w:p>
    <w:p w14:paraId="34495825" w14:textId="77777777" w:rsidR="00DB1962" w:rsidRPr="00DB1962" w:rsidRDefault="00DB1962" w:rsidP="00DB1962">
      <w:pPr>
        <w:autoSpaceDE w:val="0"/>
        <w:autoSpaceDN w:val="0"/>
        <w:adjustRightInd w:val="0"/>
        <w:spacing w:after="0" w:line="400" w:lineRule="atLeast"/>
        <w:rPr>
          <w:rFonts w:ascii="Times New Roman" w:hAnsi="Times New Roman" w:cs="Times New Roman"/>
          <w:kern w:val="0"/>
        </w:rPr>
      </w:pPr>
    </w:p>
    <w:p w14:paraId="7CC741C7" w14:textId="77777777" w:rsidR="00DB1962" w:rsidRPr="00DB1962" w:rsidRDefault="00DB1962" w:rsidP="00A609D5">
      <w:pPr>
        <w:numPr>
          <w:ilvl w:val="0"/>
          <w:numId w:val="53"/>
        </w:numPr>
        <w:spacing w:after="0" w:line="240" w:lineRule="auto"/>
        <w:ind w:left="284" w:hanging="284"/>
        <w:contextualSpacing/>
        <w:rPr>
          <w:rFonts w:ascii="Times New Roman" w:hAnsi="Times New Roman" w:cs="Times New Roman"/>
          <w:b/>
          <w:bCs/>
          <w:lang w:val="id-ID"/>
        </w:rPr>
      </w:pPr>
      <w:r w:rsidRPr="00DB1962">
        <w:rPr>
          <w:rFonts w:ascii="Times New Roman" w:hAnsi="Times New Roman" w:cs="Times New Roman"/>
          <w:b/>
          <w:bCs/>
          <w:lang w:val="id-ID"/>
        </w:rPr>
        <w:t>Analisis Reliabilitas Sesudah Item Tidak Valid Dihapus</w:t>
      </w:r>
    </w:p>
    <w:p w14:paraId="0333744B" w14:textId="77777777" w:rsidR="00DB1962" w:rsidRPr="00DB1962" w:rsidRDefault="00DB1962" w:rsidP="00DB1962">
      <w:pPr>
        <w:rPr>
          <w:rFonts w:ascii="Times New Roman" w:hAnsi="Times New Roman" w:cs="Times New Roman"/>
        </w:rPr>
      </w:pPr>
    </w:p>
    <w:tbl>
      <w:tblPr>
        <w:tblW w:w="5000" w:type="pct"/>
        <w:tblBorders>
          <w:top w:val="single" w:sz="8" w:space="0" w:color="auto"/>
          <w:left w:val="single" w:sz="8" w:space="0" w:color="auto"/>
          <w:bottom w:val="single" w:sz="8" w:space="0" w:color="auto"/>
          <w:right w:val="single" w:sz="8" w:space="0" w:color="auto"/>
          <w:insideH w:val="single" w:sz="8" w:space="0" w:color="auto"/>
        </w:tblBorders>
        <w:tblCellMar>
          <w:left w:w="0" w:type="dxa"/>
          <w:right w:w="0" w:type="dxa"/>
        </w:tblCellMar>
        <w:tblLook w:val="0000" w:firstRow="0" w:lastRow="0" w:firstColumn="0" w:lastColumn="0" w:noHBand="0" w:noVBand="0"/>
      </w:tblPr>
      <w:tblGrid>
        <w:gridCol w:w="1672"/>
        <w:gridCol w:w="2241"/>
        <w:gridCol w:w="2001"/>
        <w:gridCol w:w="2003"/>
      </w:tblGrid>
      <w:tr w:rsidR="00DB1962" w:rsidRPr="00DB1962" w14:paraId="0EE63378" w14:textId="77777777" w:rsidTr="001B1EFB">
        <w:trPr>
          <w:cantSplit/>
        </w:trPr>
        <w:tc>
          <w:tcPr>
            <w:tcW w:w="5000" w:type="pct"/>
            <w:gridSpan w:val="4"/>
            <w:shd w:val="clear" w:color="auto" w:fill="FFFFFF"/>
            <w:vAlign w:val="center"/>
          </w:tcPr>
          <w:p w14:paraId="6801249B" w14:textId="77777777" w:rsidR="00DB1962" w:rsidRPr="00DB1962" w:rsidRDefault="00DB1962" w:rsidP="00DB1962">
            <w:pPr>
              <w:spacing w:after="0" w:line="240" w:lineRule="auto"/>
              <w:jc w:val="center"/>
              <w:rPr>
                <w:rFonts w:ascii="Times New Roman" w:hAnsi="Times New Roman" w:cs="Times New Roman"/>
              </w:rPr>
            </w:pPr>
            <w:r w:rsidRPr="00DB1962">
              <w:rPr>
                <w:rFonts w:ascii="Times New Roman" w:hAnsi="Times New Roman" w:cs="Times New Roman"/>
                <w:b/>
                <w:bCs/>
              </w:rPr>
              <w:t>Case Processing Summary</w:t>
            </w:r>
          </w:p>
        </w:tc>
      </w:tr>
      <w:tr w:rsidR="00DB1962" w:rsidRPr="00DB1962" w14:paraId="698596B0" w14:textId="77777777" w:rsidTr="001B1EFB">
        <w:trPr>
          <w:cantSplit/>
        </w:trPr>
        <w:tc>
          <w:tcPr>
            <w:tcW w:w="2471" w:type="pct"/>
            <w:gridSpan w:val="2"/>
            <w:shd w:val="clear" w:color="auto" w:fill="FFFFFF"/>
            <w:vAlign w:val="bottom"/>
          </w:tcPr>
          <w:p w14:paraId="30512EF4" w14:textId="77777777" w:rsidR="00DB1962" w:rsidRPr="00DB1962" w:rsidRDefault="00DB1962" w:rsidP="00DB1962">
            <w:pPr>
              <w:spacing w:after="0" w:line="240" w:lineRule="auto"/>
              <w:rPr>
                <w:rFonts w:ascii="Times New Roman" w:hAnsi="Times New Roman" w:cs="Times New Roman"/>
              </w:rPr>
            </w:pPr>
          </w:p>
        </w:tc>
        <w:tc>
          <w:tcPr>
            <w:tcW w:w="1264" w:type="pct"/>
            <w:shd w:val="clear" w:color="auto" w:fill="FFFFFF"/>
            <w:vAlign w:val="bottom"/>
          </w:tcPr>
          <w:p w14:paraId="35830E7F"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N</w:t>
            </w:r>
          </w:p>
        </w:tc>
        <w:tc>
          <w:tcPr>
            <w:tcW w:w="1264" w:type="pct"/>
            <w:shd w:val="clear" w:color="auto" w:fill="FFFFFF"/>
            <w:vAlign w:val="bottom"/>
          </w:tcPr>
          <w:p w14:paraId="7FCFFF64"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w:t>
            </w:r>
          </w:p>
        </w:tc>
      </w:tr>
      <w:tr w:rsidR="00DB1962" w:rsidRPr="00DB1962" w14:paraId="4D268652" w14:textId="77777777" w:rsidTr="001B1EFB">
        <w:trPr>
          <w:cantSplit/>
        </w:trPr>
        <w:tc>
          <w:tcPr>
            <w:tcW w:w="1056" w:type="pct"/>
            <w:vMerge w:val="restart"/>
            <w:shd w:val="clear" w:color="auto" w:fill="E0E0E0"/>
          </w:tcPr>
          <w:p w14:paraId="44F2C56A"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Cases</w:t>
            </w:r>
          </w:p>
        </w:tc>
        <w:tc>
          <w:tcPr>
            <w:tcW w:w="1415" w:type="pct"/>
            <w:shd w:val="clear" w:color="auto" w:fill="E0E0E0"/>
          </w:tcPr>
          <w:p w14:paraId="308C476E"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Valid</w:t>
            </w:r>
          </w:p>
        </w:tc>
        <w:tc>
          <w:tcPr>
            <w:tcW w:w="1264" w:type="pct"/>
            <w:shd w:val="clear" w:color="auto" w:fill="F9F9FB"/>
          </w:tcPr>
          <w:p w14:paraId="109D0B39"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37</w:t>
            </w:r>
          </w:p>
        </w:tc>
        <w:tc>
          <w:tcPr>
            <w:tcW w:w="1264" w:type="pct"/>
            <w:shd w:val="clear" w:color="auto" w:fill="F9F9FB"/>
          </w:tcPr>
          <w:p w14:paraId="73C44F63"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100.0</w:t>
            </w:r>
          </w:p>
        </w:tc>
      </w:tr>
      <w:tr w:rsidR="00DB1962" w:rsidRPr="00DB1962" w14:paraId="04716EE4" w14:textId="77777777" w:rsidTr="001B1EFB">
        <w:trPr>
          <w:cantSplit/>
        </w:trPr>
        <w:tc>
          <w:tcPr>
            <w:tcW w:w="1056" w:type="pct"/>
            <w:vMerge/>
            <w:shd w:val="clear" w:color="auto" w:fill="E0E0E0"/>
          </w:tcPr>
          <w:p w14:paraId="59FBCD48" w14:textId="77777777" w:rsidR="00DB1962" w:rsidRPr="00DB1962" w:rsidRDefault="00DB1962" w:rsidP="00DB1962">
            <w:pPr>
              <w:spacing w:after="0" w:line="240" w:lineRule="auto"/>
              <w:rPr>
                <w:rFonts w:ascii="Times New Roman" w:hAnsi="Times New Roman" w:cs="Times New Roman"/>
              </w:rPr>
            </w:pPr>
          </w:p>
        </w:tc>
        <w:tc>
          <w:tcPr>
            <w:tcW w:w="1415" w:type="pct"/>
            <w:shd w:val="clear" w:color="auto" w:fill="E0E0E0"/>
          </w:tcPr>
          <w:p w14:paraId="2BFF26AA"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Excluded</w:t>
            </w:r>
            <w:r w:rsidRPr="00DB1962">
              <w:rPr>
                <w:rFonts w:ascii="Times New Roman" w:hAnsi="Times New Roman" w:cs="Times New Roman"/>
                <w:vertAlign w:val="superscript"/>
              </w:rPr>
              <w:t>a</w:t>
            </w:r>
          </w:p>
        </w:tc>
        <w:tc>
          <w:tcPr>
            <w:tcW w:w="1264" w:type="pct"/>
            <w:shd w:val="clear" w:color="auto" w:fill="F9F9FB"/>
          </w:tcPr>
          <w:p w14:paraId="767B039F"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0</w:t>
            </w:r>
          </w:p>
        </w:tc>
        <w:tc>
          <w:tcPr>
            <w:tcW w:w="1264" w:type="pct"/>
            <w:shd w:val="clear" w:color="auto" w:fill="F9F9FB"/>
          </w:tcPr>
          <w:p w14:paraId="6846EFFB"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.0</w:t>
            </w:r>
          </w:p>
        </w:tc>
      </w:tr>
      <w:tr w:rsidR="00DB1962" w:rsidRPr="00DB1962" w14:paraId="27367A88" w14:textId="77777777" w:rsidTr="001B1EFB">
        <w:trPr>
          <w:cantSplit/>
        </w:trPr>
        <w:tc>
          <w:tcPr>
            <w:tcW w:w="1056" w:type="pct"/>
            <w:vMerge/>
            <w:shd w:val="clear" w:color="auto" w:fill="E0E0E0"/>
          </w:tcPr>
          <w:p w14:paraId="0EB7DA3A" w14:textId="77777777" w:rsidR="00DB1962" w:rsidRPr="00DB1962" w:rsidRDefault="00DB1962" w:rsidP="00DB1962">
            <w:pPr>
              <w:spacing w:after="0" w:line="240" w:lineRule="auto"/>
              <w:rPr>
                <w:rFonts w:ascii="Times New Roman" w:hAnsi="Times New Roman" w:cs="Times New Roman"/>
              </w:rPr>
            </w:pPr>
          </w:p>
        </w:tc>
        <w:tc>
          <w:tcPr>
            <w:tcW w:w="1415" w:type="pct"/>
            <w:shd w:val="clear" w:color="auto" w:fill="E0E0E0"/>
          </w:tcPr>
          <w:p w14:paraId="3E3B9BCB"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Total</w:t>
            </w:r>
          </w:p>
        </w:tc>
        <w:tc>
          <w:tcPr>
            <w:tcW w:w="1264" w:type="pct"/>
            <w:shd w:val="clear" w:color="auto" w:fill="F9F9FB"/>
          </w:tcPr>
          <w:p w14:paraId="0FD4817B"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37</w:t>
            </w:r>
          </w:p>
        </w:tc>
        <w:tc>
          <w:tcPr>
            <w:tcW w:w="1264" w:type="pct"/>
            <w:shd w:val="clear" w:color="auto" w:fill="F9F9FB"/>
          </w:tcPr>
          <w:p w14:paraId="66781124"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100.0</w:t>
            </w:r>
          </w:p>
        </w:tc>
      </w:tr>
      <w:tr w:rsidR="00DB1962" w:rsidRPr="00DB1962" w14:paraId="68337010" w14:textId="77777777" w:rsidTr="001B1EFB">
        <w:trPr>
          <w:cantSplit/>
        </w:trPr>
        <w:tc>
          <w:tcPr>
            <w:tcW w:w="5000" w:type="pct"/>
            <w:gridSpan w:val="4"/>
            <w:shd w:val="clear" w:color="auto" w:fill="FFFFFF"/>
          </w:tcPr>
          <w:p w14:paraId="70076ED2"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a. Listwise deletion based on all variables in the procedure.</w:t>
            </w:r>
          </w:p>
        </w:tc>
      </w:tr>
    </w:tbl>
    <w:p w14:paraId="185F06BB" w14:textId="77777777" w:rsidR="00DB1962" w:rsidRPr="00DB1962" w:rsidRDefault="00DB1962" w:rsidP="00DB1962">
      <w:pPr>
        <w:rPr>
          <w:rFonts w:ascii="Times New Roman" w:hAnsi="Times New Roman" w:cs="Times New Roman"/>
        </w:rPr>
      </w:pPr>
    </w:p>
    <w:tbl>
      <w:tblPr>
        <w:tblW w:w="5000" w:type="pct"/>
        <w:tblBorders>
          <w:top w:val="single" w:sz="8" w:space="0" w:color="152935"/>
          <w:left w:val="single" w:sz="8" w:space="0" w:color="152935"/>
          <w:bottom w:val="single" w:sz="8" w:space="0" w:color="152935"/>
          <w:right w:val="single" w:sz="8" w:space="0" w:color="152935"/>
          <w:insideH w:val="single" w:sz="8" w:space="0" w:color="152935"/>
          <w:insideV w:val="single" w:sz="8" w:space="0" w:color="E0E0E0"/>
        </w:tblBorders>
        <w:tblCellMar>
          <w:left w:w="0" w:type="dxa"/>
          <w:right w:w="0" w:type="dxa"/>
        </w:tblCellMar>
        <w:tblLook w:val="0000" w:firstRow="0" w:lastRow="0" w:firstColumn="0" w:lastColumn="0" w:noHBand="0" w:noVBand="0"/>
      </w:tblPr>
      <w:tblGrid>
        <w:gridCol w:w="4446"/>
        <w:gridCol w:w="3471"/>
      </w:tblGrid>
      <w:tr w:rsidR="00DB1962" w:rsidRPr="00DB1962" w14:paraId="4C9D6852" w14:textId="77777777" w:rsidTr="001B1EFB">
        <w:trPr>
          <w:cantSplit/>
        </w:trPr>
        <w:tc>
          <w:tcPr>
            <w:tcW w:w="5000" w:type="pct"/>
            <w:gridSpan w:val="2"/>
            <w:shd w:val="clear" w:color="auto" w:fill="FFFFFF"/>
            <w:vAlign w:val="center"/>
          </w:tcPr>
          <w:p w14:paraId="10920383" w14:textId="77777777" w:rsidR="00DB1962" w:rsidRPr="00DB1962" w:rsidRDefault="00DB1962" w:rsidP="00DB1962">
            <w:pPr>
              <w:spacing w:after="0" w:line="240" w:lineRule="auto"/>
              <w:jc w:val="center"/>
              <w:rPr>
                <w:rFonts w:ascii="Times New Roman" w:hAnsi="Times New Roman" w:cs="Times New Roman"/>
              </w:rPr>
            </w:pPr>
            <w:r w:rsidRPr="00DB1962">
              <w:rPr>
                <w:rFonts w:ascii="Times New Roman" w:hAnsi="Times New Roman" w:cs="Times New Roman"/>
                <w:b/>
                <w:bCs/>
              </w:rPr>
              <w:t>Reliability Statistics</w:t>
            </w:r>
          </w:p>
        </w:tc>
      </w:tr>
      <w:tr w:rsidR="00DB1962" w:rsidRPr="00DB1962" w14:paraId="0AC8F5CC" w14:textId="77777777" w:rsidTr="001B1EFB">
        <w:trPr>
          <w:cantSplit/>
        </w:trPr>
        <w:tc>
          <w:tcPr>
            <w:tcW w:w="2808" w:type="pct"/>
            <w:shd w:val="clear" w:color="auto" w:fill="FFFFFF"/>
            <w:vAlign w:val="bottom"/>
          </w:tcPr>
          <w:p w14:paraId="4DB7E050" w14:textId="77777777" w:rsidR="00DB1962" w:rsidRPr="00DB1962" w:rsidRDefault="00DB1962" w:rsidP="00DB1962">
            <w:pPr>
              <w:spacing w:after="0" w:line="240" w:lineRule="auto"/>
              <w:jc w:val="center"/>
              <w:rPr>
                <w:rFonts w:ascii="Times New Roman" w:hAnsi="Times New Roman" w:cs="Times New Roman"/>
              </w:rPr>
            </w:pPr>
            <w:r w:rsidRPr="00DB1962">
              <w:rPr>
                <w:rFonts w:ascii="Times New Roman" w:hAnsi="Times New Roman" w:cs="Times New Roman"/>
              </w:rPr>
              <w:t>Cronbach's Alpha</w:t>
            </w:r>
          </w:p>
        </w:tc>
        <w:tc>
          <w:tcPr>
            <w:tcW w:w="2192" w:type="pct"/>
            <w:shd w:val="clear" w:color="auto" w:fill="FFFFFF"/>
            <w:vAlign w:val="bottom"/>
          </w:tcPr>
          <w:p w14:paraId="222544B1" w14:textId="77777777" w:rsidR="00DB1962" w:rsidRPr="00DB1962" w:rsidRDefault="00DB1962" w:rsidP="00DB1962">
            <w:pPr>
              <w:spacing w:after="0" w:line="240" w:lineRule="auto"/>
              <w:jc w:val="center"/>
              <w:rPr>
                <w:rFonts w:ascii="Times New Roman" w:hAnsi="Times New Roman" w:cs="Times New Roman"/>
              </w:rPr>
            </w:pPr>
            <w:r w:rsidRPr="00DB1962">
              <w:rPr>
                <w:rFonts w:ascii="Times New Roman" w:hAnsi="Times New Roman" w:cs="Times New Roman"/>
              </w:rPr>
              <w:t>N of Items</w:t>
            </w:r>
          </w:p>
        </w:tc>
      </w:tr>
      <w:tr w:rsidR="00DB1962" w:rsidRPr="00DB1962" w14:paraId="35C7DE2F" w14:textId="77777777" w:rsidTr="001B1EFB">
        <w:trPr>
          <w:cantSplit/>
        </w:trPr>
        <w:tc>
          <w:tcPr>
            <w:tcW w:w="2808" w:type="pct"/>
            <w:shd w:val="clear" w:color="auto" w:fill="F9F9FB"/>
          </w:tcPr>
          <w:p w14:paraId="5A8A4F20" w14:textId="77777777" w:rsidR="00DB1962" w:rsidRPr="00DB1962" w:rsidRDefault="00DB1962" w:rsidP="00DB1962">
            <w:pPr>
              <w:spacing w:after="0" w:line="240" w:lineRule="auto"/>
              <w:jc w:val="center"/>
              <w:rPr>
                <w:rFonts w:ascii="Times New Roman" w:hAnsi="Times New Roman" w:cs="Times New Roman"/>
              </w:rPr>
            </w:pPr>
            <w:r w:rsidRPr="00DB1962">
              <w:rPr>
                <w:rFonts w:ascii="Times New Roman" w:hAnsi="Times New Roman" w:cs="Times New Roman"/>
              </w:rPr>
              <w:t>.947</w:t>
            </w:r>
          </w:p>
        </w:tc>
        <w:tc>
          <w:tcPr>
            <w:tcW w:w="2192" w:type="pct"/>
            <w:shd w:val="clear" w:color="auto" w:fill="F9F9FB"/>
          </w:tcPr>
          <w:p w14:paraId="070A6B6D" w14:textId="77777777" w:rsidR="00DB1962" w:rsidRPr="00DB1962" w:rsidRDefault="00DB1962" w:rsidP="00DB1962">
            <w:pPr>
              <w:spacing w:after="0" w:line="240" w:lineRule="auto"/>
              <w:jc w:val="center"/>
              <w:rPr>
                <w:rFonts w:ascii="Times New Roman" w:hAnsi="Times New Roman" w:cs="Times New Roman"/>
              </w:rPr>
            </w:pPr>
            <w:r w:rsidRPr="00DB1962">
              <w:rPr>
                <w:rFonts w:ascii="Times New Roman" w:hAnsi="Times New Roman" w:cs="Times New Roman"/>
              </w:rPr>
              <w:t>28</w:t>
            </w:r>
          </w:p>
        </w:tc>
      </w:tr>
    </w:tbl>
    <w:p w14:paraId="4FA383A5" w14:textId="77777777" w:rsidR="00DB1962" w:rsidRPr="00DB1962" w:rsidRDefault="00DB1962" w:rsidP="00DB1962">
      <w:pPr>
        <w:rPr>
          <w:rFonts w:ascii="Times New Roman" w:hAnsi="Times New Roman" w:cs="Times New Roman"/>
        </w:rPr>
      </w:pPr>
    </w:p>
    <w:tbl>
      <w:tblPr>
        <w:tblW w:w="5000" w:type="pct"/>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CellMar>
          <w:left w:w="0" w:type="dxa"/>
          <w:right w:w="0" w:type="dxa"/>
        </w:tblCellMar>
        <w:tblLook w:val="0000" w:firstRow="0" w:lastRow="0" w:firstColumn="0" w:lastColumn="0" w:noHBand="0" w:noVBand="0"/>
      </w:tblPr>
      <w:tblGrid>
        <w:gridCol w:w="1323"/>
        <w:gridCol w:w="1648"/>
        <w:gridCol w:w="1648"/>
        <w:gridCol w:w="1648"/>
        <w:gridCol w:w="1650"/>
      </w:tblGrid>
      <w:tr w:rsidR="00DB1962" w:rsidRPr="00DB1962" w14:paraId="08B34136" w14:textId="77777777" w:rsidTr="001B1EFB">
        <w:trPr>
          <w:cantSplit/>
          <w:tblHeader/>
        </w:trPr>
        <w:tc>
          <w:tcPr>
            <w:tcW w:w="5000" w:type="pct"/>
            <w:gridSpan w:val="5"/>
            <w:shd w:val="clear" w:color="auto" w:fill="FFFFFF"/>
            <w:vAlign w:val="center"/>
          </w:tcPr>
          <w:p w14:paraId="4EFE3139" w14:textId="77777777" w:rsidR="00DB1962" w:rsidRPr="00DB1962" w:rsidRDefault="00DB1962" w:rsidP="00DB1962">
            <w:pPr>
              <w:spacing w:after="0" w:line="240" w:lineRule="auto"/>
              <w:jc w:val="center"/>
              <w:rPr>
                <w:rFonts w:ascii="Times New Roman" w:hAnsi="Times New Roman" w:cs="Times New Roman"/>
              </w:rPr>
            </w:pPr>
            <w:r w:rsidRPr="00DB1962">
              <w:rPr>
                <w:rFonts w:ascii="Times New Roman" w:hAnsi="Times New Roman" w:cs="Times New Roman"/>
                <w:b/>
                <w:bCs/>
              </w:rPr>
              <w:t>Item-Total Statistics</w:t>
            </w:r>
          </w:p>
        </w:tc>
      </w:tr>
      <w:tr w:rsidR="00DB1962" w:rsidRPr="00DB1962" w14:paraId="67417F32" w14:textId="77777777" w:rsidTr="001B1EFB">
        <w:trPr>
          <w:cantSplit/>
          <w:tblHeader/>
        </w:trPr>
        <w:tc>
          <w:tcPr>
            <w:tcW w:w="835" w:type="pct"/>
            <w:shd w:val="clear" w:color="auto" w:fill="FFFFFF"/>
            <w:vAlign w:val="bottom"/>
          </w:tcPr>
          <w:p w14:paraId="5FD95E80" w14:textId="77777777" w:rsidR="00DB1962" w:rsidRPr="00DB1962" w:rsidRDefault="00DB1962" w:rsidP="00DB1962">
            <w:pPr>
              <w:spacing w:after="0" w:line="240" w:lineRule="auto"/>
              <w:rPr>
                <w:rFonts w:ascii="Times New Roman" w:hAnsi="Times New Roman" w:cs="Times New Roman"/>
              </w:rPr>
            </w:pPr>
          </w:p>
        </w:tc>
        <w:tc>
          <w:tcPr>
            <w:tcW w:w="1041" w:type="pct"/>
            <w:shd w:val="clear" w:color="auto" w:fill="FFFFFF"/>
            <w:vAlign w:val="bottom"/>
          </w:tcPr>
          <w:p w14:paraId="310B42F2"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Scale Mean if Item Deleted</w:t>
            </w:r>
          </w:p>
        </w:tc>
        <w:tc>
          <w:tcPr>
            <w:tcW w:w="1041" w:type="pct"/>
            <w:shd w:val="clear" w:color="auto" w:fill="FFFFFF"/>
            <w:vAlign w:val="bottom"/>
          </w:tcPr>
          <w:p w14:paraId="18140DB7"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Scale Variance if Item Deleted</w:t>
            </w:r>
          </w:p>
        </w:tc>
        <w:tc>
          <w:tcPr>
            <w:tcW w:w="1041" w:type="pct"/>
            <w:shd w:val="clear" w:color="auto" w:fill="FFFFFF"/>
            <w:vAlign w:val="bottom"/>
          </w:tcPr>
          <w:p w14:paraId="545EEA1D"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Corrected Item-Total Correlation</w:t>
            </w:r>
          </w:p>
        </w:tc>
        <w:tc>
          <w:tcPr>
            <w:tcW w:w="1041" w:type="pct"/>
            <w:shd w:val="clear" w:color="auto" w:fill="FFFFFF"/>
            <w:vAlign w:val="bottom"/>
          </w:tcPr>
          <w:p w14:paraId="5848430F"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Cronbach's Alpha if Item Deleted</w:t>
            </w:r>
          </w:p>
        </w:tc>
      </w:tr>
      <w:tr w:rsidR="00DB1962" w:rsidRPr="00DB1962" w14:paraId="68067E35" w14:textId="77777777" w:rsidTr="001B1EFB">
        <w:trPr>
          <w:cantSplit/>
        </w:trPr>
        <w:tc>
          <w:tcPr>
            <w:tcW w:w="835" w:type="pct"/>
            <w:shd w:val="clear" w:color="auto" w:fill="E0E0E0"/>
          </w:tcPr>
          <w:p w14:paraId="56B99ED1"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VAR00002</w:t>
            </w:r>
          </w:p>
        </w:tc>
        <w:tc>
          <w:tcPr>
            <w:tcW w:w="1041" w:type="pct"/>
            <w:shd w:val="clear" w:color="auto" w:fill="F9F9FB"/>
          </w:tcPr>
          <w:p w14:paraId="2A0EA938"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93.38</w:t>
            </w:r>
          </w:p>
        </w:tc>
        <w:tc>
          <w:tcPr>
            <w:tcW w:w="1041" w:type="pct"/>
            <w:shd w:val="clear" w:color="auto" w:fill="F9F9FB"/>
          </w:tcPr>
          <w:p w14:paraId="0F7E9566"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143.242</w:t>
            </w:r>
          </w:p>
        </w:tc>
        <w:tc>
          <w:tcPr>
            <w:tcW w:w="1041" w:type="pct"/>
            <w:shd w:val="clear" w:color="auto" w:fill="F9F9FB"/>
          </w:tcPr>
          <w:p w14:paraId="06362B8C"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.643</w:t>
            </w:r>
          </w:p>
        </w:tc>
        <w:tc>
          <w:tcPr>
            <w:tcW w:w="1041" w:type="pct"/>
            <w:shd w:val="clear" w:color="auto" w:fill="F9F9FB"/>
          </w:tcPr>
          <w:p w14:paraId="673143E4"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.945</w:t>
            </w:r>
          </w:p>
        </w:tc>
      </w:tr>
      <w:tr w:rsidR="00DB1962" w:rsidRPr="00DB1962" w14:paraId="0721F327" w14:textId="77777777" w:rsidTr="001B1EFB">
        <w:trPr>
          <w:cantSplit/>
        </w:trPr>
        <w:tc>
          <w:tcPr>
            <w:tcW w:w="835" w:type="pct"/>
            <w:shd w:val="clear" w:color="auto" w:fill="E0E0E0"/>
          </w:tcPr>
          <w:p w14:paraId="5C24A52C"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VAR00003</w:t>
            </w:r>
          </w:p>
        </w:tc>
        <w:tc>
          <w:tcPr>
            <w:tcW w:w="1041" w:type="pct"/>
            <w:shd w:val="clear" w:color="auto" w:fill="F9F9FB"/>
          </w:tcPr>
          <w:p w14:paraId="04E174BC"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93.32</w:t>
            </w:r>
          </w:p>
        </w:tc>
        <w:tc>
          <w:tcPr>
            <w:tcW w:w="1041" w:type="pct"/>
            <w:shd w:val="clear" w:color="auto" w:fill="F9F9FB"/>
          </w:tcPr>
          <w:p w14:paraId="58480B6A"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144.836</w:t>
            </w:r>
          </w:p>
        </w:tc>
        <w:tc>
          <w:tcPr>
            <w:tcW w:w="1041" w:type="pct"/>
            <w:shd w:val="clear" w:color="auto" w:fill="F9F9FB"/>
          </w:tcPr>
          <w:p w14:paraId="5EEAC769"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.528</w:t>
            </w:r>
          </w:p>
        </w:tc>
        <w:tc>
          <w:tcPr>
            <w:tcW w:w="1041" w:type="pct"/>
            <w:shd w:val="clear" w:color="auto" w:fill="F9F9FB"/>
          </w:tcPr>
          <w:p w14:paraId="6FF0E22E"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.946</w:t>
            </w:r>
          </w:p>
        </w:tc>
      </w:tr>
      <w:tr w:rsidR="00DB1962" w:rsidRPr="00DB1962" w14:paraId="79E7BAA8" w14:textId="77777777" w:rsidTr="001B1EFB">
        <w:trPr>
          <w:cantSplit/>
        </w:trPr>
        <w:tc>
          <w:tcPr>
            <w:tcW w:w="835" w:type="pct"/>
            <w:shd w:val="clear" w:color="auto" w:fill="E0E0E0"/>
          </w:tcPr>
          <w:p w14:paraId="3C79DD22"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VAR00004</w:t>
            </w:r>
          </w:p>
        </w:tc>
        <w:tc>
          <w:tcPr>
            <w:tcW w:w="1041" w:type="pct"/>
            <w:shd w:val="clear" w:color="auto" w:fill="F9F9FB"/>
          </w:tcPr>
          <w:p w14:paraId="2A254382"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93.35</w:t>
            </w:r>
          </w:p>
        </w:tc>
        <w:tc>
          <w:tcPr>
            <w:tcW w:w="1041" w:type="pct"/>
            <w:shd w:val="clear" w:color="auto" w:fill="F9F9FB"/>
          </w:tcPr>
          <w:p w14:paraId="729BAA1D"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143.790</w:t>
            </w:r>
          </w:p>
        </w:tc>
        <w:tc>
          <w:tcPr>
            <w:tcW w:w="1041" w:type="pct"/>
            <w:shd w:val="clear" w:color="auto" w:fill="F9F9FB"/>
          </w:tcPr>
          <w:p w14:paraId="58DA1D35"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.672</w:t>
            </w:r>
          </w:p>
        </w:tc>
        <w:tc>
          <w:tcPr>
            <w:tcW w:w="1041" w:type="pct"/>
            <w:shd w:val="clear" w:color="auto" w:fill="F9F9FB"/>
          </w:tcPr>
          <w:p w14:paraId="429F7210"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.945</w:t>
            </w:r>
          </w:p>
        </w:tc>
      </w:tr>
      <w:tr w:rsidR="00DB1962" w:rsidRPr="00DB1962" w14:paraId="2F1483FC" w14:textId="77777777" w:rsidTr="001B1EFB">
        <w:trPr>
          <w:cantSplit/>
        </w:trPr>
        <w:tc>
          <w:tcPr>
            <w:tcW w:w="835" w:type="pct"/>
            <w:shd w:val="clear" w:color="auto" w:fill="E0E0E0"/>
          </w:tcPr>
          <w:p w14:paraId="49F0BFFC"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VAR00005</w:t>
            </w:r>
          </w:p>
        </w:tc>
        <w:tc>
          <w:tcPr>
            <w:tcW w:w="1041" w:type="pct"/>
            <w:shd w:val="clear" w:color="auto" w:fill="F9F9FB"/>
          </w:tcPr>
          <w:p w14:paraId="3401F140"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93.35</w:t>
            </w:r>
          </w:p>
        </w:tc>
        <w:tc>
          <w:tcPr>
            <w:tcW w:w="1041" w:type="pct"/>
            <w:shd w:val="clear" w:color="auto" w:fill="F9F9FB"/>
          </w:tcPr>
          <w:p w14:paraId="499101C3"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145.234</w:t>
            </w:r>
          </w:p>
        </w:tc>
        <w:tc>
          <w:tcPr>
            <w:tcW w:w="1041" w:type="pct"/>
            <w:shd w:val="clear" w:color="auto" w:fill="F9F9FB"/>
          </w:tcPr>
          <w:p w14:paraId="5AFD63B0"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.493</w:t>
            </w:r>
          </w:p>
        </w:tc>
        <w:tc>
          <w:tcPr>
            <w:tcW w:w="1041" w:type="pct"/>
            <w:shd w:val="clear" w:color="auto" w:fill="F9F9FB"/>
          </w:tcPr>
          <w:p w14:paraId="45E64C93"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.947</w:t>
            </w:r>
          </w:p>
        </w:tc>
      </w:tr>
      <w:tr w:rsidR="00DB1962" w:rsidRPr="00DB1962" w14:paraId="29173134" w14:textId="77777777" w:rsidTr="001B1EFB">
        <w:trPr>
          <w:cantSplit/>
        </w:trPr>
        <w:tc>
          <w:tcPr>
            <w:tcW w:w="835" w:type="pct"/>
            <w:shd w:val="clear" w:color="auto" w:fill="E0E0E0"/>
          </w:tcPr>
          <w:p w14:paraId="4118398E"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VAR00006</w:t>
            </w:r>
          </w:p>
        </w:tc>
        <w:tc>
          <w:tcPr>
            <w:tcW w:w="1041" w:type="pct"/>
            <w:shd w:val="clear" w:color="auto" w:fill="F9F9FB"/>
          </w:tcPr>
          <w:p w14:paraId="5964E2B6"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93.35</w:t>
            </w:r>
          </w:p>
        </w:tc>
        <w:tc>
          <w:tcPr>
            <w:tcW w:w="1041" w:type="pct"/>
            <w:shd w:val="clear" w:color="auto" w:fill="F9F9FB"/>
          </w:tcPr>
          <w:p w14:paraId="0E5A5010"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143.234</w:t>
            </w:r>
          </w:p>
        </w:tc>
        <w:tc>
          <w:tcPr>
            <w:tcW w:w="1041" w:type="pct"/>
            <w:shd w:val="clear" w:color="auto" w:fill="F9F9FB"/>
          </w:tcPr>
          <w:p w14:paraId="39BE3786"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.647</w:t>
            </w:r>
          </w:p>
        </w:tc>
        <w:tc>
          <w:tcPr>
            <w:tcW w:w="1041" w:type="pct"/>
            <w:shd w:val="clear" w:color="auto" w:fill="F9F9FB"/>
          </w:tcPr>
          <w:p w14:paraId="5164F4FB"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.945</w:t>
            </w:r>
          </w:p>
        </w:tc>
      </w:tr>
      <w:tr w:rsidR="00DB1962" w:rsidRPr="00DB1962" w14:paraId="08B873A6" w14:textId="77777777" w:rsidTr="001B1EFB">
        <w:trPr>
          <w:cantSplit/>
        </w:trPr>
        <w:tc>
          <w:tcPr>
            <w:tcW w:w="835" w:type="pct"/>
            <w:shd w:val="clear" w:color="auto" w:fill="E0E0E0"/>
          </w:tcPr>
          <w:p w14:paraId="79C76091"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VAR00007</w:t>
            </w:r>
          </w:p>
        </w:tc>
        <w:tc>
          <w:tcPr>
            <w:tcW w:w="1041" w:type="pct"/>
            <w:shd w:val="clear" w:color="auto" w:fill="F9F9FB"/>
          </w:tcPr>
          <w:p w14:paraId="70D0A238"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93.27</w:t>
            </w:r>
          </w:p>
        </w:tc>
        <w:tc>
          <w:tcPr>
            <w:tcW w:w="1041" w:type="pct"/>
            <w:shd w:val="clear" w:color="auto" w:fill="F9F9FB"/>
          </w:tcPr>
          <w:p w14:paraId="0EEC2ED0"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145.258</w:t>
            </w:r>
          </w:p>
        </w:tc>
        <w:tc>
          <w:tcPr>
            <w:tcW w:w="1041" w:type="pct"/>
            <w:shd w:val="clear" w:color="auto" w:fill="F9F9FB"/>
          </w:tcPr>
          <w:p w14:paraId="15CCADC4"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.569</w:t>
            </w:r>
          </w:p>
        </w:tc>
        <w:tc>
          <w:tcPr>
            <w:tcW w:w="1041" w:type="pct"/>
            <w:shd w:val="clear" w:color="auto" w:fill="F9F9FB"/>
          </w:tcPr>
          <w:p w14:paraId="683307A0"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.946</w:t>
            </w:r>
          </w:p>
        </w:tc>
      </w:tr>
      <w:tr w:rsidR="00DB1962" w:rsidRPr="00DB1962" w14:paraId="2FB208DE" w14:textId="77777777" w:rsidTr="001B1EFB">
        <w:trPr>
          <w:cantSplit/>
        </w:trPr>
        <w:tc>
          <w:tcPr>
            <w:tcW w:w="835" w:type="pct"/>
            <w:shd w:val="clear" w:color="auto" w:fill="E0E0E0"/>
          </w:tcPr>
          <w:p w14:paraId="273957B6"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VAR00008</w:t>
            </w:r>
          </w:p>
        </w:tc>
        <w:tc>
          <w:tcPr>
            <w:tcW w:w="1041" w:type="pct"/>
            <w:shd w:val="clear" w:color="auto" w:fill="F9F9FB"/>
          </w:tcPr>
          <w:p w14:paraId="5DE6A1A1"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93.38</w:t>
            </w:r>
          </w:p>
        </w:tc>
        <w:tc>
          <w:tcPr>
            <w:tcW w:w="1041" w:type="pct"/>
            <w:shd w:val="clear" w:color="auto" w:fill="F9F9FB"/>
          </w:tcPr>
          <w:p w14:paraId="73D38663"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144.075</w:t>
            </w:r>
          </w:p>
        </w:tc>
        <w:tc>
          <w:tcPr>
            <w:tcW w:w="1041" w:type="pct"/>
            <w:shd w:val="clear" w:color="auto" w:fill="F9F9FB"/>
          </w:tcPr>
          <w:p w14:paraId="14D76932"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.529</w:t>
            </w:r>
          </w:p>
        </w:tc>
        <w:tc>
          <w:tcPr>
            <w:tcW w:w="1041" w:type="pct"/>
            <w:shd w:val="clear" w:color="auto" w:fill="F9F9FB"/>
          </w:tcPr>
          <w:p w14:paraId="26EB65ED"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.946</w:t>
            </w:r>
          </w:p>
        </w:tc>
      </w:tr>
      <w:tr w:rsidR="00DB1962" w:rsidRPr="00DB1962" w14:paraId="1178B140" w14:textId="77777777" w:rsidTr="001B1EFB">
        <w:trPr>
          <w:cantSplit/>
        </w:trPr>
        <w:tc>
          <w:tcPr>
            <w:tcW w:w="835" w:type="pct"/>
            <w:shd w:val="clear" w:color="auto" w:fill="E0E0E0"/>
          </w:tcPr>
          <w:p w14:paraId="5C0B0955"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VAR00009</w:t>
            </w:r>
          </w:p>
        </w:tc>
        <w:tc>
          <w:tcPr>
            <w:tcW w:w="1041" w:type="pct"/>
            <w:shd w:val="clear" w:color="auto" w:fill="F9F9FB"/>
          </w:tcPr>
          <w:p w14:paraId="2E71F62B"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93.57</w:t>
            </w:r>
          </w:p>
        </w:tc>
        <w:tc>
          <w:tcPr>
            <w:tcW w:w="1041" w:type="pct"/>
            <w:shd w:val="clear" w:color="auto" w:fill="F9F9FB"/>
          </w:tcPr>
          <w:p w14:paraId="64FDA5DD"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146.530</w:t>
            </w:r>
          </w:p>
        </w:tc>
        <w:tc>
          <w:tcPr>
            <w:tcW w:w="1041" w:type="pct"/>
            <w:shd w:val="clear" w:color="auto" w:fill="F9F9FB"/>
          </w:tcPr>
          <w:p w14:paraId="71D0EBBE"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.369</w:t>
            </w:r>
          </w:p>
        </w:tc>
        <w:tc>
          <w:tcPr>
            <w:tcW w:w="1041" w:type="pct"/>
            <w:shd w:val="clear" w:color="auto" w:fill="F9F9FB"/>
          </w:tcPr>
          <w:p w14:paraId="76F0DDC4"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.948</w:t>
            </w:r>
          </w:p>
        </w:tc>
      </w:tr>
      <w:tr w:rsidR="00DB1962" w:rsidRPr="00DB1962" w14:paraId="4B6ECF89" w14:textId="77777777" w:rsidTr="001B1EFB">
        <w:trPr>
          <w:cantSplit/>
        </w:trPr>
        <w:tc>
          <w:tcPr>
            <w:tcW w:w="835" w:type="pct"/>
            <w:shd w:val="clear" w:color="auto" w:fill="E0E0E0"/>
          </w:tcPr>
          <w:p w14:paraId="5E34A044"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VAR00010</w:t>
            </w:r>
          </w:p>
        </w:tc>
        <w:tc>
          <w:tcPr>
            <w:tcW w:w="1041" w:type="pct"/>
            <w:shd w:val="clear" w:color="auto" w:fill="F9F9FB"/>
          </w:tcPr>
          <w:p w14:paraId="23F53D80"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93.54</w:t>
            </w:r>
          </w:p>
        </w:tc>
        <w:tc>
          <w:tcPr>
            <w:tcW w:w="1041" w:type="pct"/>
            <w:shd w:val="clear" w:color="auto" w:fill="F9F9FB"/>
          </w:tcPr>
          <w:p w14:paraId="12452774"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143.144</w:t>
            </w:r>
          </w:p>
        </w:tc>
        <w:tc>
          <w:tcPr>
            <w:tcW w:w="1041" w:type="pct"/>
            <w:shd w:val="clear" w:color="auto" w:fill="F9F9FB"/>
          </w:tcPr>
          <w:p w14:paraId="0207395A"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.491</w:t>
            </w:r>
          </w:p>
        </w:tc>
        <w:tc>
          <w:tcPr>
            <w:tcW w:w="1041" w:type="pct"/>
            <w:shd w:val="clear" w:color="auto" w:fill="F9F9FB"/>
          </w:tcPr>
          <w:p w14:paraId="6A2FEB9D"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.947</w:t>
            </w:r>
          </w:p>
        </w:tc>
      </w:tr>
      <w:tr w:rsidR="00DB1962" w:rsidRPr="00DB1962" w14:paraId="06C931E3" w14:textId="77777777" w:rsidTr="001B1EFB">
        <w:trPr>
          <w:cantSplit/>
        </w:trPr>
        <w:tc>
          <w:tcPr>
            <w:tcW w:w="835" w:type="pct"/>
            <w:shd w:val="clear" w:color="auto" w:fill="E0E0E0"/>
          </w:tcPr>
          <w:p w14:paraId="751CA205"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VAR00011</w:t>
            </w:r>
          </w:p>
        </w:tc>
        <w:tc>
          <w:tcPr>
            <w:tcW w:w="1041" w:type="pct"/>
            <w:shd w:val="clear" w:color="auto" w:fill="F9F9FB"/>
          </w:tcPr>
          <w:p w14:paraId="66807F31"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93.57</w:t>
            </w:r>
          </w:p>
        </w:tc>
        <w:tc>
          <w:tcPr>
            <w:tcW w:w="1041" w:type="pct"/>
            <w:shd w:val="clear" w:color="auto" w:fill="F9F9FB"/>
          </w:tcPr>
          <w:p w14:paraId="6A9C71DC"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142.697</w:t>
            </w:r>
          </w:p>
        </w:tc>
        <w:tc>
          <w:tcPr>
            <w:tcW w:w="1041" w:type="pct"/>
            <w:shd w:val="clear" w:color="auto" w:fill="F9F9FB"/>
          </w:tcPr>
          <w:p w14:paraId="0EC8F6D1"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.522</w:t>
            </w:r>
          </w:p>
        </w:tc>
        <w:tc>
          <w:tcPr>
            <w:tcW w:w="1041" w:type="pct"/>
            <w:shd w:val="clear" w:color="auto" w:fill="F9F9FB"/>
          </w:tcPr>
          <w:p w14:paraId="4EB166FF"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.946</w:t>
            </w:r>
          </w:p>
        </w:tc>
      </w:tr>
      <w:tr w:rsidR="00DB1962" w:rsidRPr="00DB1962" w14:paraId="519A8A2A" w14:textId="77777777" w:rsidTr="001B1EFB">
        <w:trPr>
          <w:cantSplit/>
        </w:trPr>
        <w:tc>
          <w:tcPr>
            <w:tcW w:w="835" w:type="pct"/>
            <w:shd w:val="clear" w:color="auto" w:fill="E0E0E0"/>
          </w:tcPr>
          <w:p w14:paraId="6F8B7E7F"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VAR00012</w:t>
            </w:r>
          </w:p>
        </w:tc>
        <w:tc>
          <w:tcPr>
            <w:tcW w:w="1041" w:type="pct"/>
            <w:shd w:val="clear" w:color="auto" w:fill="F9F9FB"/>
          </w:tcPr>
          <w:p w14:paraId="5580AE58"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93.46</w:t>
            </w:r>
          </w:p>
        </w:tc>
        <w:tc>
          <w:tcPr>
            <w:tcW w:w="1041" w:type="pct"/>
            <w:shd w:val="clear" w:color="auto" w:fill="F9F9FB"/>
          </w:tcPr>
          <w:p w14:paraId="44AD4880"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142.755</w:t>
            </w:r>
          </w:p>
        </w:tc>
        <w:tc>
          <w:tcPr>
            <w:tcW w:w="1041" w:type="pct"/>
            <w:shd w:val="clear" w:color="auto" w:fill="F9F9FB"/>
          </w:tcPr>
          <w:p w14:paraId="46C32ADF"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.623</w:t>
            </w:r>
          </w:p>
        </w:tc>
        <w:tc>
          <w:tcPr>
            <w:tcW w:w="1041" w:type="pct"/>
            <w:shd w:val="clear" w:color="auto" w:fill="F9F9FB"/>
          </w:tcPr>
          <w:p w14:paraId="485074B8"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.945</w:t>
            </w:r>
          </w:p>
        </w:tc>
      </w:tr>
      <w:tr w:rsidR="00DB1962" w:rsidRPr="00DB1962" w14:paraId="04570BE7" w14:textId="77777777" w:rsidTr="001B1EFB">
        <w:trPr>
          <w:cantSplit/>
        </w:trPr>
        <w:tc>
          <w:tcPr>
            <w:tcW w:w="835" w:type="pct"/>
            <w:shd w:val="clear" w:color="auto" w:fill="E0E0E0"/>
          </w:tcPr>
          <w:p w14:paraId="30B34680"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lastRenderedPageBreak/>
              <w:t>VAR00013</w:t>
            </w:r>
          </w:p>
        </w:tc>
        <w:tc>
          <w:tcPr>
            <w:tcW w:w="1041" w:type="pct"/>
            <w:shd w:val="clear" w:color="auto" w:fill="F9F9FB"/>
          </w:tcPr>
          <w:p w14:paraId="68A45CC9"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93.41</w:t>
            </w:r>
          </w:p>
        </w:tc>
        <w:tc>
          <w:tcPr>
            <w:tcW w:w="1041" w:type="pct"/>
            <w:shd w:val="clear" w:color="auto" w:fill="F9F9FB"/>
          </w:tcPr>
          <w:p w14:paraId="04888562"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142.581</w:t>
            </w:r>
          </w:p>
        </w:tc>
        <w:tc>
          <w:tcPr>
            <w:tcW w:w="1041" w:type="pct"/>
            <w:shd w:val="clear" w:color="auto" w:fill="F9F9FB"/>
          </w:tcPr>
          <w:p w14:paraId="0471A578"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.634</w:t>
            </w:r>
          </w:p>
        </w:tc>
        <w:tc>
          <w:tcPr>
            <w:tcW w:w="1041" w:type="pct"/>
            <w:shd w:val="clear" w:color="auto" w:fill="F9F9FB"/>
          </w:tcPr>
          <w:p w14:paraId="16E5AE29"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.945</w:t>
            </w:r>
          </w:p>
        </w:tc>
      </w:tr>
      <w:tr w:rsidR="00DB1962" w:rsidRPr="00DB1962" w14:paraId="21AEDA6E" w14:textId="77777777" w:rsidTr="001B1EFB">
        <w:trPr>
          <w:cantSplit/>
        </w:trPr>
        <w:tc>
          <w:tcPr>
            <w:tcW w:w="835" w:type="pct"/>
            <w:shd w:val="clear" w:color="auto" w:fill="E0E0E0"/>
          </w:tcPr>
          <w:p w14:paraId="1A704874"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VAR00014</w:t>
            </w:r>
          </w:p>
        </w:tc>
        <w:tc>
          <w:tcPr>
            <w:tcW w:w="1041" w:type="pct"/>
            <w:shd w:val="clear" w:color="auto" w:fill="F9F9FB"/>
          </w:tcPr>
          <w:p w14:paraId="60985212"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93.38</w:t>
            </w:r>
          </w:p>
        </w:tc>
        <w:tc>
          <w:tcPr>
            <w:tcW w:w="1041" w:type="pct"/>
            <w:shd w:val="clear" w:color="auto" w:fill="F9F9FB"/>
          </w:tcPr>
          <w:p w14:paraId="4E9164C4"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142.797</w:t>
            </w:r>
          </w:p>
        </w:tc>
        <w:tc>
          <w:tcPr>
            <w:tcW w:w="1041" w:type="pct"/>
            <w:shd w:val="clear" w:color="auto" w:fill="F9F9FB"/>
          </w:tcPr>
          <w:p w14:paraId="3AD38015"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.677</w:t>
            </w:r>
          </w:p>
        </w:tc>
        <w:tc>
          <w:tcPr>
            <w:tcW w:w="1041" w:type="pct"/>
            <w:shd w:val="clear" w:color="auto" w:fill="F9F9FB"/>
          </w:tcPr>
          <w:p w14:paraId="5EE5670A"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.945</w:t>
            </w:r>
          </w:p>
        </w:tc>
      </w:tr>
      <w:tr w:rsidR="00DB1962" w:rsidRPr="00DB1962" w14:paraId="4169DF35" w14:textId="77777777" w:rsidTr="001B1EFB">
        <w:trPr>
          <w:cantSplit/>
        </w:trPr>
        <w:tc>
          <w:tcPr>
            <w:tcW w:w="835" w:type="pct"/>
            <w:shd w:val="clear" w:color="auto" w:fill="E0E0E0"/>
          </w:tcPr>
          <w:p w14:paraId="4BFE61BC"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VAR00015</w:t>
            </w:r>
          </w:p>
        </w:tc>
        <w:tc>
          <w:tcPr>
            <w:tcW w:w="1041" w:type="pct"/>
            <w:shd w:val="clear" w:color="auto" w:fill="F9F9FB"/>
          </w:tcPr>
          <w:p w14:paraId="78F856D7"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93.38</w:t>
            </w:r>
          </w:p>
        </w:tc>
        <w:tc>
          <w:tcPr>
            <w:tcW w:w="1041" w:type="pct"/>
            <w:shd w:val="clear" w:color="auto" w:fill="F9F9FB"/>
          </w:tcPr>
          <w:p w14:paraId="6A28655F"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142.908</w:t>
            </w:r>
          </w:p>
        </w:tc>
        <w:tc>
          <w:tcPr>
            <w:tcW w:w="1041" w:type="pct"/>
            <w:shd w:val="clear" w:color="auto" w:fill="F9F9FB"/>
          </w:tcPr>
          <w:p w14:paraId="2AC5E3AD"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.669</w:t>
            </w:r>
          </w:p>
        </w:tc>
        <w:tc>
          <w:tcPr>
            <w:tcW w:w="1041" w:type="pct"/>
            <w:shd w:val="clear" w:color="auto" w:fill="F9F9FB"/>
          </w:tcPr>
          <w:p w14:paraId="04BC287C"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.945</w:t>
            </w:r>
          </w:p>
        </w:tc>
      </w:tr>
      <w:tr w:rsidR="00DB1962" w:rsidRPr="00DB1962" w14:paraId="62194379" w14:textId="77777777" w:rsidTr="001B1EFB">
        <w:trPr>
          <w:cantSplit/>
        </w:trPr>
        <w:tc>
          <w:tcPr>
            <w:tcW w:w="835" w:type="pct"/>
            <w:shd w:val="clear" w:color="auto" w:fill="E0E0E0"/>
          </w:tcPr>
          <w:p w14:paraId="15A4DD02"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VAR00016</w:t>
            </w:r>
          </w:p>
        </w:tc>
        <w:tc>
          <w:tcPr>
            <w:tcW w:w="1041" w:type="pct"/>
            <w:shd w:val="clear" w:color="auto" w:fill="F9F9FB"/>
          </w:tcPr>
          <w:p w14:paraId="70BF46A7"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93.62</w:t>
            </w:r>
          </w:p>
        </w:tc>
        <w:tc>
          <w:tcPr>
            <w:tcW w:w="1041" w:type="pct"/>
            <w:shd w:val="clear" w:color="auto" w:fill="F9F9FB"/>
          </w:tcPr>
          <w:p w14:paraId="750665F5"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136.075</w:t>
            </w:r>
          </w:p>
        </w:tc>
        <w:tc>
          <w:tcPr>
            <w:tcW w:w="1041" w:type="pct"/>
            <w:shd w:val="clear" w:color="auto" w:fill="F9F9FB"/>
          </w:tcPr>
          <w:p w14:paraId="11825A6C"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.693</w:t>
            </w:r>
          </w:p>
        </w:tc>
        <w:tc>
          <w:tcPr>
            <w:tcW w:w="1041" w:type="pct"/>
            <w:shd w:val="clear" w:color="auto" w:fill="F9F9FB"/>
          </w:tcPr>
          <w:p w14:paraId="50D3A2CC"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.945</w:t>
            </w:r>
          </w:p>
        </w:tc>
      </w:tr>
      <w:tr w:rsidR="00DB1962" w:rsidRPr="00DB1962" w14:paraId="66B287E0" w14:textId="77777777" w:rsidTr="001B1EFB">
        <w:trPr>
          <w:cantSplit/>
        </w:trPr>
        <w:tc>
          <w:tcPr>
            <w:tcW w:w="835" w:type="pct"/>
            <w:shd w:val="clear" w:color="auto" w:fill="E0E0E0"/>
          </w:tcPr>
          <w:p w14:paraId="7E3E7137"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VAR00017</w:t>
            </w:r>
          </w:p>
        </w:tc>
        <w:tc>
          <w:tcPr>
            <w:tcW w:w="1041" w:type="pct"/>
            <w:shd w:val="clear" w:color="auto" w:fill="F9F9FB"/>
          </w:tcPr>
          <w:p w14:paraId="3C8A3947"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93.38</w:t>
            </w:r>
          </w:p>
        </w:tc>
        <w:tc>
          <w:tcPr>
            <w:tcW w:w="1041" w:type="pct"/>
            <w:shd w:val="clear" w:color="auto" w:fill="F9F9FB"/>
          </w:tcPr>
          <w:p w14:paraId="1DC41AA8"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142.908</w:t>
            </w:r>
          </w:p>
        </w:tc>
        <w:tc>
          <w:tcPr>
            <w:tcW w:w="1041" w:type="pct"/>
            <w:shd w:val="clear" w:color="auto" w:fill="F9F9FB"/>
          </w:tcPr>
          <w:p w14:paraId="073F6BE9"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.669</w:t>
            </w:r>
          </w:p>
        </w:tc>
        <w:tc>
          <w:tcPr>
            <w:tcW w:w="1041" w:type="pct"/>
            <w:shd w:val="clear" w:color="auto" w:fill="F9F9FB"/>
          </w:tcPr>
          <w:p w14:paraId="271B8B0F"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.945</w:t>
            </w:r>
          </w:p>
        </w:tc>
      </w:tr>
      <w:tr w:rsidR="00DB1962" w:rsidRPr="00DB1962" w14:paraId="1AB1A5A6" w14:textId="77777777" w:rsidTr="001B1EFB">
        <w:trPr>
          <w:cantSplit/>
        </w:trPr>
        <w:tc>
          <w:tcPr>
            <w:tcW w:w="835" w:type="pct"/>
            <w:shd w:val="clear" w:color="auto" w:fill="E0E0E0"/>
          </w:tcPr>
          <w:p w14:paraId="6A139CE0"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VAR00018</w:t>
            </w:r>
          </w:p>
        </w:tc>
        <w:tc>
          <w:tcPr>
            <w:tcW w:w="1041" w:type="pct"/>
            <w:shd w:val="clear" w:color="auto" w:fill="F9F9FB"/>
          </w:tcPr>
          <w:p w14:paraId="0D762AEC"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93.38</w:t>
            </w:r>
          </w:p>
        </w:tc>
        <w:tc>
          <w:tcPr>
            <w:tcW w:w="1041" w:type="pct"/>
            <w:shd w:val="clear" w:color="auto" w:fill="F9F9FB"/>
          </w:tcPr>
          <w:p w14:paraId="095968A5"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142.631</w:t>
            </w:r>
          </w:p>
        </w:tc>
        <w:tc>
          <w:tcPr>
            <w:tcW w:w="1041" w:type="pct"/>
            <w:shd w:val="clear" w:color="auto" w:fill="F9F9FB"/>
          </w:tcPr>
          <w:p w14:paraId="46102B4D"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.690</w:t>
            </w:r>
          </w:p>
        </w:tc>
        <w:tc>
          <w:tcPr>
            <w:tcW w:w="1041" w:type="pct"/>
            <w:shd w:val="clear" w:color="auto" w:fill="F9F9FB"/>
          </w:tcPr>
          <w:p w14:paraId="755A0D00"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.945</w:t>
            </w:r>
          </w:p>
        </w:tc>
      </w:tr>
      <w:tr w:rsidR="00DB1962" w:rsidRPr="00DB1962" w14:paraId="6A50FBD2" w14:textId="77777777" w:rsidTr="001B1EFB">
        <w:trPr>
          <w:cantSplit/>
        </w:trPr>
        <w:tc>
          <w:tcPr>
            <w:tcW w:w="835" w:type="pct"/>
            <w:shd w:val="clear" w:color="auto" w:fill="E0E0E0"/>
          </w:tcPr>
          <w:p w14:paraId="2C2C9378"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VAR00019</w:t>
            </w:r>
          </w:p>
        </w:tc>
        <w:tc>
          <w:tcPr>
            <w:tcW w:w="1041" w:type="pct"/>
            <w:shd w:val="clear" w:color="auto" w:fill="F9F9FB"/>
          </w:tcPr>
          <w:p w14:paraId="452224FB"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93.41</w:t>
            </w:r>
          </w:p>
        </w:tc>
        <w:tc>
          <w:tcPr>
            <w:tcW w:w="1041" w:type="pct"/>
            <w:shd w:val="clear" w:color="auto" w:fill="F9F9FB"/>
          </w:tcPr>
          <w:p w14:paraId="49F1887A"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142.914</w:t>
            </w:r>
          </w:p>
        </w:tc>
        <w:tc>
          <w:tcPr>
            <w:tcW w:w="1041" w:type="pct"/>
            <w:shd w:val="clear" w:color="auto" w:fill="F9F9FB"/>
          </w:tcPr>
          <w:p w14:paraId="520D7B3F"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.666</w:t>
            </w:r>
          </w:p>
        </w:tc>
        <w:tc>
          <w:tcPr>
            <w:tcW w:w="1041" w:type="pct"/>
            <w:shd w:val="clear" w:color="auto" w:fill="F9F9FB"/>
          </w:tcPr>
          <w:p w14:paraId="6A3E124D"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.945</w:t>
            </w:r>
          </w:p>
        </w:tc>
      </w:tr>
      <w:tr w:rsidR="00DB1962" w:rsidRPr="00DB1962" w14:paraId="042B9E85" w14:textId="77777777" w:rsidTr="001B1EFB">
        <w:trPr>
          <w:cantSplit/>
        </w:trPr>
        <w:tc>
          <w:tcPr>
            <w:tcW w:w="835" w:type="pct"/>
            <w:shd w:val="clear" w:color="auto" w:fill="E0E0E0"/>
          </w:tcPr>
          <w:p w14:paraId="3FD99E0D"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VAR00020</w:t>
            </w:r>
          </w:p>
        </w:tc>
        <w:tc>
          <w:tcPr>
            <w:tcW w:w="1041" w:type="pct"/>
            <w:shd w:val="clear" w:color="auto" w:fill="F9F9FB"/>
          </w:tcPr>
          <w:p w14:paraId="1A912EBE"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93.32</w:t>
            </w:r>
          </w:p>
        </w:tc>
        <w:tc>
          <w:tcPr>
            <w:tcW w:w="1041" w:type="pct"/>
            <w:shd w:val="clear" w:color="auto" w:fill="F9F9FB"/>
          </w:tcPr>
          <w:p w14:paraId="4EBAF694"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143.114</w:t>
            </w:r>
          </w:p>
        </w:tc>
        <w:tc>
          <w:tcPr>
            <w:tcW w:w="1041" w:type="pct"/>
            <w:shd w:val="clear" w:color="auto" w:fill="F9F9FB"/>
          </w:tcPr>
          <w:p w14:paraId="75927782"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.661</w:t>
            </w:r>
          </w:p>
        </w:tc>
        <w:tc>
          <w:tcPr>
            <w:tcW w:w="1041" w:type="pct"/>
            <w:shd w:val="clear" w:color="auto" w:fill="F9F9FB"/>
          </w:tcPr>
          <w:p w14:paraId="0EFFBE13"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.945</w:t>
            </w:r>
          </w:p>
        </w:tc>
      </w:tr>
      <w:tr w:rsidR="00DB1962" w:rsidRPr="00DB1962" w14:paraId="3689BCBE" w14:textId="77777777" w:rsidTr="001B1EFB">
        <w:trPr>
          <w:cantSplit/>
        </w:trPr>
        <w:tc>
          <w:tcPr>
            <w:tcW w:w="835" w:type="pct"/>
            <w:shd w:val="clear" w:color="auto" w:fill="E0E0E0"/>
          </w:tcPr>
          <w:p w14:paraId="186D0FF6"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VAR00021</w:t>
            </w:r>
          </w:p>
        </w:tc>
        <w:tc>
          <w:tcPr>
            <w:tcW w:w="1041" w:type="pct"/>
            <w:shd w:val="clear" w:color="auto" w:fill="F9F9FB"/>
          </w:tcPr>
          <w:p w14:paraId="2B0A1A53"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93.62</w:t>
            </w:r>
          </w:p>
        </w:tc>
        <w:tc>
          <w:tcPr>
            <w:tcW w:w="1041" w:type="pct"/>
            <w:shd w:val="clear" w:color="auto" w:fill="F9F9FB"/>
          </w:tcPr>
          <w:p w14:paraId="3DA0A058"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136.075</w:t>
            </w:r>
          </w:p>
        </w:tc>
        <w:tc>
          <w:tcPr>
            <w:tcW w:w="1041" w:type="pct"/>
            <w:shd w:val="clear" w:color="auto" w:fill="F9F9FB"/>
          </w:tcPr>
          <w:p w14:paraId="563420AA"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.693</w:t>
            </w:r>
          </w:p>
        </w:tc>
        <w:tc>
          <w:tcPr>
            <w:tcW w:w="1041" w:type="pct"/>
            <w:shd w:val="clear" w:color="auto" w:fill="F9F9FB"/>
          </w:tcPr>
          <w:p w14:paraId="28D60BA7"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.945</w:t>
            </w:r>
          </w:p>
        </w:tc>
      </w:tr>
      <w:tr w:rsidR="00DB1962" w:rsidRPr="00DB1962" w14:paraId="25D41438" w14:textId="77777777" w:rsidTr="001B1EFB">
        <w:trPr>
          <w:cantSplit/>
        </w:trPr>
        <w:tc>
          <w:tcPr>
            <w:tcW w:w="835" w:type="pct"/>
            <w:shd w:val="clear" w:color="auto" w:fill="E0E0E0"/>
          </w:tcPr>
          <w:p w14:paraId="5D1A8BE7"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VAR00023</w:t>
            </w:r>
          </w:p>
        </w:tc>
        <w:tc>
          <w:tcPr>
            <w:tcW w:w="1041" w:type="pct"/>
            <w:shd w:val="clear" w:color="auto" w:fill="F9F9FB"/>
          </w:tcPr>
          <w:p w14:paraId="5E7616AD"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93.41</w:t>
            </w:r>
          </w:p>
        </w:tc>
        <w:tc>
          <w:tcPr>
            <w:tcW w:w="1041" w:type="pct"/>
            <w:shd w:val="clear" w:color="auto" w:fill="F9F9FB"/>
          </w:tcPr>
          <w:p w14:paraId="7350CB0E"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142.914</w:t>
            </w:r>
          </w:p>
        </w:tc>
        <w:tc>
          <w:tcPr>
            <w:tcW w:w="1041" w:type="pct"/>
            <w:shd w:val="clear" w:color="auto" w:fill="F9F9FB"/>
          </w:tcPr>
          <w:p w14:paraId="7D8ABA9D"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.666</w:t>
            </w:r>
          </w:p>
        </w:tc>
        <w:tc>
          <w:tcPr>
            <w:tcW w:w="1041" w:type="pct"/>
            <w:shd w:val="clear" w:color="auto" w:fill="F9F9FB"/>
          </w:tcPr>
          <w:p w14:paraId="4E2613D8"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.945</w:t>
            </w:r>
          </w:p>
        </w:tc>
      </w:tr>
      <w:tr w:rsidR="00DB1962" w:rsidRPr="00DB1962" w14:paraId="47063040" w14:textId="77777777" w:rsidTr="001B1EFB">
        <w:trPr>
          <w:cantSplit/>
        </w:trPr>
        <w:tc>
          <w:tcPr>
            <w:tcW w:w="835" w:type="pct"/>
            <w:shd w:val="clear" w:color="auto" w:fill="E0E0E0"/>
          </w:tcPr>
          <w:p w14:paraId="54187E83"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VAR00024</w:t>
            </w:r>
          </w:p>
        </w:tc>
        <w:tc>
          <w:tcPr>
            <w:tcW w:w="1041" w:type="pct"/>
            <w:shd w:val="clear" w:color="auto" w:fill="F9F9FB"/>
          </w:tcPr>
          <w:p w14:paraId="4ABA3D15"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93.62</w:t>
            </w:r>
          </w:p>
        </w:tc>
        <w:tc>
          <w:tcPr>
            <w:tcW w:w="1041" w:type="pct"/>
            <w:shd w:val="clear" w:color="auto" w:fill="F9F9FB"/>
          </w:tcPr>
          <w:p w14:paraId="65C63222"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136.075</w:t>
            </w:r>
          </w:p>
        </w:tc>
        <w:tc>
          <w:tcPr>
            <w:tcW w:w="1041" w:type="pct"/>
            <w:shd w:val="clear" w:color="auto" w:fill="F9F9FB"/>
          </w:tcPr>
          <w:p w14:paraId="7F7E2494"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.693</w:t>
            </w:r>
          </w:p>
        </w:tc>
        <w:tc>
          <w:tcPr>
            <w:tcW w:w="1041" w:type="pct"/>
            <w:shd w:val="clear" w:color="auto" w:fill="F9F9FB"/>
          </w:tcPr>
          <w:p w14:paraId="254E46FD"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.945</w:t>
            </w:r>
          </w:p>
        </w:tc>
      </w:tr>
      <w:tr w:rsidR="00DB1962" w:rsidRPr="00DB1962" w14:paraId="5EFAE0E8" w14:textId="77777777" w:rsidTr="001B1EFB">
        <w:trPr>
          <w:cantSplit/>
        </w:trPr>
        <w:tc>
          <w:tcPr>
            <w:tcW w:w="835" w:type="pct"/>
            <w:shd w:val="clear" w:color="auto" w:fill="E0E0E0"/>
          </w:tcPr>
          <w:p w14:paraId="5375E702"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VAR00025</w:t>
            </w:r>
          </w:p>
        </w:tc>
        <w:tc>
          <w:tcPr>
            <w:tcW w:w="1041" w:type="pct"/>
            <w:shd w:val="clear" w:color="auto" w:fill="F9F9FB"/>
          </w:tcPr>
          <w:p w14:paraId="6D2C16CF"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93.51</w:t>
            </w:r>
          </w:p>
        </w:tc>
        <w:tc>
          <w:tcPr>
            <w:tcW w:w="1041" w:type="pct"/>
            <w:shd w:val="clear" w:color="auto" w:fill="F9F9FB"/>
          </w:tcPr>
          <w:p w14:paraId="4F73F04B"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141.535</w:t>
            </w:r>
          </w:p>
        </w:tc>
        <w:tc>
          <w:tcPr>
            <w:tcW w:w="1041" w:type="pct"/>
            <w:shd w:val="clear" w:color="auto" w:fill="F9F9FB"/>
          </w:tcPr>
          <w:p w14:paraId="2DD65912"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.525</w:t>
            </w:r>
          </w:p>
        </w:tc>
        <w:tc>
          <w:tcPr>
            <w:tcW w:w="1041" w:type="pct"/>
            <w:shd w:val="clear" w:color="auto" w:fill="F9F9FB"/>
          </w:tcPr>
          <w:p w14:paraId="1323C9A1"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.947</w:t>
            </w:r>
          </w:p>
        </w:tc>
      </w:tr>
      <w:tr w:rsidR="00DB1962" w:rsidRPr="00DB1962" w14:paraId="22152C65" w14:textId="77777777" w:rsidTr="001B1EFB">
        <w:trPr>
          <w:cantSplit/>
        </w:trPr>
        <w:tc>
          <w:tcPr>
            <w:tcW w:w="835" w:type="pct"/>
            <w:shd w:val="clear" w:color="auto" w:fill="E0E0E0"/>
          </w:tcPr>
          <w:p w14:paraId="5992FFB1"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VAR00026</w:t>
            </w:r>
          </w:p>
        </w:tc>
        <w:tc>
          <w:tcPr>
            <w:tcW w:w="1041" w:type="pct"/>
            <w:shd w:val="clear" w:color="auto" w:fill="F9F9FB"/>
          </w:tcPr>
          <w:p w14:paraId="77681A37"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93.59</w:t>
            </w:r>
          </w:p>
        </w:tc>
        <w:tc>
          <w:tcPr>
            <w:tcW w:w="1041" w:type="pct"/>
            <w:shd w:val="clear" w:color="auto" w:fill="F9F9FB"/>
          </w:tcPr>
          <w:p w14:paraId="6FC2A5EA"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140.081</w:t>
            </w:r>
          </w:p>
        </w:tc>
        <w:tc>
          <w:tcPr>
            <w:tcW w:w="1041" w:type="pct"/>
            <w:shd w:val="clear" w:color="auto" w:fill="F9F9FB"/>
          </w:tcPr>
          <w:p w14:paraId="1963FE9E"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.617</w:t>
            </w:r>
          </w:p>
        </w:tc>
        <w:tc>
          <w:tcPr>
            <w:tcW w:w="1041" w:type="pct"/>
            <w:shd w:val="clear" w:color="auto" w:fill="F9F9FB"/>
          </w:tcPr>
          <w:p w14:paraId="2C2BA993"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.945</w:t>
            </w:r>
          </w:p>
        </w:tc>
      </w:tr>
      <w:tr w:rsidR="00DB1962" w:rsidRPr="00DB1962" w14:paraId="503E0EC1" w14:textId="77777777" w:rsidTr="001B1EFB">
        <w:trPr>
          <w:cantSplit/>
        </w:trPr>
        <w:tc>
          <w:tcPr>
            <w:tcW w:w="835" w:type="pct"/>
            <w:shd w:val="clear" w:color="auto" w:fill="E0E0E0"/>
          </w:tcPr>
          <w:p w14:paraId="2154D6D1"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VAR00027</w:t>
            </w:r>
          </w:p>
        </w:tc>
        <w:tc>
          <w:tcPr>
            <w:tcW w:w="1041" w:type="pct"/>
            <w:shd w:val="clear" w:color="auto" w:fill="F9F9FB"/>
          </w:tcPr>
          <w:p w14:paraId="4EC1C546"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93.41</w:t>
            </w:r>
          </w:p>
        </w:tc>
        <w:tc>
          <w:tcPr>
            <w:tcW w:w="1041" w:type="pct"/>
            <w:shd w:val="clear" w:color="auto" w:fill="F9F9FB"/>
          </w:tcPr>
          <w:p w14:paraId="7AB9F4DA"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140.692</w:t>
            </w:r>
          </w:p>
        </w:tc>
        <w:tc>
          <w:tcPr>
            <w:tcW w:w="1041" w:type="pct"/>
            <w:shd w:val="clear" w:color="auto" w:fill="F9F9FB"/>
          </w:tcPr>
          <w:p w14:paraId="4AF35B03"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.629</w:t>
            </w:r>
          </w:p>
        </w:tc>
        <w:tc>
          <w:tcPr>
            <w:tcW w:w="1041" w:type="pct"/>
            <w:shd w:val="clear" w:color="auto" w:fill="F9F9FB"/>
          </w:tcPr>
          <w:p w14:paraId="74F759D4"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.945</w:t>
            </w:r>
          </w:p>
        </w:tc>
      </w:tr>
      <w:tr w:rsidR="00DB1962" w:rsidRPr="00DB1962" w14:paraId="2C8DD031" w14:textId="77777777" w:rsidTr="001B1EFB">
        <w:trPr>
          <w:cantSplit/>
        </w:trPr>
        <w:tc>
          <w:tcPr>
            <w:tcW w:w="835" w:type="pct"/>
            <w:shd w:val="clear" w:color="auto" w:fill="E0E0E0"/>
          </w:tcPr>
          <w:p w14:paraId="77C8DBF3"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VAR00028</w:t>
            </w:r>
          </w:p>
        </w:tc>
        <w:tc>
          <w:tcPr>
            <w:tcW w:w="1041" w:type="pct"/>
            <w:shd w:val="clear" w:color="auto" w:fill="F9F9FB"/>
          </w:tcPr>
          <w:p w14:paraId="6FAAF14F"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93.65</w:t>
            </w:r>
          </w:p>
        </w:tc>
        <w:tc>
          <w:tcPr>
            <w:tcW w:w="1041" w:type="pct"/>
            <w:shd w:val="clear" w:color="auto" w:fill="F9F9FB"/>
          </w:tcPr>
          <w:p w14:paraId="0BF8639B"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136.512</w:t>
            </w:r>
          </w:p>
        </w:tc>
        <w:tc>
          <w:tcPr>
            <w:tcW w:w="1041" w:type="pct"/>
            <w:shd w:val="clear" w:color="auto" w:fill="F9F9FB"/>
          </w:tcPr>
          <w:p w14:paraId="5311E72E"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.730</w:t>
            </w:r>
          </w:p>
        </w:tc>
        <w:tc>
          <w:tcPr>
            <w:tcW w:w="1041" w:type="pct"/>
            <w:shd w:val="clear" w:color="auto" w:fill="F9F9FB"/>
          </w:tcPr>
          <w:p w14:paraId="70DEC08D"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.944</w:t>
            </w:r>
          </w:p>
        </w:tc>
      </w:tr>
      <w:tr w:rsidR="00DB1962" w:rsidRPr="00DB1962" w14:paraId="7A3EFB02" w14:textId="77777777" w:rsidTr="001B1EFB">
        <w:trPr>
          <w:cantSplit/>
        </w:trPr>
        <w:tc>
          <w:tcPr>
            <w:tcW w:w="835" w:type="pct"/>
            <w:shd w:val="clear" w:color="auto" w:fill="E0E0E0"/>
          </w:tcPr>
          <w:p w14:paraId="5778C217"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VAR00029</w:t>
            </w:r>
          </w:p>
        </w:tc>
        <w:tc>
          <w:tcPr>
            <w:tcW w:w="1041" w:type="pct"/>
            <w:shd w:val="clear" w:color="auto" w:fill="F9F9FB"/>
          </w:tcPr>
          <w:p w14:paraId="4EBAC179"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93.57</w:t>
            </w:r>
          </w:p>
        </w:tc>
        <w:tc>
          <w:tcPr>
            <w:tcW w:w="1041" w:type="pct"/>
            <w:shd w:val="clear" w:color="auto" w:fill="F9F9FB"/>
          </w:tcPr>
          <w:p w14:paraId="6D9D25FB"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137.919</w:t>
            </w:r>
          </w:p>
        </w:tc>
        <w:tc>
          <w:tcPr>
            <w:tcW w:w="1041" w:type="pct"/>
            <w:shd w:val="clear" w:color="auto" w:fill="F9F9FB"/>
          </w:tcPr>
          <w:p w14:paraId="40C70505"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.670</w:t>
            </w:r>
          </w:p>
        </w:tc>
        <w:tc>
          <w:tcPr>
            <w:tcW w:w="1041" w:type="pct"/>
            <w:shd w:val="clear" w:color="auto" w:fill="F9F9FB"/>
          </w:tcPr>
          <w:p w14:paraId="2E186DF4"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.945</w:t>
            </w:r>
          </w:p>
        </w:tc>
      </w:tr>
      <w:tr w:rsidR="00DB1962" w:rsidRPr="00DB1962" w14:paraId="542D5552" w14:textId="77777777" w:rsidTr="001B1EFB">
        <w:trPr>
          <w:cantSplit/>
        </w:trPr>
        <w:tc>
          <w:tcPr>
            <w:tcW w:w="835" w:type="pct"/>
            <w:shd w:val="clear" w:color="auto" w:fill="E0E0E0"/>
          </w:tcPr>
          <w:p w14:paraId="5D3085F8"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VAR00031</w:t>
            </w:r>
          </w:p>
        </w:tc>
        <w:tc>
          <w:tcPr>
            <w:tcW w:w="1041" w:type="pct"/>
            <w:shd w:val="clear" w:color="auto" w:fill="F9F9FB"/>
          </w:tcPr>
          <w:p w14:paraId="299059E1"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93.62</w:t>
            </w:r>
          </w:p>
        </w:tc>
        <w:tc>
          <w:tcPr>
            <w:tcW w:w="1041" w:type="pct"/>
            <w:shd w:val="clear" w:color="auto" w:fill="F9F9FB"/>
          </w:tcPr>
          <w:p w14:paraId="21D4DDF6"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136.075</w:t>
            </w:r>
          </w:p>
        </w:tc>
        <w:tc>
          <w:tcPr>
            <w:tcW w:w="1041" w:type="pct"/>
            <w:shd w:val="clear" w:color="auto" w:fill="F9F9FB"/>
          </w:tcPr>
          <w:p w14:paraId="7E53FC4E"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.693</w:t>
            </w:r>
          </w:p>
        </w:tc>
        <w:tc>
          <w:tcPr>
            <w:tcW w:w="1041" w:type="pct"/>
            <w:shd w:val="clear" w:color="auto" w:fill="F9F9FB"/>
          </w:tcPr>
          <w:p w14:paraId="770349A6" w14:textId="77777777" w:rsidR="00DB1962" w:rsidRPr="00DB1962" w:rsidRDefault="00DB1962" w:rsidP="00DB1962">
            <w:pPr>
              <w:spacing w:after="0" w:line="240" w:lineRule="auto"/>
              <w:rPr>
                <w:rFonts w:ascii="Times New Roman" w:hAnsi="Times New Roman" w:cs="Times New Roman"/>
              </w:rPr>
            </w:pPr>
            <w:r w:rsidRPr="00DB1962">
              <w:rPr>
                <w:rFonts w:ascii="Times New Roman" w:hAnsi="Times New Roman" w:cs="Times New Roman"/>
              </w:rPr>
              <w:t>.945</w:t>
            </w:r>
          </w:p>
        </w:tc>
      </w:tr>
    </w:tbl>
    <w:p w14:paraId="6A2F19E8" w14:textId="77777777" w:rsidR="00DB1962" w:rsidRPr="00DB1962" w:rsidRDefault="00DB1962" w:rsidP="00DB1962">
      <w:pPr>
        <w:rPr>
          <w:rFonts w:ascii="Times New Roman" w:hAnsi="Times New Roman" w:cs="Times New Roman"/>
        </w:rPr>
      </w:pPr>
    </w:p>
    <w:p w14:paraId="2C01C16F" w14:textId="77777777" w:rsidR="00DB1962" w:rsidRPr="00DB1962" w:rsidRDefault="00DB1962" w:rsidP="00DB1962">
      <w:pPr>
        <w:rPr>
          <w:rFonts w:ascii="Times New Roman" w:hAnsi="Times New Roman" w:cs="Times New Roman"/>
        </w:rPr>
      </w:pPr>
    </w:p>
    <w:p w14:paraId="5A66853B" w14:textId="77777777" w:rsidR="00DB1962" w:rsidRPr="00DB1962" w:rsidRDefault="00DB1962" w:rsidP="00DB1962">
      <w:pPr>
        <w:rPr>
          <w:rFonts w:ascii="Times New Roman" w:hAnsi="Times New Roman" w:cs="Times New Roman"/>
        </w:rPr>
      </w:pPr>
    </w:p>
    <w:p w14:paraId="2A121455" w14:textId="77777777" w:rsidR="00DB1962" w:rsidRPr="00DB1962" w:rsidRDefault="00DB1962" w:rsidP="00DB1962">
      <w:pPr>
        <w:rPr>
          <w:rFonts w:ascii="Times New Roman" w:hAnsi="Times New Roman" w:cs="Times New Roman"/>
        </w:rPr>
      </w:pPr>
    </w:p>
    <w:p w14:paraId="12A2C9F0" w14:textId="77777777" w:rsidR="00DB1962" w:rsidRPr="00DB1962" w:rsidRDefault="00DB1962" w:rsidP="00DB1962">
      <w:pPr>
        <w:rPr>
          <w:rFonts w:ascii="Times New Roman" w:hAnsi="Times New Roman" w:cs="Times New Roman"/>
        </w:rPr>
      </w:pPr>
    </w:p>
    <w:p w14:paraId="0A29B37D" w14:textId="77777777" w:rsidR="00DB1962" w:rsidRDefault="00DB1962" w:rsidP="00DB1962">
      <w:pPr>
        <w:rPr>
          <w:rFonts w:ascii="Times New Roman" w:hAnsi="Times New Roman" w:cs="Times New Roman"/>
        </w:rPr>
      </w:pPr>
    </w:p>
    <w:p w14:paraId="46BB928D" w14:textId="77777777" w:rsidR="007459E1" w:rsidRDefault="007459E1" w:rsidP="00DB1962">
      <w:pPr>
        <w:rPr>
          <w:rFonts w:ascii="Times New Roman" w:hAnsi="Times New Roman" w:cs="Times New Roman"/>
        </w:rPr>
      </w:pPr>
    </w:p>
    <w:p w14:paraId="73826AF0" w14:textId="77777777" w:rsidR="007459E1" w:rsidRDefault="007459E1" w:rsidP="00DB1962">
      <w:pPr>
        <w:rPr>
          <w:rFonts w:ascii="Times New Roman" w:hAnsi="Times New Roman" w:cs="Times New Roman"/>
        </w:rPr>
      </w:pPr>
    </w:p>
    <w:p w14:paraId="5061E136" w14:textId="77777777" w:rsidR="007459E1" w:rsidRDefault="007459E1" w:rsidP="00DB1962">
      <w:pPr>
        <w:rPr>
          <w:rFonts w:ascii="Times New Roman" w:hAnsi="Times New Roman" w:cs="Times New Roman"/>
        </w:rPr>
      </w:pPr>
    </w:p>
    <w:p w14:paraId="4AFB213F" w14:textId="77777777" w:rsidR="007459E1" w:rsidRDefault="007459E1" w:rsidP="00DB1962">
      <w:pPr>
        <w:rPr>
          <w:rFonts w:ascii="Times New Roman" w:hAnsi="Times New Roman" w:cs="Times New Roman"/>
        </w:rPr>
      </w:pPr>
    </w:p>
    <w:p w14:paraId="794D6428" w14:textId="77777777" w:rsidR="003531D1" w:rsidRDefault="003531D1" w:rsidP="00DB1962">
      <w:pPr>
        <w:rPr>
          <w:rFonts w:ascii="Times New Roman" w:hAnsi="Times New Roman" w:cs="Times New Roman"/>
        </w:rPr>
      </w:pPr>
    </w:p>
    <w:p w14:paraId="0967C9CF" w14:textId="23FB9899" w:rsidR="002C60EE" w:rsidRDefault="009D7351" w:rsidP="00DB1962">
      <w:pPr>
        <w:rPr>
          <w:rFonts w:ascii="Times New Roman" w:hAnsi="Times New Roman" w:cs="Times New Roman"/>
        </w:rPr>
      </w:pPr>
      <w:r>
        <w:rPr>
          <w:rFonts w:ascii="Times New Roman" w:hAnsi="Times New Roman" w:cs="Times New Roman"/>
        </w:rPr>
        <w:t>Lampiran 7</w:t>
      </w:r>
    </w:p>
    <w:p w14:paraId="1225F0BF" w14:textId="7D9E653D" w:rsidR="009D7351" w:rsidRPr="0026543C" w:rsidRDefault="009D7351" w:rsidP="009D7351">
      <w:pPr>
        <w:spacing w:after="0"/>
        <w:jc w:val="center"/>
        <w:rPr>
          <w:rFonts w:ascii="Times New Roman" w:eastAsia="Aptos" w:hAnsi="Times New Roman" w:cs="Times New Roman"/>
          <w:b/>
          <w:bCs/>
        </w:rPr>
      </w:pPr>
      <w:r w:rsidRPr="0026543C">
        <w:rPr>
          <w:rFonts w:ascii="Times New Roman" w:eastAsia="Aptos" w:hAnsi="Times New Roman" w:cs="Times New Roman"/>
          <w:b/>
          <w:bCs/>
        </w:rPr>
        <w:t>SKALA</w:t>
      </w:r>
      <w:r w:rsidRPr="0026543C">
        <w:rPr>
          <w:rFonts w:ascii="Times New Roman" w:eastAsia="Aptos" w:hAnsi="Times New Roman" w:cs="Times New Roman"/>
          <w:b/>
          <w:bCs/>
          <w:i/>
          <w:iCs/>
        </w:rPr>
        <w:t xml:space="preserve"> </w:t>
      </w:r>
      <w:r>
        <w:rPr>
          <w:rFonts w:ascii="Times New Roman" w:eastAsia="Aptos" w:hAnsi="Times New Roman" w:cs="Times New Roman"/>
          <w:b/>
          <w:bCs/>
        </w:rPr>
        <w:t>KECERDASAN SPIRITUAL</w:t>
      </w:r>
    </w:p>
    <w:p w14:paraId="54919837" w14:textId="77777777" w:rsidR="009D7351" w:rsidRPr="0026543C" w:rsidRDefault="009D7351" w:rsidP="009D7351">
      <w:pPr>
        <w:spacing w:after="0"/>
        <w:jc w:val="center"/>
        <w:rPr>
          <w:rFonts w:ascii="Times New Roman" w:eastAsia="Aptos" w:hAnsi="Times New Roman" w:cs="Times New Roman"/>
          <w:b/>
          <w:bCs/>
        </w:rPr>
      </w:pPr>
      <w:r w:rsidRPr="0026543C">
        <w:rPr>
          <w:rFonts w:ascii="Times New Roman" w:eastAsia="Aptos" w:hAnsi="Times New Roman" w:cs="Times New Roman"/>
          <w:b/>
          <w:bCs/>
        </w:rPr>
        <w:t>IDENTITAS SUBJEK</w:t>
      </w:r>
    </w:p>
    <w:p w14:paraId="70896519" w14:textId="77777777" w:rsidR="009D7351" w:rsidRPr="0026543C" w:rsidRDefault="009D7351" w:rsidP="009D7351">
      <w:pPr>
        <w:spacing w:after="0" w:line="480" w:lineRule="auto"/>
        <w:rPr>
          <w:rFonts w:ascii="Times New Roman" w:eastAsia="Aptos" w:hAnsi="Times New Roman" w:cs="Times New Roman"/>
        </w:rPr>
      </w:pPr>
    </w:p>
    <w:p w14:paraId="61F8583B" w14:textId="77777777" w:rsidR="009D7351" w:rsidRPr="0026543C" w:rsidRDefault="009D7351" w:rsidP="009D7351">
      <w:pPr>
        <w:tabs>
          <w:tab w:val="left" w:pos="2552"/>
        </w:tabs>
        <w:spacing w:after="0"/>
        <w:rPr>
          <w:rFonts w:ascii="Times New Roman" w:eastAsia="Aptos" w:hAnsi="Times New Roman" w:cs="Times New Roman"/>
          <w:lang w:val="id-ID"/>
        </w:rPr>
      </w:pPr>
      <w:r w:rsidRPr="0026543C">
        <w:rPr>
          <w:rFonts w:ascii="Times New Roman" w:eastAsia="Aptos" w:hAnsi="Times New Roman" w:cs="Times New Roman"/>
          <w:lang w:val="id-ID"/>
        </w:rPr>
        <w:lastRenderedPageBreak/>
        <w:t>Nama/Inisial</w:t>
      </w:r>
      <w:r w:rsidRPr="0026543C">
        <w:rPr>
          <w:rFonts w:ascii="Times New Roman" w:eastAsia="Aptos" w:hAnsi="Times New Roman" w:cs="Times New Roman"/>
          <w:lang w:val="id-ID"/>
        </w:rPr>
        <w:tab/>
        <w:t>:</w:t>
      </w:r>
    </w:p>
    <w:p w14:paraId="0F5DBBDC" w14:textId="77777777" w:rsidR="009D7351" w:rsidRPr="0026543C" w:rsidRDefault="009D7351" w:rsidP="009D7351">
      <w:pPr>
        <w:tabs>
          <w:tab w:val="left" w:pos="2552"/>
        </w:tabs>
        <w:spacing w:after="0"/>
        <w:rPr>
          <w:rFonts w:ascii="Times New Roman" w:eastAsia="Aptos" w:hAnsi="Times New Roman" w:cs="Times New Roman"/>
          <w:lang w:val="id-ID"/>
        </w:rPr>
      </w:pPr>
      <w:r w:rsidRPr="0026543C">
        <w:rPr>
          <w:rFonts w:ascii="Times New Roman" w:eastAsia="Aptos" w:hAnsi="Times New Roman" w:cs="Times New Roman"/>
          <w:lang w:val="id-ID"/>
        </w:rPr>
        <w:t>Jenis Kelamin</w:t>
      </w:r>
      <w:r w:rsidRPr="0026543C">
        <w:rPr>
          <w:rFonts w:ascii="Times New Roman" w:eastAsia="Aptos" w:hAnsi="Times New Roman" w:cs="Times New Roman"/>
          <w:lang w:val="id-ID"/>
        </w:rPr>
        <w:tab/>
        <w:t>:</w:t>
      </w:r>
    </w:p>
    <w:p w14:paraId="19FC9408" w14:textId="77777777" w:rsidR="009D7351" w:rsidRPr="0026543C" w:rsidRDefault="009D7351" w:rsidP="009D7351">
      <w:pPr>
        <w:tabs>
          <w:tab w:val="left" w:pos="2552"/>
        </w:tabs>
        <w:spacing w:after="0"/>
        <w:rPr>
          <w:rFonts w:ascii="Times New Roman" w:eastAsia="Aptos" w:hAnsi="Times New Roman" w:cs="Times New Roman"/>
          <w:lang w:val="id-ID"/>
        </w:rPr>
      </w:pPr>
      <w:r w:rsidRPr="0026543C">
        <w:rPr>
          <w:rFonts w:ascii="Times New Roman" w:eastAsia="Aptos" w:hAnsi="Times New Roman" w:cs="Times New Roman"/>
          <w:lang w:val="id-ID"/>
        </w:rPr>
        <w:t>Usia</w:t>
      </w:r>
      <w:r w:rsidRPr="0026543C">
        <w:rPr>
          <w:rFonts w:ascii="Times New Roman" w:eastAsia="Aptos" w:hAnsi="Times New Roman" w:cs="Times New Roman"/>
          <w:lang w:val="id-ID"/>
        </w:rPr>
        <w:tab/>
        <w:t>:</w:t>
      </w:r>
    </w:p>
    <w:p w14:paraId="09C7B7B9" w14:textId="77777777" w:rsidR="009D7351" w:rsidRPr="0026543C" w:rsidRDefault="009D7351" w:rsidP="009D7351">
      <w:pPr>
        <w:tabs>
          <w:tab w:val="left" w:pos="2552"/>
        </w:tabs>
        <w:spacing w:after="0"/>
        <w:rPr>
          <w:rFonts w:ascii="Times New Roman" w:eastAsia="Aptos" w:hAnsi="Times New Roman" w:cs="Times New Roman"/>
          <w:lang w:val="id-ID"/>
        </w:rPr>
      </w:pPr>
      <w:r w:rsidRPr="0026543C">
        <w:rPr>
          <w:rFonts w:ascii="Times New Roman" w:eastAsia="Aptos" w:hAnsi="Times New Roman" w:cs="Times New Roman"/>
          <w:lang w:val="id-ID"/>
        </w:rPr>
        <w:t>Pendidikan Terakhir</w:t>
      </w:r>
      <w:r w:rsidRPr="0026543C">
        <w:rPr>
          <w:rFonts w:ascii="Times New Roman" w:eastAsia="Aptos" w:hAnsi="Times New Roman" w:cs="Times New Roman"/>
          <w:lang w:val="id-ID"/>
        </w:rPr>
        <w:tab/>
        <w:t>:</w:t>
      </w:r>
    </w:p>
    <w:p w14:paraId="4DDFEC41" w14:textId="77777777" w:rsidR="009D7351" w:rsidRPr="0026543C" w:rsidRDefault="009D7351" w:rsidP="009D7351">
      <w:pPr>
        <w:tabs>
          <w:tab w:val="left" w:pos="2552"/>
        </w:tabs>
        <w:jc w:val="center"/>
        <w:rPr>
          <w:rFonts w:ascii="Times New Roman" w:eastAsia="Aptos" w:hAnsi="Times New Roman" w:cs="Times New Roman"/>
          <w:lang w:val="id-ID"/>
        </w:rPr>
      </w:pPr>
      <w:r w:rsidRPr="0026543C">
        <w:rPr>
          <w:rFonts w:ascii="Times New Roman" w:eastAsia="Aptos" w:hAnsi="Times New Roman" w:cs="Times New Roman"/>
          <w:lang w:val="id-ID"/>
        </w:rPr>
        <w:t>SKALA I</w:t>
      </w:r>
    </w:p>
    <w:p w14:paraId="22774E5C" w14:textId="77777777" w:rsidR="009D7351" w:rsidRPr="0026543C" w:rsidRDefault="009D7351" w:rsidP="009D7351">
      <w:pPr>
        <w:tabs>
          <w:tab w:val="left" w:pos="2552"/>
        </w:tabs>
        <w:jc w:val="both"/>
        <w:rPr>
          <w:rFonts w:ascii="Times New Roman" w:eastAsia="Aptos" w:hAnsi="Times New Roman" w:cs="Times New Roman"/>
          <w:b/>
          <w:bCs/>
          <w:lang w:val="id-ID"/>
        </w:rPr>
      </w:pPr>
      <w:r w:rsidRPr="0026543C">
        <w:rPr>
          <w:rFonts w:ascii="Times New Roman" w:eastAsia="Aptos" w:hAnsi="Times New Roman" w:cs="Times New Roman"/>
          <w:b/>
          <w:bCs/>
          <w:lang w:val="id-ID"/>
        </w:rPr>
        <w:t xml:space="preserve">Penunjuk Pengisian: </w:t>
      </w:r>
    </w:p>
    <w:p w14:paraId="5605E39B" w14:textId="77777777" w:rsidR="009D7351" w:rsidRPr="0026543C" w:rsidRDefault="009D7351" w:rsidP="009D7351">
      <w:pPr>
        <w:spacing w:line="360" w:lineRule="auto"/>
        <w:jc w:val="both"/>
        <w:rPr>
          <w:rFonts w:ascii="Times New Roman" w:eastAsia="Aptos" w:hAnsi="Times New Roman" w:cs="Times New Roman"/>
          <w:lang w:val="id-ID"/>
        </w:rPr>
      </w:pPr>
      <w:r w:rsidRPr="0026543C">
        <w:rPr>
          <w:rFonts w:ascii="Times New Roman" w:eastAsia="Aptos" w:hAnsi="Times New Roman" w:cs="Times New Roman"/>
          <w:lang w:val="id-ID"/>
        </w:rPr>
        <w:t>Berikut ini terdapat sejumlah pernyataan. Silahkan dibaca dan dipahami setiap pernyataan yang disediakan. Tidak terdapat jawaban yang salah dan kerahasiaan anda dalam pengisian skala ini akan dijaga dengan sebaik-baiknya. Berilah tanda    ( √ ) atau (×) pada salah satu jawaban yang dianggap paling tepat</w:t>
      </w:r>
    </w:p>
    <w:p w14:paraId="3AF99663" w14:textId="77777777" w:rsidR="009D7351" w:rsidRPr="0026543C" w:rsidRDefault="009D7351" w:rsidP="009D7351">
      <w:pPr>
        <w:rPr>
          <w:rFonts w:ascii="Times New Roman" w:eastAsia="Aptos" w:hAnsi="Times New Roman" w:cs="Times New Roman"/>
          <w:lang w:val="id-ID"/>
        </w:rPr>
      </w:pPr>
      <w:r w:rsidRPr="0026543C">
        <w:rPr>
          <w:rFonts w:ascii="Times New Roman" w:eastAsia="Aptos" w:hAnsi="Times New Roman" w:cs="Times New Roman"/>
          <w:lang w:val="id-ID"/>
        </w:rPr>
        <w:t>Pilihan jawaban:</w:t>
      </w:r>
    </w:p>
    <w:p w14:paraId="140B2F15" w14:textId="77777777" w:rsidR="009D7351" w:rsidRPr="0026543C" w:rsidRDefault="009D7351" w:rsidP="009D7351">
      <w:pPr>
        <w:tabs>
          <w:tab w:val="left" w:pos="567"/>
        </w:tabs>
        <w:rPr>
          <w:rFonts w:ascii="Times New Roman" w:eastAsia="Aptos" w:hAnsi="Times New Roman" w:cs="Times New Roman"/>
          <w:lang w:val="id-ID"/>
        </w:rPr>
      </w:pPr>
      <w:r w:rsidRPr="0026543C">
        <w:rPr>
          <w:rFonts w:ascii="Times New Roman" w:eastAsia="Aptos" w:hAnsi="Times New Roman" w:cs="Times New Roman"/>
          <w:lang w:val="id-ID"/>
        </w:rPr>
        <w:t>SS</w:t>
      </w:r>
      <w:r w:rsidRPr="0026543C">
        <w:rPr>
          <w:rFonts w:ascii="Times New Roman" w:eastAsia="Aptos" w:hAnsi="Times New Roman" w:cs="Times New Roman"/>
          <w:lang w:val="id-ID"/>
        </w:rPr>
        <w:tab/>
        <w:t>: Sangat Setuju</w:t>
      </w:r>
    </w:p>
    <w:p w14:paraId="0C19E750" w14:textId="77777777" w:rsidR="009D7351" w:rsidRPr="0026543C" w:rsidRDefault="009D7351" w:rsidP="009D7351">
      <w:pPr>
        <w:tabs>
          <w:tab w:val="left" w:pos="567"/>
        </w:tabs>
        <w:rPr>
          <w:rFonts w:ascii="Times New Roman" w:eastAsia="Aptos" w:hAnsi="Times New Roman" w:cs="Times New Roman"/>
          <w:lang w:val="id-ID"/>
        </w:rPr>
      </w:pPr>
      <w:r w:rsidRPr="0026543C">
        <w:rPr>
          <w:rFonts w:ascii="Times New Roman" w:eastAsia="Aptos" w:hAnsi="Times New Roman" w:cs="Times New Roman"/>
          <w:lang w:val="id-ID"/>
        </w:rPr>
        <w:t>S</w:t>
      </w:r>
      <w:r w:rsidRPr="0026543C">
        <w:rPr>
          <w:rFonts w:ascii="Times New Roman" w:eastAsia="Aptos" w:hAnsi="Times New Roman" w:cs="Times New Roman"/>
          <w:lang w:val="id-ID"/>
        </w:rPr>
        <w:tab/>
        <w:t xml:space="preserve">: Setuju </w:t>
      </w:r>
    </w:p>
    <w:p w14:paraId="58CBA1C2" w14:textId="77777777" w:rsidR="009D7351" w:rsidRPr="0026543C" w:rsidRDefault="009D7351" w:rsidP="009D7351">
      <w:pPr>
        <w:tabs>
          <w:tab w:val="left" w:pos="567"/>
        </w:tabs>
        <w:rPr>
          <w:rFonts w:ascii="Times New Roman" w:eastAsia="Aptos" w:hAnsi="Times New Roman" w:cs="Times New Roman"/>
          <w:lang w:val="id-ID"/>
        </w:rPr>
      </w:pPr>
      <w:r w:rsidRPr="0026543C">
        <w:rPr>
          <w:rFonts w:ascii="Times New Roman" w:eastAsia="Aptos" w:hAnsi="Times New Roman" w:cs="Times New Roman"/>
          <w:lang w:val="id-ID"/>
        </w:rPr>
        <w:t>TS</w:t>
      </w:r>
      <w:r w:rsidRPr="0026543C">
        <w:rPr>
          <w:rFonts w:ascii="Times New Roman" w:eastAsia="Aptos" w:hAnsi="Times New Roman" w:cs="Times New Roman"/>
          <w:lang w:val="id-ID"/>
        </w:rPr>
        <w:tab/>
        <w:t>: Tidak Setuju</w:t>
      </w:r>
    </w:p>
    <w:p w14:paraId="165D4D87" w14:textId="67A11D5B" w:rsidR="009D7351" w:rsidRPr="00813746" w:rsidRDefault="009D7351" w:rsidP="00813746">
      <w:pPr>
        <w:tabs>
          <w:tab w:val="left" w:pos="567"/>
        </w:tabs>
        <w:rPr>
          <w:rFonts w:ascii="Times New Roman" w:eastAsia="Aptos" w:hAnsi="Times New Roman" w:cs="Times New Roman"/>
          <w:lang w:val="id-ID"/>
        </w:rPr>
      </w:pPr>
      <w:r w:rsidRPr="0026543C">
        <w:rPr>
          <w:rFonts w:ascii="Times New Roman" w:eastAsia="Aptos" w:hAnsi="Times New Roman" w:cs="Times New Roman"/>
          <w:lang w:val="id-ID"/>
        </w:rPr>
        <w:t>STS</w:t>
      </w:r>
      <w:r w:rsidRPr="0026543C">
        <w:rPr>
          <w:rFonts w:ascii="Times New Roman" w:eastAsia="Aptos" w:hAnsi="Times New Roman" w:cs="Times New Roman"/>
          <w:lang w:val="id-ID"/>
        </w:rPr>
        <w:tab/>
        <w:t>:Sangat Tidak Setuju</w:t>
      </w:r>
    </w:p>
    <w:tbl>
      <w:tblPr>
        <w:tblStyle w:val="TableGrid"/>
        <w:tblW w:w="5000" w:type="pct"/>
        <w:tblLook w:val="04A0" w:firstRow="1" w:lastRow="0" w:firstColumn="1" w:lastColumn="0" w:noHBand="0" w:noVBand="1"/>
      </w:tblPr>
      <w:tblGrid>
        <w:gridCol w:w="585"/>
        <w:gridCol w:w="4858"/>
        <w:gridCol w:w="660"/>
        <w:gridCol w:w="512"/>
        <w:gridCol w:w="553"/>
        <w:gridCol w:w="759"/>
      </w:tblGrid>
      <w:tr w:rsidR="00813746" w14:paraId="4BFC03B8" w14:textId="77777777" w:rsidTr="000761FF">
        <w:tc>
          <w:tcPr>
            <w:tcW w:w="369" w:type="pct"/>
            <w:vAlign w:val="center"/>
          </w:tcPr>
          <w:p w14:paraId="26DC0EF7" w14:textId="77777777" w:rsidR="00813746" w:rsidRDefault="00813746" w:rsidP="006B7B9E">
            <w:pPr>
              <w:jc w:val="center"/>
              <w:rPr>
                <w:rFonts w:ascii="Times New Roman" w:hAnsi="Times New Roman" w:cs="Times New Roman"/>
                <w:b/>
                <w:bCs/>
              </w:rPr>
            </w:pPr>
            <w:r>
              <w:rPr>
                <w:rFonts w:ascii="Times New Roman" w:hAnsi="Times New Roman" w:cs="Times New Roman"/>
                <w:b/>
                <w:bCs/>
              </w:rPr>
              <w:t>No.</w:t>
            </w:r>
          </w:p>
        </w:tc>
        <w:tc>
          <w:tcPr>
            <w:tcW w:w="3064" w:type="pct"/>
            <w:vAlign w:val="center"/>
          </w:tcPr>
          <w:p w14:paraId="6336D18D" w14:textId="77777777" w:rsidR="00813746" w:rsidRDefault="00813746" w:rsidP="006B7B9E">
            <w:pPr>
              <w:jc w:val="center"/>
              <w:rPr>
                <w:rFonts w:ascii="Times New Roman" w:hAnsi="Times New Roman" w:cs="Times New Roman"/>
                <w:b/>
                <w:bCs/>
              </w:rPr>
            </w:pPr>
            <w:r>
              <w:rPr>
                <w:rFonts w:ascii="Times New Roman" w:hAnsi="Times New Roman" w:cs="Times New Roman"/>
                <w:b/>
                <w:bCs/>
              </w:rPr>
              <w:t>Instrumen</w:t>
            </w:r>
          </w:p>
        </w:tc>
        <w:tc>
          <w:tcPr>
            <w:tcW w:w="416" w:type="pct"/>
            <w:vAlign w:val="center"/>
          </w:tcPr>
          <w:p w14:paraId="4911F46D" w14:textId="77777777" w:rsidR="00813746" w:rsidRDefault="00813746" w:rsidP="006B7B9E">
            <w:pPr>
              <w:jc w:val="center"/>
              <w:rPr>
                <w:rFonts w:ascii="Times New Roman" w:hAnsi="Times New Roman" w:cs="Times New Roman"/>
                <w:b/>
                <w:bCs/>
              </w:rPr>
            </w:pPr>
            <w:r>
              <w:rPr>
                <w:rFonts w:ascii="Times New Roman" w:hAnsi="Times New Roman" w:cs="Times New Roman"/>
                <w:b/>
                <w:bCs/>
              </w:rPr>
              <w:t>ST</w:t>
            </w:r>
          </w:p>
        </w:tc>
        <w:tc>
          <w:tcPr>
            <w:tcW w:w="323" w:type="pct"/>
            <w:vAlign w:val="center"/>
          </w:tcPr>
          <w:p w14:paraId="50DACA25" w14:textId="77777777" w:rsidR="00813746" w:rsidRDefault="00813746" w:rsidP="006B7B9E">
            <w:pPr>
              <w:jc w:val="center"/>
              <w:rPr>
                <w:rFonts w:ascii="Times New Roman" w:hAnsi="Times New Roman" w:cs="Times New Roman"/>
                <w:b/>
                <w:bCs/>
              </w:rPr>
            </w:pPr>
            <w:r>
              <w:rPr>
                <w:rFonts w:ascii="Times New Roman" w:hAnsi="Times New Roman" w:cs="Times New Roman"/>
                <w:b/>
                <w:bCs/>
              </w:rPr>
              <w:t>S</w:t>
            </w:r>
          </w:p>
        </w:tc>
        <w:tc>
          <w:tcPr>
            <w:tcW w:w="349" w:type="pct"/>
            <w:vAlign w:val="center"/>
          </w:tcPr>
          <w:p w14:paraId="7489D165" w14:textId="77777777" w:rsidR="00813746" w:rsidRDefault="00813746" w:rsidP="006B7B9E">
            <w:pPr>
              <w:jc w:val="center"/>
              <w:rPr>
                <w:rFonts w:ascii="Times New Roman" w:hAnsi="Times New Roman" w:cs="Times New Roman"/>
                <w:b/>
                <w:bCs/>
              </w:rPr>
            </w:pPr>
            <w:r>
              <w:rPr>
                <w:rFonts w:ascii="Times New Roman" w:hAnsi="Times New Roman" w:cs="Times New Roman"/>
                <w:b/>
                <w:bCs/>
              </w:rPr>
              <w:t>TS</w:t>
            </w:r>
          </w:p>
        </w:tc>
        <w:tc>
          <w:tcPr>
            <w:tcW w:w="479" w:type="pct"/>
            <w:vAlign w:val="center"/>
          </w:tcPr>
          <w:p w14:paraId="6632F55E" w14:textId="77777777" w:rsidR="00813746" w:rsidRDefault="00813746" w:rsidP="006B7B9E">
            <w:pPr>
              <w:jc w:val="center"/>
              <w:rPr>
                <w:rFonts w:ascii="Times New Roman" w:hAnsi="Times New Roman" w:cs="Times New Roman"/>
                <w:b/>
                <w:bCs/>
              </w:rPr>
            </w:pPr>
            <w:r>
              <w:rPr>
                <w:rFonts w:ascii="Times New Roman" w:hAnsi="Times New Roman" w:cs="Times New Roman"/>
                <w:b/>
                <w:bCs/>
              </w:rPr>
              <w:t>STS</w:t>
            </w:r>
          </w:p>
        </w:tc>
      </w:tr>
      <w:tr w:rsidR="00813746" w14:paraId="2C60846B" w14:textId="77777777" w:rsidTr="000761FF">
        <w:tc>
          <w:tcPr>
            <w:tcW w:w="369" w:type="pct"/>
            <w:vAlign w:val="center"/>
          </w:tcPr>
          <w:p w14:paraId="1E278B41" w14:textId="34979648" w:rsidR="00813746" w:rsidRPr="0095668A" w:rsidRDefault="005049A4" w:rsidP="006B7B9E">
            <w:pPr>
              <w:jc w:val="center"/>
              <w:rPr>
                <w:rFonts w:ascii="Times New Roman" w:hAnsi="Times New Roman" w:cs="Times New Roman"/>
              </w:rPr>
            </w:pPr>
            <w:r>
              <w:rPr>
                <w:rFonts w:ascii="Times New Roman" w:hAnsi="Times New Roman" w:cs="Times New Roman"/>
              </w:rPr>
              <w:t>1.</w:t>
            </w:r>
          </w:p>
        </w:tc>
        <w:tc>
          <w:tcPr>
            <w:tcW w:w="3064" w:type="pct"/>
            <w:vAlign w:val="center"/>
          </w:tcPr>
          <w:p w14:paraId="6E15F52F" w14:textId="77777777" w:rsidR="00813746" w:rsidRDefault="00813746" w:rsidP="006B7B9E">
            <w:pPr>
              <w:rPr>
                <w:rFonts w:ascii="Times New Roman" w:hAnsi="Times New Roman" w:cs="Times New Roman"/>
                <w:b/>
                <w:bCs/>
              </w:rPr>
            </w:pPr>
            <w:r w:rsidRPr="00E42BC0">
              <w:rPr>
                <w:rFonts w:ascii="Times New Roman" w:hAnsi="Times New Roman" w:cs="Times New Roman"/>
                <w:iCs/>
              </w:rPr>
              <w:t>Saya kesulitan memahami perasaan saya sendiri maupun orang lain.</w:t>
            </w:r>
          </w:p>
        </w:tc>
        <w:tc>
          <w:tcPr>
            <w:tcW w:w="416" w:type="pct"/>
            <w:vAlign w:val="center"/>
          </w:tcPr>
          <w:p w14:paraId="5B6BEB3B" w14:textId="77777777" w:rsidR="00813746" w:rsidRDefault="00813746" w:rsidP="006B7B9E">
            <w:pPr>
              <w:jc w:val="center"/>
              <w:rPr>
                <w:rFonts w:ascii="Times New Roman" w:hAnsi="Times New Roman" w:cs="Times New Roman"/>
                <w:b/>
                <w:bCs/>
              </w:rPr>
            </w:pPr>
          </w:p>
        </w:tc>
        <w:tc>
          <w:tcPr>
            <w:tcW w:w="323" w:type="pct"/>
            <w:vAlign w:val="center"/>
          </w:tcPr>
          <w:p w14:paraId="562C2AA5" w14:textId="77777777" w:rsidR="00813746" w:rsidRDefault="00813746" w:rsidP="006B7B9E">
            <w:pPr>
              <w:jc w:val="center"/>
              <w:rPr>
                <w:rFonts w:ascii="Times New Roman" w:hAnsi="Times New Roman" w:cs="Times New Roman"/>
                <w:b/>
                <w:bCs/>
              </w:rPr>
            </w:pPr>
          </w:p>
        </w:tc>
        <w:tc>
          <w:tcPr>
            <w:tcW w:w="349" w:type="pct"/>
            <w:vAlign w:val="center"/>
          </w:tcPr>
          <w:p w14:paraId="776CF193" w14:textId="77777777" w:rsidR="00813746" w:rsidRDefault="00813746" w:rsidP="006B7B9E">
            <w:pPr>
              <w:jc w:val="center"/>
              <w:rPr>
                <w:rFonts w:ascii="Times New Roman" w:hAnsi="Times New Roman" w:cs="Times New Roman"/>
                <w:b/>
                <w:bCs/>
              </w:rPr>
            </w:pPr>
          </w:p>
        </w:tc>
        <w:tc>
          <w:tcPr>
            <w:tcW w:w="479" w:type="pct"/>
            <w:vAlign w:val="center"/>
          </w:tcPr>
          <w:p w14:paraId="297C9B5A" w14:textId="77777777" w:rsidR="00813746" w:rsidRDefault="00813746" w:rsidP="006B7B9E">
            <w:pPr>
              <w:jc w:val="center"/>
              <w:rPr>
                <w:rFonts w:ascii="Times New Roman" w:hAnsi="Times New Roman" w:cs="Times New Roman"/>
                <w:b/>
                <w:bCs/>
              </w:rPr>
            </w:pPr>
          </w:p>
        </w:tc>
      </w:tr>
      <w:tr w:rsidR="00813746" w14:paraId="6D6278A1" w14:textId="77777777" w:rsidTr="000761FF">
        <w:tc>
          <w:tcPr>
            <w:tcW w:w="369" w:type="pct"/>
            <w:vAlign w:val="center"/>
          </w:tcPr>
          <w:p w14:paraId="0DC4C39B" w14:textId="366D25AB" w:rsidR="00813746" w:rsidRPr="0095668A" w:rsidRDefault="005049A4" w:rsidP="006B7B9E">
            <w:pPr>
              <w:jc w:val="center"/>
              <w:rPr>
                <w:rFonts w:ascii="Times New Roman" w:hAnsi="Times New Roman" w:cs="Times New Roman"/>
              </w:rPr>
            </w:pPr>
            <w:r>
              <w:rPr>
                <w:rFonts w:ascii="Times New Roman" w:hAnsi="Times New Roman" w:cs="Times New Roman"/>
              </w:rPr>
              <w:t>2.</w:t>
            </w:r>
          </w:p>
        </w:tc>
        <w:tc>
          <w:tcPr>
            <w:tcW w:w="3064" w:type="pct"/>
            <w:vAlign w:val="center"/>
          </w:tcPr>
          <w:p w14:paraId="5090D6C4" w14:textId="77777777" w:rsidR="00813746" w:rsidRDefault="00813746" w:rsidP="006B7B9E">
            <w:pPr>
              <w:rPr>
                <w:rFonts w:ascii="Times New Roman" w:hAnsi="Times New Roman" w:cs="Times New Roman"/>
                <w:b/>
                <w:bCs/>
              </w:rPr>
            </w:pPr>
            <w:r w:rsidRPr="0005538A">
              <w:rPr>
                <w:rFonts w:ascii="Times New Roman" w:hAnsi="Times New Roman" w:cs="Times New Roman"/>
                <w:iCs/>
              </w:rPr>
              <w:t>Saya bertindak adil dalam setiap situasi</w:t>
            </w:r>
          </w:p>
        </w:tc>
        <w:tc>
          <w:tcPr>
            <w:tcW w:w="416" w:type="pct"/>
            <w:vAlign w:val="center"/>
          </w:tcPr>
          <w:p w14:paraId="5F8C05A7" w14:textId="77777777" w:rsidR="00813746" w:rsidRDefault="00813746" w:rsidP="006B7B9E">
            <w:pPr>
              <w:jc w:val="center"/>
              <w:rPr>
                <w:rFonts w:ascii="Times New Roman" w:hAnsi="Times New Roman" w:cs="Times New Roman"/>
                <w:b/>
                <w:bCs/>
              </w:rPr>
            </w:pPr>
          </w:p>
        </w:tc>
        <w:tc>
          <w:tcPr>
            <w:tcW w:w="323" w:type="pct"/>
            <w:vAlign w:val="center"/>
          </w:tcPr>
          <w:p w14:paraId="19C1B974" w14:textId="77777777" w:rsidR="00813746" w:rsidRDefault="00813746" w:rsidP="006B7B9E">
            <w:pPr>
              <w:jc w:val="center"/>
              <w:rPr>
                <w:rFonts w:ascii="Times New Roman" w:hAnsi="Times New Roman" w:cs="Times New Roman"/>
                <w:b/>
                <w:bCs/>
              </w:rPr>
            </w:pPr>
          </w:p>
        </w:tc>
        <w:tc>
          <w:tcPr>
            <w:tcW w:w="349" w:type="pct"/>
            <w:vAlign w:val="center"/>
          </w:tcPr>
          <w:p w14:paraId="37F44C31" w14:textId="77777777" w:rsidR="00813746" w:rsidRDefault="00813746" w:rsidP="006B7B9E">
            <w:pPr>
              <w:jc w:val="center"/>
              <w:rPr>
                <w:rFonts w:ascii="Times New Roman" w:hAnsi="Times New Roman" w:cs="Times New Roman"/>
                <w:b/>
                <w:bCs/>
              </w:rPr>
            </w:pPr>
          </w:p>
        </w:tc>
        <w:tc>
          <w:tcPr>
            <w:tcW w:w="479" w:type="pct"/>
            <w:vAlign w:val="center"/>
          </w:tcPr>
          <w:p w14:paraId="321BBE5B" w14:textId="77777777" w:rsidR="00813746" w:rsidRDefault="00813746" w:rsidP="006B7B9E">
            <w:pPr>
              <w:jc w:val="center"/>
              <w:rPr>
                <w:rFonts w:ascii="Times New Roman" w:hAnsi="Times New Roman" w:cs="Times New Roman"/>
                <w:b/>
                <w:bCs/>
              </w:rPr>
            </w:pPr>
          </w:p>
        </w:tc>
      </w:tr>
      <w:tr w:rsidR="00813746" w14:paraId="260D7416" w14:textId="77777777" w:rsidTr="000761FF">
        <w:tc>
          <w:tcPr>
            <w:tcW w:w="369" w:type="pct"/>
            <w:vAlign w:val="center"/>
          </w:tcPr>
          <w:p w14:paraId="75BAB4F1" w14:textId="144ADEF9" w:rsidR="00813746" w:rsidRPr="0095668A" w:rsidRDefault="005049A4" w:rsidP="006B7B9E">
            <w:pPr>
              <w:jc w:val="center"/>
              <w:rPr>
                <w:rFonts w:ascii="Times New Roman" w:hAnsi="Times New Roman" w:cs="Times New Roman"/>
              </w:rPr>
            </w:pPr>
            <w:r>
              <w:rPr>
                <w:rFonts w:ascii="Times New Roman" w:hAnsi="Times New Roman" w:cs="Times New Roman"/>
              </w:rPr>
              <w:t>3.</w:t>
            </w:r>
          </w:p>
        </w:tc>
        <w:tc>
          <w:tcPr>
            <w:tcW w:w="3064" w:type="pct"/>
            <w:vAlign w:val="center"/>
          </w:tcPr>
          <w:p w14:paraId="16BC7684" w14:textId="77777777" w:rsidR="00813746" w:rsidRDefault="00813746" w:rsidP="006B7B9E">
            <w:pPr>
              <w:rPr>
                <w:rFonts w:ascii="Times New Roman" w:hAnsi="Times New Roman" w:cs="Times New Roman"/>
                <w:b/>
                <w:bCs/>
              </w:rPr>
            </w:pPr>
            <w:r w:rsidRPr="00E42BC0">
              <w:rPr>
                <w:rFonts w:ascii="Times New Roman" w:hAnsi="Times New Roman" w:cs="Times New Roman"/>
                <w:iCs/>
              </w:rPr>
              <w:t>Saya dapat memahami perasaan saya sendiri dalam berbagai situasi.</w:t>
            </w:r>
            <w:r>
              <w:rPr>
                <w:rFonts w:ascii="Times New Roman" w:hAnsi="Times New Roman" w:cs="Times New Roman"/>
                <w:iCs/>
              </w:rPr>
              <w:t xml:space="preserve"> </w:t>
            </w:r>
          </w:p>
        </w:tc>
        <w:tc>
          <w:tcPr>
            <w:tcW w:w="416" w:type="pct"/>
            <w:vAlign w:val="center"/>
          </w:tcPr>
          <w:p w14:paraId="571B6E42" w14:textId="77777777" w:rsidR="00813746" w:rsidRDefault="00813746" w:rsidP="006B7B9E">
            <w:pPr>
              <w:jc w:val="center"/>
              <w:rPr>
                <w:rFonts w:ascii="Times New Roman" w:hAnsi="Times New Roman" w:cs="Times New Roman"/>
                <w:b/>
                <w:bCs/>
              </w:rPr>
            </w:pPr>
          </w:p>
        </w:tc>
        <w:tc>
          <w:tcPr>
            <w:tcW w:w="323" w:type="pct"/>
            <w:vAlign w:val="center"/>
          </w:tcPr>
          <w:p w14:paraId="5261BEAE" w14:textId="77777777" w:rsidR="00813746" w:rsidRDefault="00813746" w:rsidP="006B7B9E">
            <w:pPr>
              <w:jc w:val="center"/>
              <w:rPr>
                <w:rFonts w:ascii="Times New Roman" w:hAnsi="Times New Roman" w:cs="Times New Roman"/>
                <w:b/>
                <w:bCs/>
              </w:rPr>
            </w:pPr>
          </w:p>
        </w:tc>
        <w:tc>
          <w:tcPr>
            <w:tcW w:w="349" w:type="pct"/>
            <w:vAlign w:val="center"/>
          </w:tcPr>
          <w:p w14:paraId="0ADCF7D9" w14:textId="77777777" w:rsidR="00813746" w:rsidRDefault="00813746" w:rsidP="006B7B9E">
            <w:pPr>
              <w:jc w:val="center"/>
              <w:rPr>
                <w:rFonts w:ascii="Times New Roman" w:hAnsi="Times New Roman" w:cs="Times New Roman"/>
                <w:b/>
                <w:bCs/>
              </w:rPr>
            </w:pPr>
          </w:p>
        </w:tc>
        <w:tc>
          <w:tcPr>
            <w:tcW w:w="479" w:type="pct"/>
            <w:vAlign w:val="center"/>
          </w:tcPr>
          <w:p w14:paraId="5A1D031E" w14:textId="77777777" w:rsidR="00813746" w:rsidRDefault="00813746" w:rsidP="006B7B9E">
            <w:pPr>
              <w:jc w:val="center"/>
              <w:rPr>
                <w:rFonts w:ascii="Times New Roman" w:hAnsi="Times New Roman" w:cs="Times New Roman"/>
                <w:b/>
                <w:bCs/>
              </w:rPr>
            </w:pPr>
          </w:p>
        </w:tc>
      </w:tr>
      <w:tr w:rsidR="00813746" w14:paraId="5A54582F" w14:textId="77777777" w:rsidTr="000761FF">
        <w:tc>
          <w:tcPr>
            <w:tcW w:w="369" w:type="pct"/>
            <w:vAlign w:val="center"/>
          </w:tcPr>
          <w:p w14:paraId="3BECD578" w14:textId="1758C5BC" w:rsidR="00813746" w:rsidRPr="0095668A" w:rsidRDefault="005049A4" w:rsidP="006B7B9E">
            <w:pPr>
              <w:jc w:val="center"/>
              <w:rPr>
                <w:rFonts w:ascii="Times New Roman" w:hAnsi="Times New Roman" w:cs="Times New Roman"/>
              </w:rPr>
            </w:pPr>
            <w:r>
              <w:rPr>
                <w:rFonts w:ascii="Times New Roman" w:hAnsi="Times New Roman" w:cs="Times New Roman"/>
              </w:rPr>
              <w:t>4.</w:t>
            </w:r>
          </w:p>
        </w:tc>
        <w:tc>
          <w:tcPr>
            <w:tcW w:w="3064" w:type="pct"/>
            <w:vAlign w:val="center"/>
          </w:tcPr>
          <w:p w14:paraId="07C62FB1" w14:textId="77777777" w:rsidR="00813746" w:rsidRDefault="00813746" w:rsidP="006B7B9E">
            <w:pPr>
              <w:rPr>
                <w:rFonts w:ascii="Times New Roman" w:hAnsi="Times New Roman" w:cs="Times New Roman"/>
                <w:b/>
                <w:bCs/>
              </w:rPr>
            </w:pPr>
            <w:r w:rsidRPr="000C6280">
              <w:rPr>
                <w:rFonts w:ascii="Times New Roman" w:hAnsi="Times New Roman" w:cs="Times New Roman"/>
                <w:iCs/>
              </w:rPr>
              <w:t>Saya merasa tenang karena meyakini bahwa segala sesuatu terjadi atas kehendak Allah.</w:t>
            </w:r>
          </w:p>
        </w:tc>
        <w:tc>
          <w:tcPr>
            <w:tcW w:w="416" w:type="pct"/>
            <w:vAlign w:val="center"/>
          </w:tcPr>
          <w:p w14:paraId="59205DA2" w14:textId="77777777" w:rsidR="00813746" w:rsidRDefault="00813746" w:rsidP="006B7B9E">
            <w:pPr>
              <w:jc w:val="center"/>
              <w:rPr>
                <w:rFonts w:ascii="Times New Roman" w:hAnsi="Times New Roman" w:cs="Times New Roman"/>
                <w:b/>
                <w:bCs/>
              </w:rPr>
            </w:pPr>
          </w:p>
        </w:tc>
        <w:tc>
          <w:tcPr>
            <w:tcW w:w="323" w:type="pct"/>
            <w:vAlign w:val="center"/>
          </w:tcPr>
          <w:p w14:paraId="49B502DE" w14:textId="77777777" w:rsidR="00813746" w:rsidRDefault="00813746" w:rsidP="006B7B9E">
            <w:pPr>
              <w:jc w:val="center"/>
              <w:rPr>
                <w:rFonts w:ascii="Times New Roman" w:hAnsi="Times New Roman" w:cs="Times New Roman"/>
                <w:b/>
                <w:bCs/>
              </w:rPr>
            </w:pPr>
          </w:p>
        </w:tc>
        <w:tc>
          <w:tcPr>
            <w:tcW w:w="349" w:type="pct"/>
            <w:vAlign w:val="center"/>
          </w:tcPr>
          <w:p w14:paraId="403BD185" w14:textId="77777777" w:rsidR="00813746" w:rsidRDefault="00813746" w:rsidP="006B7B9E">
            <w:pPr>
              <w:jc w:val="center"/>
              <w:rPr>
                <w:rFonts w:ascii="Times New Roman" w:hAnsi="Times New Roman" w:cs="Times New Roman"/>
                <w:b/>
                <w:bCs/>
              </w:rPr>
            </w:pPr>
          </w:p>
        </w:tc>
        <w:tc>
          <w:tcPr>
            <w:tcW w:w="479" w:type="pct"/>
            <w:vAlign w:val="center"/>
          </w:tcPr>
          <w:p w14:paraId="51E1B11C" w14:textId="77777777" w:rsidR="00813746" w:rsidRDefault="00813746" w:rsidP="006B7B9E">
            <w:pPr>
              <w:jc w:val="center"/>
              <w:rPr>
                <w:rFonts w:ascii="Times New Roman" w:hAnsi="Times New Roman" w:cs="Times New Roman"/>
                <w:b/>
                <w:bCs/>
              </w:rPr>
            </w:pPr>
          </w:p>
        </w:tc>
      </w:tr>
      <w:tr w:rsidR="00813746" w14:paraId="1A6B882F" w14:textId="77777777" w:rsidTr="000761FF">
        <w:tc>
          <w:tcPr>
            <w:tcW w:w="369" w:type="pct"/>
            <w:vAlign w:val="center"/>
          </w:tcPr>
          <w:p w14:paraId="70C7FB2E" w14:textId="43A67784" w:rsidR="00813746" w:rsidRPr="0095668A" w:rsidRDefault="005049A4" w:rsidP="006B7B9E">
            <w:pPr>
              <w:jc w:val="center"/>
              <w:rPr>
                <w:rFonts w:ascii="Times New Roman" w:hAnsi="Times New Roman" w:cs="Times New Roman"/>
              </w:rPr>
            </w:pPr>
            <w:r>
              <w:rPr>
                <w:rFonts w:ascii="Times New Roman" w:hAnsi="Times New Roman" w:cs="Times New Roman"/>
              </w:rPr>
              <w:t>5.</w:t>
            </w:r>
          </w:p>
        </w:tc>
        <w:tc>
          <w:tcPr>
            <w:tcW w:w="3064" w:type="pct"/>
            <w:vAlign w:val="center"/>
          </w:tcPr>
          <w:p w14:paraId="42FC1A6F" w14:textId="77777777" w:rsidR="00813746" w:rsidRDefault="00813746" w:rsidP="006B7B9E">
            <w:pPr>
              <w:rPr>
                <w:rFonts w:ascii="Times New Roman" w:hAnsi="Times New Roman" w:cs="Times New Roman"/>
                <w:b/>
                <w:bCs/>
              </w:rPr>
            </w:pPr>
            <w:r w:rsidRPr="0059363C">
              <w:rPr>
                <w:rFonts w:ascii="Times New Roman" w:hAnsi="Times New Roman" w:cs="Times New Roman"/>
                <w:iCs/>
              </w:rPr>
              <w:t>Saya mengabaikan keadilan jika itu menguntungkan saya.</w:t>
            </w:r>
          </w:p>
        </w:tc>
        <w:tc>
          <w:tcPr>
            <w:tcW w:w="416" w:type="pct"/>
            <w:vAlign w:val="center"/>
          </w:tcPr>
          <w:p w14:paraId="5C8EDE94" w14:textId="77777777" w:rsidR="00813746" w:rsidRDefault="00813746" w:rsidP="006B7B9E">
            <w:pPr>
              <w:jc w:val="center"/>
              <w:rPr>
                <w:rFonts w:ascii="Times New Roman" w:hAnsi="Times New Roman" w:cs="Times New Roman"/>
                <w:b/>
                <w:bCs/>
              </w:rPr>
            </w:pPr>
          </w:p>
        </w:tc>
        <w:tc>
          <w:tcPr>
            <w:tcW w:w="323" w:type="pct"/>
            <w:vAlign w:val="center"/>
          </w:tcPr>
          <w:p w14:paraId="6FFDADD4" w14:textId="77777777" w:rsidR="00813746" w:rsidRDefault="00813746" w:rsidP="006B7B9E">
            <w:pPr>
              <w:jc w:val="center"/>
              <w:rPr>
                <w:rFonts w:ascii="Times New Roman" w:hAnsi="Times New Roman" w:cs="Times New Roman"/>
                <w:b/>
                <w:bCs/>
              </w:rPr>
            </w:pPr>
          </w:p>
        </w:tc>
        <w:tc>
          <w:tcPr>
            <w:tcW w:w="349" w:type="pct"/>
            <w:vAlign w:val="center"/>
          </w:tcPr>
          <w:p w14:paraId="72028497" w14:textId="77777777" w:rsidR="00813746" w:rsidRDefault="00813746" w:rsidP="006B7B9E">
            <w:pPr>
              <w:jc w:val="center"/>
              <w:rPr>
                <w:rFonts w:ascii="Times New Roman" w:hAnsi="Times New Roman" w:cs="Times New Roman"/>
                <w:b/>
                <w:bCs/>
              </w:rPr>
            </w:pPr>
          </w:p>
        </w:tc>
        <w:tc>
          <w:tcPr>
            <w:tcW w:w="479" w:type="pct"/>
            <w:vAlign w:val="center"/>
          </w:tcPr>
          <w:p w14:paraId="65A58851" w14:textId="77777777" w:rsidR="00813746" w:rsidRDefault="00813746" w:rsidP="006B7B9E">
            <w:pPr>
              <w:jc w:val="center"/>
              <w:rPr>
                <w:rFonts w:ascii="Times New Roman" w:hAnsi="Times New Roman" w:cs="Times New Roman"/>
                <w:b/>
                <w:bCs/>
              </w:rPr>
            </w:pPr>
          </w:p>
        </w:tc>
      </w:tr>
      <w:tr w:rsidR="00813746" w14:paraId="5820DE8E" w14:textId="77777777" w:rsidTr="000761FF">
        <w:tc>
          <w:tcPr>
            <w:tcW w:w="369" w:type="pct"/>
            <w:vAlign w:val="center"/>
          </w:tcPr>
          <w:p w14:paraId="2A54371C" w14:textId="6443E1F6" w:rsidR="00813746" w:rsidRPr="0095668A" w:rsidRDefault="005049A4" w:rsidP="006B7B9E">
            <w:pPr>
              <w:jc w:val="center"/>
              <w:rPr>
                <w:rFonts w:ascii="Times New Roman" w:hAnsi="Times New Roman" w:cs="Times New Roman"/>
              </w:rPr>
            </w:pPr>
            <w:r>
              <w:rPr>
                <w:rFonts w:ascii="Times New Roman" w:hAnsi="Times New Roman" w:cs="Times New Roman"/>
              </w:rPr>
              <w:t>6.</w:t>
            </w:r>
          </w:p>
        </w:tc>
        <w:tc>
          <w:tcPr>
            <w:tcW w:w="3064" w:type="pct"/>
            <w:vAlign w:val="center"/>
          </w:tcPr>
          <w:p w14:paraId="7BD3044F" w14:textId="77777777" w:rsidR="00813746" w:rsidRDefault="00813746" w:rsidP="006B7B9E">
            <w:pPr>
              <w:rPr>
                <w:rFonts w:ascii="Times New Roman" w:hAnsi="Times New Roman" w:cs="Times New Roman"/>
                <w:b/>
                <w:bCs/>
              </w:rPr>
            </w:pPr>
            <w:r w:rsidRPr="004E0782">
              <w:rPr>
                <w:rFonts w:ascii="Times New Roman" w:hAnsi="Times New Roman" w:cs="Times New Roman"/>
                <w:iCs/>
              </w:rPr>
              <w:t>Saya</w:t>
            </w:r>
            <w:r>
              <w:rPr>
                <w:rFonts w:ascii="Times New Roman" w:hAnsi="Times New Roman" w:cs="Times New Roman"/>
                <w:iCs/>
              </w:rPr>
              <w:t xml:space="preserve"> memilih </w:t>
            </w:r>
            <w:r w:rsidRPr="004E0782">
              <w:rPr>
                <w:rFonts w:ascii="Times New Roman" w:hAnsi="Times New Roman" w:cs="Times New Roman"/>
                <w:iCs/>
              </w:rPr>
              <w:t>berkata jujur lebih penting daripada keuntungan pribadi</w:t>
            </w:r>
          </w:p>
        </w:tc>
        <w:tc>
          <w:tcPr>
            <w:tcW w:w="416" w:type="pct"/>
            <w:vAlign w:val="center"/>
          </w:tcPr>
          <w:p w14:paraId="6959546A" w14:textId="77777777" w:rsidR="00813746" w:rsidRDefault="00813746" w:rsidP="006B7B9E">
            <w:pPr>
              <w:jc w:val="center"/>
              <w:rPr>
                <w:rFonts w:ascii="Times New Roman" w:hAnsi="Times New Roman" w:cs="Times New Roman"/>
                <w:b/>
                <w:bCs/>
              </w:rPr>
            </w:pPr>
          </w:p>
        </w:tc>
        <w:tc>
          <w:tcPr>
            <w:tcW w:w="323" w:type="pct"/>
            <w:vAlign w:val="center"/>
          </w:tcPr>
          <w:p w14:paraId="23086151" w14:textId="77777777" w:rsidR="00813746" w:rsidRDefault="00813746" w:rsidP="006B7B9E">
            <w:pPr>
              <w:jc w:val="center"/>
              <w:rPr>
                <w:rFonts w:ascii="Times New Roman" w:hAnsi="Times New Roman" w:cs="Times New Roman"/>
                <w:b/>
                <w:bCs/>
              </w:rPr>
            </w:pPr>
          </w:p>
        </w:tc>
        <w:tc>
          <w:tcPr>
            <w:tcW w:w="349" w:type="pct"/>
            <w:vAlign w:val="center"/>
          </w:tcPr>
          <w:p w14:paraId="138A2F1B" w14:textId="77777777" w:rsidR="00813746" w:rsidRDefault="00813746" w:rsidP="006B7B9E">
            <w:pPr>
              <w:jc w:val="center"/>
              <w:rPr>
                <w:rFonts w:ascii="Times New Roman" w:hAnsi="Times New Roman" w:cs="Times New Roman"/>
                <w:b/>
                <w:bCs/>
              </w:rPr>
            </w:pPr>
          </w:p>
        </w:tc>
        <w:tc>
          <w:tcPr>
            <w:tcW w:w="479" w:type="pct"/>
            <w:vAlign w:val="center"/>
          </w:tcPr>
          <w:p w14:paraId="373DC7A5" w14:textId="77777777" w:rsidR="00813746" w:rsidRDefault="00813746" w:rsidP="006B7B9E">
            <w:pPr>
              <w:jc w:val="center"/>
              <w:rPr>
                <w:rFonts w:ascii="Times New Roman" w:hAnsi="Times New Roman" w:cs="Times New Roman"/>
                <w:b/>
                <w:bCs/>
              </w:rPr>
            </w:pPr>
          </w:p>
        </w:tc>
      </w:tr>
      <w:tr w:rsidR="00813746" w14:paraId="1C7429F3" w14:textId="77777777" w:rsidTr="000761FF">
        <w:tc>
          <w:tcPr>
            <w:tcW w:w="369" w:type="pct"/>
            <w:vAlign w:val="center"/>
          </w:tcPr>
          <w:p w14:paraId="0006D0B8" w14:textId="1B40807F" w:rsidR="00813746" w:rsidRPr="0095668A" w:rsidRDefault="005049A4" w:rsidP="006B7B9E">
            <w:pPr>
              <w:jc w:val="center"/>
              <w:rPr>
                <w:rFonts w:ascii="Times New Roman" w:hAnsi="Times New Roman" w:cs="Times New Roman"/>
              </w:rPr>
            </w:pPr>
            <w:r>
              <w:rPr>
                <w:rFonts w:ascii="Times New Roman" w:hAnsi="Times New Roman" w:cs="Times New Roman"/>
              </w:rPr>
              <w:t>7.</w:t>
            </w:r>
          </w:p>
        </w:tc>
        <w:tc>
          <w:tcPr>
            <w:tcW w:w="3064" w:type="pct"/>
            <w:vAlign w:val="center"/>
          </w:tcPr>
          <w:p w14:paraId="2081E23C" w14:textId="77777777" w:rsidR="00813746" w:rsidRDefault="00813746" w:rsidP="006B7B9E">
            <w:pPr>
              <w:rPr>
                <w:rFonts w:ascii="Times New Roman" w:hAnsi="Times New Roman" w:cs="Times New Roman"/>
                <w:b/>
                <w:bCs/>
              </w:rPr>
            </w:pPr>
            <w:r w:rsidRPr="00E42BC0">
              <w:rPr>
                <w:rFonts w:ascii="Times New Roman" w:hAnsi="Times New Roman" w:cs="Times New Roman"/>
                <w:iCs/>
              </w:rPr>
              <w:t>Saya mampu mengendalikan emosi saya agar tetap selaras dengan hati nurani</w:t>
            </w:r>
          </w:p>
        </w:tc>
        <w:tc>
          <w:tcPr>
            <w:tcW w:w="416" w:type="pct"/>
            <w:vAlign w:val="center"/>
          </w:tcPr>
          <w:p w14:paraId="31D0E4E7" w14:textId="77777777" w:rsidR="00813746" w:rsidRDefault="00813746" w:rsidP="006B7B9E">
            <w:pPr>
              <w:jc w:val="center"/>
              <w:rPr>
                <w:rFonts w:ascii="Times New Roman" w:hAnsi="Times New Roman" w:cs="Times New Roman"/>
                <w:b/>
                <w:bCs/>
              </w:rPr>
            </w:pPr>
          </w:p>
        </w:tc>
        <w:tc>
          <w:tcPr>
            <w:tcW w:w="323" w:type="pct"/>
            <w:vAlign w:val="center"/>
          </w:tcPr>
          <w:p w14:paraId="35EA2F83" w14:textId="77777777" w:rsidR="00813746" w:rsidRDefault="00813746" w:rsidP="006B7B9E">
            <w:pPr>
              <w:jc w:val="center"/>
              <w:rPr>
                <w:rFonts w:ascii="Times New Roman" w:hAnsi="Times New Roman" w:cs="Times New Roman"/>
                <w:b/>
                <w:bCs/>
              </w:rPr>
            </w:pPr>
          </w:p>
        </w:tc>
        <w:tc>
          <w:tcPr>
            <w:tcW w:w="349" w:type="pct"/>
            <w:vAlign w:val="center"/>
          </w:tcPr>
          <w:p w14:paraId="742D73E7" w14:textId="77777777" w:rsidR="00813746" w:rsidRDefault="00813746" w:rsidP="006B7B9E">
            <w:pPr>
              <w:jc w:val="center"/>
              <w:rPr>
                <w:rFonts w:ascii="Times New Roman" w:hAnsi="Times New Roman" w:cs="Times New Roman"/>
                <w:b/>
                <w:bCs/>
              </w:rPr>
            </w:pPr>
          </w:p>
        </w:tc>
        <w:tc>
          <w:tcPr>
            <w:tcW w:w="479" w:type="pct"/>
            <w:vAlign w:val="center"/>
          </w:tcPr>
          <w:p w14:paraId="0EC4516B" w14:textId="77777777" w:rsidR="00813746" w:rsidRDefault="00813746" w:rsidP="006B7B9E">
            <w:pPr>
              <w:jc w:val="center"/>
              <w:rPr>
                <w:rFonts w:ascii="Times New Roman" w:hAnsi="Times New Roman" w:cs="Times New Roman"/>
                <w:b/>
                <w:bCs/>
              </w:rPr>
            </w:pPr>
          </w:p>
        </w:tc>
      </w:tr>
      <w:tr w:rsidR="00813746" w14:paraId="3C80B9EE" w14:textId="77777777" w:rsidTr="000761FF">
        <w:tc>
          <w:tcPr>
            <w:tcW w:w="369" w:type="pct"/>
            <w:vAlign w:val="center"/>
          </w:tcPr>
          <w:p w14:paraId="2F7A0BF8" w14:textId="148E51B8" w:rsidR="00813746" w:rsidRPr="0095668A" w:rsidRDefault="005049A4" w:rsidP="006B7B9E">
            <w:pPr>
              <w:jc w:val="center"/>
              <w:rPr>
                <w:rFonts w:ascii="Times New Roman" w:hAnsi="Times New Roman" w:cs="Times New Roman"/>
              </w:rPr>
            </w:pPr>
            <w:r>
              <w:rPr>
                <w:rFonts w:ascii="Times New Roman" w:hAnsi="Times New Roman" w:cs="Times New Roman"/>
              </w:rPr>
              <w:t>8.</w:t>
            </w:r>
          </w:p>
        </w:tc>
        <w:tc>
          <w:tcPr>
            <w:tcW w:w="3064" w:type="pct"/>
            <w:vAlign w:val="center"/>
          </w:tcPr>
          <w:p w14:paraId="782A07E0" w14:textId="77777777" w:rsidR="00813746" w:rsidRDefault="00813746" w:rsidP="006B7B9E">
            <w:pPr>
              <w:rPr>
                <w:rFonts w:ascii="Times New Roman" w:hAnsi="Times New Roman" w:cs="Times New Roman"/>
                <w:b/>
                <w:bCs/>
              </w:rPr>
            </w:pPr>
            <w:r w:rsidRPr="00554974">
              <w:rPr>
                <w:rFonts w:ascii="Times New Roman" w:hAnsi="Times New Roman" w:cs="Times New Roman"/>
                <w:iCs/>
              </w:rPr>
              <w:t>Saya tidak dapat menerima takdir yang tidak sesuai dengan harapan saya.</w:t>
            </w:r>
          </w:p>
        </w:tc>
        <w:tc>
          <w:tcPr>
            <w:tcW w:w="416" w:type="pct"/>
            <w:vAlign w:val="center"/>
          </w:tcPr>
          <w:p w14:paraId="7F7D13F5" w14:textId="77777777" w:rsidR="00813746" w:rsidRDefault="00813746" w:rsidP="006B7B9E">
            <w:pPr>
              <w:jc w:val="center"/>
              <w:rPr>
                <w:rFonts w:ascii="Times New Roman" w:hAnsi="Times New Roman" w:cs="Times New Roman"/>
                <w:b/>
                <w:bCs/>
              </w:rPr>
            </w:pPr>
          </w:p>
        </w:tc>
        <w:tc>
          <w:tcPr>
            <w:tcW w:w="323" w:type="pct"/>
            <w:vAlign w:val="center"/>
          </w:tcPr>
          <w:p w14:paraId="7C739A4E" w14:textId="77777777" w:rsidR="00813746" w:rsidRDefault="00813746" w:rsidP="006B7B9E">
            <w:pPr>
              <w:jc w:val="center"/>
              <w:rPr>
                <w:rFonts w:ascii="Times New Roman" w:hAnsi="Times New Roman" w:cs="Times New Roman"/>
                <w:b/>
                <w:bCs/>
              </w:rPr>
            </w:pPr>
          </w:p>
        </w:tc>
        <w:tc>
          <w:tcPr>
            <w:tcW w:w="349" w:type="pct"/>
            <w:vAlign w:val="center"/>
          </w:tcPr>
          <w:p w14:paraId="79F3AFB9" w14:textId="77777777" w:rsidR="00813746" w:rsidRDefault="00813746" w:rsidP="006B7B9E">
            <w:pPr>
              <w:jc w:val="center"/>
              <w:rPr>
                <w:rFonts w:ascii="Times New Roman" w:hAnsi="Times New Roman" w:cs="Times New Roman"/>
                <w:b/>
                <w:bCs/>
              </w:rPr>
            </w:pPr>
          </w:p>
        </w:tc>
        <w:tc>
          <w:tcPr>
            <w:tcW w:w="479" w:type="pct"/>
            <w:vAlign w:val="center"/>
          </w:tcPr>
          <w:p w14:paraId="14A9431F" w14:textId="77777777" w:rsidR="00813746" w:rsidRDefault="00813746" w:rsidP="006B7B9E">
            <w:pPr>
              <w:jc w:val="center"/>
              <w:rPr>
                <w:rFonts w:ascii="Times New Roman" w:hAnsi="Times New Roman" w:cs="Times New Roman"/>
                <w:b/>
                <w:bCs/>
              </w:rPr>
            </w:pPr>
          </w:p>
        </w:tc>
      </w:tr>
      <w:tr w:rsidR="00813746" w14:paraId="0E0040C1" w14:textId="77777777" w:rsidTr="000761FF">
        <w:tc>
          <w:tcPr>
            <w:tcW w:w="369" w:type="pct"/>
            <w:vAlign w:val="center"/>
          </w:tcPr>
          <w:p w14:paraId="3169A5BF" w14:textId="32E1C18F" w:rsidR="00813746" w:rsidRPr="0095668A" w:rsidRDefault="005049A4" w:rsidP="006B7B9E">
            <w:pPr>
              <w:jc w:val="center"/>
              <w:rPr>
                <w:rFonts w:ascii="Times New Roman" w:hAnsi="Times New Roman" w:cs="Times New Roman"/>
              </w:rPr>
            </w:pPr>
            <w:r>
              <w:rPr>
                <w:rFonts w:ascii="Times New Roman" w:hAnsi="Times New Roman" w:cs="Times New Roman"/>
              </w:rPr>
              <w:t>9.</w:t>
            </w:r>
          </w:p>
        </w:tc>
        <w:tc>
          <w:tcPr>
            <w:tcW w:w="3064" w:type="pct"/>
            <w:vAlign w:val="center"/>
          </w:tcPr>
          <w:p w14:paraId="3D085266" w14:textId="77777777" w:rsidR="00813746" w:rsidRDefault="00813746" w:rsidP="006B7B9E">
            <w:pPr>
              <w:rPr>
                <w:rFonts w:ascii="Times New Roman" w:hAnsi="Times New Roman" w:cs="Times New Roman"/>
                <w:b/>
                <w:bCs/>
              </w:rPr>
            </w:pPr>
            <w:r w:rsidRPr="0059363C">
              <w:rPr>
                <w:rFonts w:ascii="Times New Roman" w:hAnsi="Times New Roman" w:cs="Times New Roman"/>
                <w:iCs/>
              </w:rPr>
              <w:t>Saya merasa tidak masalah untuk berbohong jika situasinya mengharuskan demikian.</w:t>
            </w:r>
          </w:p>
        </w:tc>
        <w:tc>
          <w:tcPr>
            <w:tcW w:w="416" w:type="pct"/>
            <w:vAlign w:val="center"/>
          </w:tcPr>
          <w:p w14:paraId="034DEDDF" w14:textId="77777777" w:rsidR="00813746" w:rsidRDefault="00813746" w:rsidP="006B7B9E">
            <w:pPr>
              <w:jc w:val="center"/>
              <w:rPr>
                <w:rFonts w:ascii="Times New Roman" w:hAnsi="Times New Roman" w:cs="Times New Roman"/>
                <w:b/>
                <w:bCs/>
              </w:rPr>
            </w:pPr>
          </w:p>
        </w:tc>
        <w:tc>
          <w:tcPr>
            <w:tcW w:w="323" w:type="pct"/>
            <w:vAlign w:val="center"/>
          </w:tcPr>
          <w:p w14:paraId="5FAB3D2E" w14:textId="77777777" w:rsidR="00813746" w:rsidRDefault="00813746" w:rsidP="006B7B9E">
            <w:pPr>
              <w:jc w:val="center"/>
              <w:rPr>
                <w:rFonts w:ascii="Times New Roman" w:hAnsi="Times New Roman" w:cs="Times New Roman"/>
                <w:b/>
                <w:bCs/>
              </w:rPr>
            </w:pPr>
          </w:p>
        </w:tc>
        <w:tc>
          <w:tcPr>
            <w:tcW w:w="349" w:type="pct"/>
            <w:vAlign w:val="center"/>
          </w:tcPr>
          <w:p w14:paraId="4756FE41" w14:textId="77777777" w:rsidR="00813746" w:rsidRDefault="00813746" w:rsidP="006B7B9E">
            <w:pPr>
              <w:jc w:val="center"/>
              <w:rPr>
                <w:rFonts w:ascii="Times New Roman" w:hAnsi="Times New Roman" w:cs="Times New Roman"/>
                <w:b/>
                <w:bCs/>
              </w:rPr>
            </w:pPr>
          </w:p>
        </w:tc>
        <w:tc>
          <w:tcPr>
            <w:tcW w:w="479" w:type="pct"/>
            <w:vAlign w:val="center"/>
          </w:tcPr>
          <w:p w14:paraId="6F64EDB6" w14:textId="77777777" w:rsidR="00813746" w:rsidRDefault="00813746" w:rsidP="006B7B9E">
            <w:pPr>
              <w:jc w:val="center"/>
              <w:rPr>
                <w:rFonts w:ascii="Times New Roman" w:hAnsi="Times New Roman" w:cs="Times New Roman"/>
                <w:b/>
                <w:bCs/>
              </w:rPr>
            </w:pPr>
          </w:p>
        </w:tc>
      </w:tr>
      <w:tr w:rsidR="00813746" w14:paraId="427E5488" w14:textId="77777777" w:rsidTr="000761FF">
        <w:tc>
          <w:tcPr>
            <w:tcW w:w="369" w:type="pct"/>
            <w:vAlign w:val="center"/>
          </w:tcPr>
          <w:p w14:paraId="3AC0D34D" w14:textId="19CB49E4" w:rsidR="00813746" w:rsidRPr="0095668A" w:rsidRDefault="005049A4" w:rsidP="006B7B9E">
            <w:pPr>
              <w:jc w:val="center"/>
              <w:rPr>
                <w:rFonts w:ascii="Times New Roman" w:hAnsi="Times New Roman" w:cs="Times New Roman"/>
              </w:rPr>
            </w:pPr>
            <w:r>
              <w:rPr>
                <w:rFonts w:ascii="Times New Roman" w:hAnsi="Times New Roman" w:cs="Times New Roman"/>
              </w:rPr>
              <w:t>10.</w:t>
            </w:r>
          </w:p>
        </w:tc>
        <w:tc>
          <w:tcPr>
            <w:tcW w:w="3064" w:type="pct"/>
            <w:vAlign w:val="center"/>
          </w:tcPr>
          <w:p w14:paraId="12770ABD" w14:textId="77777777" w:rsidR="00813746" w:rsidRDefault="00813746" w:rsidP="006B7B9E">
            <w:pPr>
              <w:rPr>
                <w:rFonts w:ascii="Times New Roman" w:hAnsi="Times New Roman" w:cs="Times New Roman"/>
                <w:b/>
                <w:bCs/>
              </w:rPr>
            </w:pPr>
            <w:r w:rsidRPr="000C6280">
              <w:rPr>
                <w:rFonts w:ascii="Times New Roman" w:hAnsi="Times New Roman" w:cs="Times New Roman"/>
                <w:iCs/>
              </w:rPr>
              <w:t>Saya menjadikan cinta kepada Allah sebagai tujuan utama dalam hidup saya.</w:t>
            </w:r>
          </w:p>
        </w:tc>
        <w:tc>
          <w:tcPr>
            <w:tcW w:w="416" w:type="pct"/>
            <w:vAlign w:val="center"/>
          </w:tcPr>
          <w:p w14:paraId="7BE3BF5C" w14:textId="77777777" w:rsidR="00813746" w:rsidRDefault="00813746" w:rsidP="006B7B9E">
            <w:pPr>
              <w:jc w:val="center"/>
              <w:rPr>
                <w:rFonts w:ascii="Times New Roman" w:hAnsi="Times New Roman" w:cs="Times New Roman"/>
                <w:b/>
                <w:bCs/>
              </w:rPr>
            </w:pPr>
          </w:p>
        </w:tc>
        <w:tc>
          <w:tcPr>
            <w:tcW w:w="323" w:type="pct"/>
            <w:vAlign w:val="center"/>
          </w:tcPr>
          <w:p w14:paraId="6B31304B" w14:textId="77777777" w:rsidR="00813746" w:rsidRDefault="00813746" w:rsidP="006B7B9E">
            <w:pPr>
              <w:jc w:val="center"/>
              <w:rPr>
                <w:rFonts w:ascii="Times New Roman" w:hAnsi="Times New Roman" w:cs="Times New Roman"/>
                <w:b/>
                <w:bCs/>
              </w:rPr>
            </w:pPr>
          </w:p>
        </w:tc>
        <w:tc>
          <w:tcPr>
            <w:tcW w:w="349" w:type="pct"/>
            <w:vAlign w:val="center"/>
          </w:tcPr>
          <w:p w14:paraId="5916A175" w14:textId="77777777" w:rsidR="00813746" w:rsidRDefault="00813746" w:rsidP="006B7B9E">
            <w:pPr>
              <w:jc w:val="center"/>
              <w:rPr>
                <w:rFonts w:ascii="Times New Roman" w:hAnsi="Times New Roman" w:cs="Times New Roman"/>
                <w:b/>
                <w:bCs/>
              </w:rPr>
            </w:pPr>
          </w:p>
        </w:tc>
        <w:tc>
          <w:tcPr>
            <w:tcW w:w="479" w:type="pct"/>
            <w:vAlign w:val="center"/>
          </w:tcPr>
          <w:p w14:paraId="543CFB37" w14:textId="77777777" w:rsidR="00813746" w:rsidRDefault="00813746" w:rsidP="006B7B9E">
            <w:pPr>
              <w:jc w:val="center"/>
              <w:rPr>
                <w:rFonts w:ascii="Times New Roman" w:hAnsi="Times New Roman" w:cs="Times New Roman"/>
                <w:b/>
                <w:bCs/>
              </w:rPr>
            </w:pPr>
          </w:p>
        </w:tc>
      </w:tr>
      <w:tr w:rsidR="00813746" w14:paraId="795B678F" w14:textId="77777777" w:rsidTr="000761FF">
        <w:tc>
          <w:tcPr>
            <w:tcW w:w="369" w:type="pct"/>
            <w:vAlign w:val="center"/>
          </w:tcPr>
          <w:p w14:paraId="037DC04C" w14:textId="26DE797C" w:rsidR="00813746" w:rsidRPr="0095668A" w:rsidRDefault="005049A4" w:rsidP="006B7B9E">
            <w:pPr>
              <w:jc w:val="center"/>
              <w:rPr>
                <w:rFonts w:ascii="Times New Roman" w:hAnsi="Times New Roman" w:cs="Times New Roman"/>
              </w:rPr>
            </w:pPr>
            <w:r>
              <w:rPr>
                <w:rFonts w:ascii="Times New Roman" w:hAnsi="Times New Roman" w:cs="Times New Roman"/>
              </w:rPr>
              <w:t>11.</w:t>
            </w:r>
          </w:p>
        </w:tc>
        <w:tc>
          <w:tcPr>
            <w:tcW w:w="3064" w:type="pct"/>
            <w:vAlign w:val="center"/>
          </w:tcPr>
          <w:p w14:paraId="0A46E3C0" w14:textId="77777777" w:rsidR="00813746" w:rsidRDefault="00813746" w:rsidP="006B7B9E">
            <w:pPr>
              <w:rPr>
                <w:rFonts w:ascii="Times New Roman" w:hAnsi="Times New Roman" w:cs="Times New Roman"/>
                <w:b/>
                <w:bCs/>
              </w:rPr>
            </w:pPr>
            <w:r w:rsidRPr="00E42BC0">
              <w:rPr>
                <w:rFonts w:ascii="Times New Roman" w:hAnsi="Times New Roman" w:cs="Times New Roman"/>
                <w:iCs/>
              </w:rPr>
              <w:t>Saya menjaga kebersihan hati dengan berpikir positif.</w:t>
            </w:r>
          </w:p>
        </w:tc>
        <w:tc>
          <w:tcPr>
            <w:tcW w:w="416" w:type="pct"/>
            <w:vAlign w:val="center"/>
          </w:tcPr>
          <w:p w14:paraId="5C9C02CE" w14:textId="77777777" w:rsidR="00813746" w:rsidRDefault="00813746" w:rsidP="006B7B9E">
            <w:pPr>
              <w:jc w:val="center"/>
              <w:rPr>
                <w:rFonts w:ascii="Times New Roman" w:hAnsi="Times New Roman" w:cs="Times New Roman"/>
                <w:b/>
                <w:bCs/>
              </w:rPr>
            </w:pPr>
          </w:p>
        </w:tc>
        <w:tc>
          <w:tcPr>
            <w:tcW w:w="323" w:type="pct"/>
            <w:vAlign w:val="center"/>
          </w:tcPr>
          <w:p w14:paraId="682492AB" w14:textId="77777777" w:rsidR="00813746" w:rsidRDefault="00813746" w:rsidP="006B7B9E">
            <w:pPr>
              <w:jc w:val="center"/>
              <w:rPr>
                <w:rFonts w:ascii="Times New Roman" w:hAnsi="Times New Roman" w:cs="Times New Roman"/>
                <w:b/>
                <w:bCs/>
              </w:rPr>
            </w:pPr>
          </w:p>
        </w:tc>
        <w:tc>
          <w:tcPr>
            <w:tcW w:w="349" w:type="pct"/>
            <w:vAlign w:val="center"/>
          </w:tcPr>
          <w:p w14:paraId="5E1B914C" w14:textId="77777777" w:rsidR="00813746" w:rsidRDefault="00813746" w:rsidP="006B7B9E">
            <w:pPr>
              <w:jc w:val="center"/>
              <w:rPr>
                <w:rFonts w:ascii="Times New Roman" w:hAnsi="Times New Roman" w:cs="Times New Roman"/>
                <w:b/>
                <w:bCs/>
              </w:rPr>
            </w:pPr>
          </w:p>
        </w:tc>
        <w:tc>
          <w:tcPr>
            <w:tcW w:w="479" w:type="pct"/>
            <w:vAlign w:val="center"/>
          </w:tcPr>
          <w:p w14:paraId="62A1EF04" w14:textId="77777777" w:rsidR="00813746" w:rsidRDefault="00813746" w:rsidP="006B7B9E">
            <w:pPr>
              <w:jc w:val="center"/>
              <w:rPr>
                <w:rFonts w:ascii="Times New Roman" w:hAnsi="Times New Roman" w:cs="Times New Roman"/>
                <w:b/>
                <w:bCs/>
              </w:rPr>
            </w:pPr>
          </w:p>
        </w:tc>
      </w:tr>
      <w:tr w:rsidR="00813746" w14:paraId="619A863A" w14:textId="77777777" w:rsidTr="000761FF">
        <w:tc>
          <w:tcPr>
            <w:tcW w:w="369" w:type="pct"/>
            <w:vAlign w:val="center"/>
          </w:tcPr>
          <w:p w14:paraId="42A0C37F" w14:textId="3FE752BA" w:rsidR="00813746" w:rsidRPr="0095668A" w:rsidRDefault="005049A4" w:rsidP="006B7B9E">
            <w:pPr>
              <w:jc w:val="center"/>
              <w:rPr>
                <w:rFonts w:ascii="Times New Roman" w:hAnsi="Times New Roman" w:cs="Times New Roman"/>
              </w:rPr>
            </w:pPr>
            <w:r>
              <w:rPr>
                <w:rFonts w:ascii="Times New Roman" w:hAnsi="Times New Roman" w:cs="Times New Roman"/>
              </w:rPr>
              <w:lastRenderedPageBreak/>
              <w:t>12.</w:t>
            </w:r>
          </w:p>
        </w:tc>
        <w:tc>
          <w:tcPr>
            <w:tcW w:w="3064" w:type="pct"/>
            <w:vAlign w:val="center"/>
          </w:tcPr>
          <w:p w14:paraId="2C78C45E" w14:textId="77777777" w:rsidR="00813746" w:rsidRDefault="00813746" w:rsidP="006B7B9E">
            <w:pPr>
              <w:rPr>
                <w:rFonts w:ascii="Times New Roman" w:hAnsi="Times New Roman" w:cs="Times New Roman"/>
                <w:b/>
                <w:bCs/>
              </w:rPr>
            </w:pPr>
            <w:r w:rsidRPr="00D132C9">
              <w:rPr>
                <w:rFonts w:ascii="Times New Roman" w:hAnsi="Times New Roman" w:cs="Times New Roman"/>
                <w:iCs/>
              </w:rPr>
              <w:t>Saya bertanggung jawab untuk membela kebenaran meskipun itu sulit dilakukan.</w:t>
            </w:r>
          </w:p>
        </w:tc>
        <w:tc>
          <w:tcPr>
            <w:tcW w:w="416" w:type="pct"/>
            <w:vAlign w:val="center"/>
          </w:tcPr>
          <w:p w14:paraId="30120CD6" w14:textId="77777777" w:rsidR="00813746" w:rsidRDefault="00813746" w:rsidP="006B7B9E">
            <w:pPr>
              <w:jc w:val="center"/>
              <w:rPr>
                <w:rFonts w:ascii="Times New Roman" w:hAnsi="Times New Roman" w:cs="Times New Roman"/>
                <w:b/>
                <w:bCs/>
              </w:rPr>
            </w:pPr>
          </w:p>
        </w:tc>
        <w:tc>
          <w:tcPr>
            <w:tcW w:w="323" w:type="pct"/>
            <w:vAlign w:val="center"/>
          </w:tcPr>
          <w:p w14:paraId="3F833A8B" w14:textId="77777777" w:rsidR="00813746" w:rsidRDefault="00813746" w:rsidP="006B7B9E">
            <w:pPr>
              <w:jc w:val="center"/>
              <w:rPr>
                <w:rFonts w:ascii="Times New Roman" w:hAnsi="Times New Roman" w:cs="Times New Roman"/>
                <w:b/>
                <w:bCs/>
              </w:rPr>
            </w:pPr>
          </w:p>
        </w:tc>
        <w:tc>
          <w:tcPr>
            <w:tcW w:w="349" w:type="pct"/>
            <w:vAlign w:val="center"/>
          </w:tcPr>
          <w:p w14:paraId="2869C74E" w14:textId="77777777" w:rsidR="00813746" w:rsidRDefault="00813746" w:rsidP="006B7B9E">
            <w:pPr>
              <w:jc w:val="center"/>
              <w:rPr>
                <w:rFonts w:ascii="Times New Roman" w:hAnsi="Times New Roman" w:cs="Times New Roman"/>
                <w:b/>
                <w:bCs/>
              </w:rPr>
            </w:pPr>
          </w:p>
        </w:tc>
        <w:tc>
          <w:tcPr>
            <w:tcW w:w="479" w:type="pct"/>
            <w:vAlign w:val="center"/>
          </w:tcPr>
          <w:p w14:paraId="7D0FC8E2" w14:textId="77777777" w:rsidR="00813746" w:rsidRDefault="00813746" w:rsidP="006B7B9E">
            <w:pPr>
              <w:jc w:val="center"/>
              <w:rPr>
                <w:rFonts w:ascii="Times New Roman" w:hAnsi="Times New Roman" w:cs="Times New Roman"/>
                <w:b/>
                <w:bCs/>
              </w:rPr>
            </w:pPr>
          </w:p>
        </w:tc>
      </w:tr>
      <w:tr w:rsidR="00813746" w14:paraId="54653E1F" w14:textId="77777777" w:rsidTr="000761FF">
        <w:tc>
          <w:tcPr>
            <w:tcW w:w="369" w:type="pct"/>
            <w:vAlign w:val="center"/>
          </w:tcPr>
          <w:p w14:paraId="001C504B" w14:textId="285D8AC1" w:rsidR="00813746" w:rsidRPr="0095668A" w:rsidRDefault="005049A4" w:rsidP="006B7B9E">
            <w:pPr>
              <w:jc w:val="center"/>
              <w:rPr>
                <w:rFonts w:ascii="Times New Roman" w:hAnsi="Times New Roman" w:cs="Times New Roman"/>
              </w:rPr>
            </w:pPr>
            <w:r>
              <w:rPr>
                <w:rFonts w:ascii="Times New Roman" w:hAnsi="Times New Roman" w:cs="Times New Roman"/>
              </w:rPr>
              <w:t>13.</w:t>
            </w:r>
          </w:p>
        </w:tc>
        <w:tc>
          <w:tcPr>
            <w:tcW w:w="3064" w:type="pct"/>
            <w:vAlign w:val="center"/>
          </w:tcPr>
          <w:p w14:paraId="5940EBF7" w14:textId="77777777" w:rsidR="00813746" w:rsidRDefault="00813746" w:rsidP="006B7B9E">
            <w:pPr>
              <w:rPr>
                <w:rFonts w:ascii="Times New Roman" w:hAnsi="Times New Roman" w:cs="Times New Roman"/>
                <w:b/>
                <w:bCs/>
              </w:rPr>
            </w:pPr>
            <w:r w:rsidRPr="00554974">
              <w:rPr>
                <w:rFonts w:ascii="Times New Roman" w:hAnsi="Times New Roman" w:cs="Times New Roman"/>
                <w:iCs/>
              </w:rPr>
              <w:t>Saya bertawakal ketika menghadapi cobaan.</w:t>
            </w:r>
          </w:p>
        </w:tc>
        <w:tc>
          <w:tcPr>
            <w:tcW w:w="416" w:type="pct"/>
            <w:vAlign w:val="center"/>
          </w:tcPr>
          <w:p w14:paraId="2AA94EB5" w14:textId="77777777" w:rsidR="00813746" w:rsidRDefault="00813746" w:rsidP="006B7B9E">
            <w:pPr>
              <w:jc w:val="center"/>
              <w:rPr>
                <w:rFonts w:ascii="Times New Roman" w:hAnsi="Times New Roman" w:cs="Times New Roman"/>
                <w:b/>
                <w:bCs/>
              </w:rPr>
            </w:pPr>
          </w:p>
        </w:tc>
        <w:tc>
          <w:tcPr>
            <w:tcW w:w="323" w:type="pct"/>
            <w:vAlign w:val="center"/>
          </w:tcPr>
          <w:p w14:paraId="3C3D2DCD" w14:textId="77777777" w:rsidR="00813746" w:rsidRDefault="00813746" w:rsidP="006B7B9E">
            <w:pPr>
              <w:jc w:val="center"/>
              <w:rPr>
                <w:rFonts w:ascii="Times New Roman" w:hAnsi="Times New Roman" w:cs="Times New Roman"/>
                <w:b/>
                <w:bCs/>
              </w:rPr>
            </w:pPr>
          </w:p>
        </w:tc>
        <w:tc>
          <w:tcPr>
            <w:tcW w:w="349" w:type="pct"/>
            <w:vAlign w:val="center"/>
          </w:tcPr>
          <w:p w14:paraId="1212E638" w14:textId="77777777" w:rsidR="00813746" w:rsidRDefault="00813746" w:rsidP="006B7B9E">
            <w:pPr>
              <w:jc w:val="center"/>
              <w:rPr>
                <w:rFonts w:ascii="Times New Roman" w:hAnsi="Times New Roman" w:cs="Times New Roman"/>
                <w:b/>
                <w:bCs/>
              </w:rPr>
            </w:pPr>
          </w:p>
        </w:tc>
        <w:tc>
          <w:tcPr>
            <w:tcW w:w="479" w:type="pct"/>
            <w:vAlign w:val="center"/>
          </w:tcPr>
          <w:p w14:paraId="7A16B686" w14:textId="77777777" w:rsidR="00813746" w:rsidRDefault="00813746" w:rsidP="006B7B9E">
            <w:pPr>
              <w:jc w:val="center"/>
              <w:rPr>
                <w:rFonts w:ascii="Times New Roman" w:hAnsi="Times New Roman" w:cs="Times New Roman"/>
                <w:b/>
                <w:bCs/>
              </w:rPr>
            </w:pPr>
          </w:p>
        </w:tc>
      </w:tr>
      <w:tr w:rsidR="00813746" w14:paraId="76C1FE58" w14:textId="77777777" w:rsidTr="000761FF">
        <w:tc>
          <w:tcPr>
            <w:tcW w:w="369" w:type="pct"/>
            <w:vAlign w:val="center"/>
          </w:tcPr>
          <w:p w14:paraId="4B0D0673" w14:textId="27A0D825" w:rsidR="00813746" w:rsidRPr="0095668A" w:rsidRDefault="005049A4" w:rsidP="006B7B9E">
            <w:pPr>
              <w:jc w:val="center"/>
              <w:rPr>
                <w:rFonts w:ascii="Times New Roman" w:hAnsi="Times New Roman" w:cs="Times New Roman"/>
              </w:rPr>
            </w:pPr>
            <w:r>
              <w:rPr>
                <w:rFonts w:ascii="Times New Roman" w:hAnsi="Times New Roman" w:cs="Times New Roman"/>
              </w:rPr>
              <w:t>14.</w:t>
            </w:r>
          </w:p>
        </w:tc>
        <w:tc>
          <w:tcPr>
            <w:tcW w:w="3064" w:type="pct"/>
            <w:vAlign w:val="center"/>
          </w:tcPr>
          <w:p w14:paraId="4DBD45CA" w14:textId="77777777" w:rsidR="00813746" w:rsidRDefault="00813746" w:rsidP="006B7B9E">
            <w:pPr>
              <w:rPr>
                <w:rFonts w:ascii="Times New Roman" w:hAnsi="Times New Roman" w:cs="Times New Roman"/>
                <w:b/>
                <w:bCs/>
              </w:rPr>
            </w:pPr>
            <w:r w:rsidRPr="00E42BC0">
              <w:rPr>
                <w:rFonts w:ascii="Times New Roman" w:hAnsi="Times New Roman" w:cs="Times New Roman"/>
                <w:iCs/>
              </w:rPr>
              <w:t>Saya membiarkan emosi saya menguasai tindakan saya tanpa mempertimbangkan dampaknya.</w:t>
            </w:r>
          </w:p>
        </w:tc>
        <w:tc>
          <w:tcPr>
            <w:tcW w:w="416" w:type="pct"/>
            <w:vAlign w:val="center"/>
          </w:tcPr>
          <w:p w14:paraId="712B3251" w14:textId="77777777" w:rsidR="00813746" w:rsidRDefault="00813746" w:rsidP="006B7B9E">
            <w:pPr>
              <w:jc w:val="center"/>
              <w:rPr>
                <w:rFonts w:ascii="Times New Roman" w:hAnsi="Times New Roman" w:cs="Times New Roman"/>
                <w:b/>
                <w:bCs/>
              </w:rPr>
            </w:pPr>
          </w:p>
        </w:tc>
        <w:tc>
          <w:tcPr>
            <w:tcW w:w="323" w:type="pct"/>
            <w:vAlign w:val="center"/>
          </w:tcPr>
          <w:p w14:paraId="213648C3" w14:textId="77777777" w:rsidR="00813746" w:rsidRDefault="00813746" w:rsidP="006B7B9E">
            <w:pPr>
              <w:jc w:val="center"/>
              <w:rPr>
                <w:rFonts w:ascii="Times New Roman" w:hAnsi="Times New Roman" w:cs="Times New Roman"/>
                <w:b/>
                <w:bCs/>
              </w:rPr>
            </w:pPr>
          </w:p>
        </w:tc>
        <w:tc>
          <w:tcPr>
            <w:tcW w:w="349" w:type="pct"/>
            <w:vAlign w:val="center"/>
          </w:tcPr>
          <w:p w14:paraId="3A9213B8" w14:textId="77777777" w:rsidR="00813746" w:rsidRDefault="00813746" w:rsidP="006B7B9E">
            <w:pPr>
              <w:jc w:val="center"/>
              <w:rPr>
                <w:rFonts w:ascii="Times New Roman" w:hAnsi="Times New Roman" w:cs="Times New Roman"/>
                <w:b/>
                <w:bCs/>
              </w:rPr>
            </w:pPr>
          </w:p>
        </w:tc>
        <w:tc>
          <w:tcPr>
            <w:tcW w:w="479" w:type="pct"/>
            <w:vAlign w:val="center"/>
          </w:tcPr>
          <w:p w14:paraId="110B3A23" w14:textId="77777777" w:rsidR="00813746" w:rsidRDefault="00813746" w:rsidP="006B7B9E">
            <w:pPr>
              <w:jc w:val="center"/>
              <w:rPr>
                <w:rFonts w:ascii="Times New Roman" w:hAnsi="Times New Roman" w:cs="Times New Roman"/>
                <w:b/>
                <w:bCs/>
              </w:rPr>
            </w:pPr>
          </w:p>
        </w:tc>
      </w:tr>
      <w:tr w:rsidR="00813746" w14:paraId="78255E50" w14:textId="77777777" w:rsidTr="000761FF">
        <w:tc>
          <w:tcPr>
            <w:tcW w:w="369" w:type="pct"/>
            <w:vAlign w:val="center"/>
          </w:tcPr>
          <w:p w14:paraId="0B476790" w14:textId="6090C899" w:rsidR="00813746" w:rsidRPr="0095668A" w:rsidRDefault="005049A4" w:rsidP="006B7B9E">
            <w:pPr>
              <w:jc w:val="center"/>
              <w:rPr>
                <w:rFonts w:ascii="Times New Roman" w:hAnsi="Times New Roman" w:cs="Times New Roman"/>
              </w:rPr>
            </w:pPr>
            <w:r>
              <w:rPr>
                <w:rFonts w:ascii="Times New Roman" w:hAnsi="Times New Roman" w:cs="Times New Roman"/>
              </w:rPr>
              <w:t>15.</w:t>
            </w:r>
          </w:p>
        </w:tc>
        <w:tc>
          <w:tcPr>
            <w:tcW w:w="3064" w:type="pct"/>
            <w:vAlign w:val="center"/>
          </w:tcPr>
          <w:p w14:paraId="4D5CC0E0" w14:textId="77777777" w:rsidR="00813746" w:rsidRDefault="00813746" w:rsidP="006B7B9E">
            <w:pPr>
              <w:rPr>
                <w:rFonts w:ascii="Times New Roman" w:hAnsi="Times New Roman" w:cs="Times New Roman"/>
                <w:b/>
                <w:bCs/>
              </w:rPr>
            </w:pPr>
            <w:r w:rsidRPr="00554974">
              <w:rPr>
                <w:rFonts w:ascii="Times New Roman" w:hAnsi="Times New Roman" w:cs="Times New Roman"/>
                <w:iCs/>
              </w:rPr>
              <w:t>Saya mengandalkan usaha sendiri daripada berserah diri kepada Allah.</w:t>
            </w:r>
          </w:p>
        </w:tc>
        <w:tc>
          <w:tcPr>
            <w:tcW w:w="416" w:type="pct"/>
            <w:vAlign w:val="center"/>
          </w:tcPr>
          <w:p w14:paraId="7A6028BD" w14:textId="77777777" w:rsidR="00813746" w:rsidRDefault="00813746" w:rsidP="006B7B9E">
            <w:pPr>
              <w:jc w:val="center"/>
              <w:rPr>
                <w:rFonts w:ascii="Times New Roman" w:hAnsi="Times New Roman" w:cs="Times New Roman"/>
                <w:b/>
                <w:bCs/>
              </w:rPr>
            </w:pPr>
          </w:p>
        </w:tc>
        <w:tc>
          <w:tcPr>
            <w:tcW w:w="323" w:type="pct"/>
            <w:vAlign w:val="center"/>
          </w:tcPr>
          <w:p w14:paraId="5607D2EB" w14:textId="77777777" w:rsidR="00813746" w:rsidRDefault="00813746" w:rsidP="006B7B9E">
            <w:pPr>
              <w:jc w:val="center"/>
              <w:rPr>
                <w:rFonts w:ascii="Times New Roman" w:hAnsi="Times New Roman" w:cs="Times New Roman"/>
                <w:b/>
                <w:bCs/>
              </w:rPr>
            </w:pPr>
          </w:p>
        </w:tc>
        <w:tc>
          <w:tcPr>
            <w:tcW w:w="349" w:type="pct"/>
            <w:vAlign w:val="center"/>
          </w:tcPr>
          <w:p w14:paraId="05336FBF" w14:textId="77777777" w:rsidR="00813746" w:rsidRDefault="00813746" w:rsidP="006B7B9E">
            <w:pPr>
              <w:jc w:val="center"/>
              <w:rPr>
                <w:rFonts w:ascii="Times New Roman" w:hAnsi="Times New Roman" w:cs="Times New Roman"/>
                <w:b/>
                <w:bCs/>
              </w:rPr>
            </w:pPr>
          </w:p>
        </w:tc>
        <w:tc>
          <w:tcPr>
            <w:tcW w:w="479" w:type="pct"/>
            <w:vAlign w:val="center"/>
          </w:tcPr>
          <w:p w14:paraId="215294DB" w14:textId="77777777" w:rsidR="00813746" w:rsidRDefault="00813746" w:rsidP="006B7B9E">
            <w:pPr>
              <w:jc w:val="center"/>
              <w:rPr>
                <w:rFonts w:ascii="Times New Roman" w:hAnsi="Times New Roman" w:cs="Times New Roman"/>
                <w:b/>
                <w:bCs/>
              </w:rPr>
            </w:pPr>
          </w:p>
        </w:tc>
      </w:tr>
      <w:tr w:rsidR="00813746" w14:paraId="02394E1F" w14:textId="77777777" w:rsidTr="000761FF">
        <w:tc>
          <w:tcPr>
            <w:tcW w:w="369" w:type="pct"/>
            <w:vAlign w:val="center"/>
          </w:tcPr>
          <w:p w14:paraId="4CA00B36" w14:textId="2D6C8886" w:rsidR="00813746" w:rsidRPr="0095668A" w:rsidRDefault="005049A4" w:rsidP="006B7B9E">
            <w:pPr>
              <w:jc w:val="center"/>
              <w:rPr>
                <w:rFonts w:ascii="Times New Roman" w:hAnsi="Times New Roman" w:cs="Times New Roman"/>
              </w:rPr>
            </w:pPr>
            <w:r>
              <w:rPr>
                <w:rFonts w:ascii="Times New Roman" w:hAnsi="Times New Roman" w:cs="Times New Roman"/>
              </w:rPr>
              <w:t>16.</w:t>
            </w:r>
          </w:p>
        </w:tc>
        <w:tc>
          <w:tcPr>
            <w:tcW w:w="3064" w:type="pct"/>
            <w:vAlign w:val="center"/>
          </w:tcPr>
          <w:p w14:paraId="32DB030A" w14:textId="77777777" w:rsidR="00813746" w:rsidRDefault="00813746" w:rsidP="006B7B9E">
            <w:pPr>
              <w:rPr>
                <w:rFonts w:ascii="Times New Roman" w:hAnsi="Times New Roman" w:cs="Times New Roman"/>
                <w:b/>
                <w:bCs/>
              </w:rPr>
            </w:pPr>
            <w:r w:rsidRPr="0059363C">
              <w:rPr>
                <w:rFonts w:ascii="Times New Roman" w:hAnsi="Times New Roman" w:cs="Times New Roman"/>
                <w:iCs/>
              </w:rPr>
              <w:t>Saya menghindari tanggung jawab untuk membela kebenaran.</w:t>
            </w:r>
          </w:p>
        </w:tc>
        <w:tc>
          <w:tcPr>
            <w:tcW w:w="416" w:type="pct"/>
            <w:vAlign w:val="center"/>
          </w:tcPr>
          <w:p w14:paraId="17106A1B" w14:textId="77777777" w:rsidR="00813746" w:rsidRDefault="00813746" w:rsidP="006B7B9E">
            <w:pPr>
              <w:jc w:val="center"/>
              <w:rPr>
                <w:rFonts w:ascii="Times New Roman" w:hAnsi="Times New Roman" w:cs="Times New Roman"/>
                <w:b/>
                <w:bCs/>
              </w:rPr>
            </w:pPr>
          </w:p>
        </w:tc>
        <w:tc>
          <w:tcPr>
            <w:tcW w:w="323" w:type="pct"/>
            <w:vAlign w:val="center"/>
          </w:tcPr>
          <w:p w14:paraId="6BC34E9F" w14:textId="77777777" w:rsidR="00813746" w:rsidRDefault="00813746" w:rsidP="006B7B9E">
            <w:pPr>
              <w:jc w:val="center"/>
              <w:rPr>
                <w:rFonts w:ascii="Times New Roman" w:hAnsi="Times New Roman" w:cs="Times New Roman"/>
                <w:b/>
                <w:bCs/>
              </w:rPr>
            </w:pPr>
          </w:p>
        </w:tc>
        <w:tc>
          <w:tcPr>
            <w:tcW w:w="349" w:type="pct"/>
            <w:vAlign w:val="center"/>
          </w:tcPr>
          <w:p w14:paraId="3EAC082C" w14:textId="77777777" w:rsidR="00813746" w:rsidRDefault="00813746" w:rsidP="006B7B9E">
            <w:pPr>
              <w:jc w:val="center"/>
              <w:rPr>
                <w:rFonts w:ascii="Times New Roman" w:hAnsi="Times New Roman" w:cs="Times New Roman"/>
                <w:b/>
                <w:bCs/>
              </w:rPr>
            </w:pPr>
          </w:p>
        </w:tc>
        <w:tc>
          <w:tcPr>
            <w:tcW w:w="479" w:type="pct"/>
            <w:vAlign w:val="center"/>
          </w:tcPr>
          <w:p w14:paraId="68C254BA" w14:textId="77777777" w:rsidR="00813746" w:rsidRDefault="00813746" w:rsidP="006B7B9E">
            <w:pPr>
              <w:jc w:val="center"/>
              <w:rPr>
                <w:rFonts w:ascii="Times New Roman" w:hAnsi="Times New Roman" w:cs="Times New Roman"/>
                <w:b/>
                <w:bCs/>
              </w:rPr>
            </w:pPr>
          </w:p>
        </w:tc>
      </w:tr>
      <w:tr w:rsidR="00813746" w14:paraId="17B2D5D2" w14:textId="77777777" w:rsidTr="000761FF">
        <w:tc>
          <w:tcPr>
            <w:tcW w:w="369" w:type="pct"/>
            <w:vAlign w:val="center"/>
          </w:tcPr>
          <w:p w14:paraId="6B76B9F9" w14:textId="37BE4895" w:rsidR="00813746" w:rsidRPr="0095668A" w:rsidRDefault="005049A4" w:rsidP="006B7B9E">
            <w:pPr>
              <w:jc w:val="center"/>
              <w:rPr>
                <w:rFonts w:ascii="Times New Roman" w:hAnsi="Times New Roman" w:cs="Times New Roman"/>
              </w:rPr>
            </w:pPr>
            <w:r>
              <w:rPr>
                <w:rFonts w:ascii="Times New Roman" w:hAnsi="Times New Roman" w:cs="Times New Roman"/>
              </w:rPr>
              <w:t>17.</w:t>
            </w:r>
          </w:p>
        </w:tc>
        <w:tc>
          <w:tcPr>
            <w:tcW w:w="3064" w:type="pct"/>
            <w:vAlign w:val="center"/>
          </w:tcPr>
          <w:p w14:paraId="44C986EF" w14:textId="77777777" w:rsidR="00813746" w:rsidRDefault="00813746" w:rsidP="006B7B9E">
            <w:pPr>
              <w:rPr>
                <w:rFonts w:ascii="Times New Roman" w:hAnsi="Times New Roman" w:cs="Times New Roman"/>
                <w:b/>
                <w:bCs/>
              </w:rPr>
            </w:pPr>
            <w:r w:rsidRPr="00E42BC0">
              <w:rPr>
                <w:rFonts w:ascii="Times New Roman" w:hAnsi="Times New Roman" w:cs="Times New Roman"/>
                <w:iCs/>
              </w:rPr>
              <w:t>Saya sulit untuk menghindari pikiran dan perasaan negatif dalam kehidupan sehari-hari.</w:t>
            </w:r>
          </w:p>
        </w:tc>
        <w:tc>
          <w:tcPr>
            <w:tcW w:w="416" w:type="pct"/>
            <w:vAlign w:val="center"/>
          </w:tcPr>
          <w:p w14:paraId="024A6AF3" w14:textId="77777777" w:rsidR="00813746" w:rsidRDefault="00813746" w:rsidP="006B7B9E">
            <w:pPr>
              <w:jc w:val="center"/>
              <w:rPr>
                <w:rFonts w:ascii="Times New Roman" w:hAnsi="Times New Roman" w:cs="Times New Roman"/>
                <w:b/>
                <w:bCs/>
              </w:rPr>
            </w:pPr>
          </w:p>
        </w:tc>
        <w:tc>
          <w:tcPr>
            <w:tcW w:w="323" w:type="pct"/>
            <w:vAlign w:val="center"/>
          </w:tcPr>
          <w:p w14:paraId="7BF5A3DF" w14:textId="77777777" w:rsidR="00813746" w:rsidRDefault="00813746" w:rsidP="006B7B9E">
            <w:pPr>
              <w:jc w:val="center"/>
              <w:rPr>
                <w:rFonts w:ascii="Times New Roman" w:hAnsi="Times New Roman" w:cs="Times New Roman"/>
                <w:b/>
                <w:bCs/>
              </w:rPr>
            </w:pPr>
          </w:p>
        </w:tc>
        <w:tc>
          <w:tcPr>
            <w:tcW w:w="349" w:type="pct"/>
            <w:vAlign w:val="center"/>
          </w:tcPr>
          <w:p w14:paraId="199C99AD" w14:textId="77777777" w:rsidR="00813746" w:rsidRDefault="00813746" w:rsidP="006B7B9E">
            <w:pPr>
              <w:jc w:val="center"/>
              <w:rPr>
                <w:rFonts w:ascii="Times New Roman" w:hAnsi="Times New Roman" w:cs="Times New Roman"/>
                <w:b/>
                <w:bCs/>
              </w:rPr>
            </w:pPr>
          </w:p>
        </w:tc>
        <w:tc>
          <w:tcPr>
            <w:tcW w:w="479" w:type="pct"/>
            <w:vAlign w:val="center"/>
          </w:tcPr>
          <w:p w14:paraId="27C04F66" w14:textId="77777777" w:rsidR="00813746" w:rsidRDefault="00813746" w:rsidP="006B7B9E">
            <w:pPr>
              <w:jc w:val="center"/>
              <w:rPr>
                <w:rFonts w:ascii="Times New Roman" w:hAnsi="Times New Roman" w:cs="Times New Roman"/>
                <w:b/>
                <w:bCs/>
              </w:rPr>
            </w:pPr>
          </w:p>
        </w:tc>
      </w:tr>
      <w:tr w:rsidR="00813746" w14:paraId="500DB744" w14:textId="77777777" w:rsidTr="000761FF">
        <w:tc>
          <w:tcPr>
            <w:tcW w:w="369" w:type="pct"/>
            <w:vAlign w:val="center"/>
          </w:tcPr>
          <w:p w14:paraId="42C1A3FE" w14:textId="19F3560C" w:rsidR="00813746" w:rsidRPr="0095668A" w:rsidRDefault="005049A4" w:rsidP="006B7B9E">
            <w:pPr>
              <w:jc w:val="center"/>
              <w:rPr>
                <w:rFonts w:ascii="Times New Roman" w:hAnsi="Times New Roman" w:cs="Times New Roman"/>
              </w:rPr>
            </w:pPr>
            <w:r>
              <w:rPr>
                <w:rFonts w:ascii="Times New Roman" w:hAnsi="Times New Roman" w:cs="Times New Roman"/>
              </w:rPr>
              <w:t>18.</w:t>
            </w:r>
          </w:p>
        </w:tc>
        <w:tc>
          <w:tcPr>
            <w:tcW w:w="3064" w:type="pct"/>
            <w:vAlign w:val="center"/>
          </w:tcPr>
          <w:p w14:paraId="19BD24C9" w14:textId="77777777" w:rsidR="00813746" w:rsidRDefault="00813746" w:rsidP="006B7B9E">
            <w:pPr>
              <w:rPr>
                <w:rFonts w:ascii="Times New Roman" w:hAnsi="Times New Roman" w:cs="Times New Roman"/>
                <w:b/>
                <w:bCs/>
              </w:rPr>
            </w:pPr>
            <w:r w:rsidRPr="00554974">
              <w:rPr>
                <w:rFonts w:ascii="Times New Roman" w:hAnsi="Times New Roman" w:cs="Times New Roman"/>
                <w:iCs/>
              </w:rPr>
              <w:t>Saya tidak dapat menjadikan cinta kepada Allah sebagai prioritas dalam hidup saya.</w:t>
            </w:r>
          </w:p>
        </w:tc>
        <w:tc>
          <w:tcPr>
            <w:tcW w:w="416" w:type="pct"/>
            <w:vAlign w:val="center"/>
          </w:tcPr>
          <w:p w14:paraId="083900E0" w14:textId="77777777" w:rsidR="00813746" w:rsidRDefault="00813746" w:rsidP="006B7B9E">
            <w:pPr>
              <w:jc w:val="center"/>
              <w:rPr>
                <w:rFonts w:ascii="Times New Roman" w:hAnsi="Times New Roman" w:cs="Times New Roman"/>
                <w:b/>
                <w:bCs/>
              </w:rPr>
            </w:pPr>
          </w:p>
        </w:tc>
        <w:tc>
          <w:tcPr>
            <w:tcW w:w="323" w:type="pct"/>
            <w:vAlign w:val="center"/>
          </w:tcPr>
          <w:p w14:paraId="0DE33A4A" w14:textId="77777777" w:rsidR="00813746" w:rsidRDefault="00813746" w:rsidP="006B7B9E">
            <w:pPr>
              <w:jc w:val="center"/>
              <w:rPr>
                <w:rFonts w:ascii="Times New Roman" w:hAnsi="Times New Roman" w:cs="Times New Roman"/>
                <w:b/>
                <w:bCs/>
              </w:rPr>
            </w:pPr>
          </w:p>
        </w:tc>
        <w:tc>
          <w:tcPr>
            <w:tcW w:w="349" w:type="pct"/>
            <w:vAlign w:val="center"/>
          </w:tcPr>
          <w:p w14:paraId="613FE31A" w14:textId="77777777" w:rsidR="00813746" w:rsidRDefault="00813746" w:rsidP="006B7B9E">
            <w:pPr>
              <w:jc w:val="center"/>
              <w:rPr>
                <w:rFonts w:ascii="Times New Roman" w:hAnsi="Times New Roman" w:cs="Times New Roman"/>
                <w:b/>
                <w:bCs/>
              </w:rPr>
            </w:pPr>
          </w:p>
        </w:tc>
        <w:tc>
          <w:tcPr>
            <w:tcW w:w="479" w:type="pct"/>
            <w:vAlign w:val="center"/>
          </w:tcPr>
          <w:p w14:paraId="6AF83B74" w14:textId="77777777" w:rsidR="00813746" w:rsidRDefault="00813746" w:rsidP="006B7B9E">
            <w:pPr>
              <w:jc w:val="center"/>
              <w:rPr>
                <w:rFonts w:ascii="Times New Roman" w:hAnsi="Times New Roman" w:cs="Times New Roman"/>
                <w:b/>
                <w:bCs/>
              </w:rPr>
            </w:pPr>
          </w:p>
        </w:tc>
      </w:tr>
      <w:tr w:rsidR="00813746" w14:paraId="6472308A" w14:textId="77777777" w:rsidTr="000761FF">
        <w:tc>
          <w:tcPr>
            <w:tcW w:w="369" w:type="pct"/>
            <w:vAlign w:val="center"/>
          </w:tcPr>
          <w:p w14:paraId="393C9BB9" w14:textId="2738BCA3" w:rsidR="00813746" w:rsidRPr="0095668A" w:rsidRDefault="005049A4" w:rsidP="006B7B9E">
            <w:pPr>
              <w:jc w:val="center"/>
              <w:rPr>
                <w:rFonts w:ascii="Times New Roman" w:hAnsi="Times New Roman" w:cs="Times New Roman"/>
              </w:rPr>
            </w:pPr>
            <w:r>
              <w:rPr>
                <w:rFonts w:ascii="Times New Roman" w:hAnsi="Times New Roman" w:cs="Times New Roman"/>
              </w:rPr>
              <w:t>19.</w:t>
            </w:r>
          </w:p>
        </w:tc>
        <w:tc>
          <w:tcPr>
            <w:tcW w:w="3064" w:type="pct"/>
            <w:vAlign w:val="center"/>
          </w:tcPr>
          <w:p w14:paraId="652ED0E3" w14:textId="77777777" w:rsidR="00813746" w:rsidRDefault="00813746" w:rsidP="006B7B9E">
            <w:pPr>
              <w:rPr>
                <w:rFonts w:ascii="Times New Roman" w:hAnsi="Times New Roman" w:cs="Times New Roman"/>
                <w:b/>
                <w:bCs/>
              </w:rPr>
            </w:pPr>
            <w:r w:rsidRPr="00E42BC0">
              <w:rPr>
                <w:rFonts w:ascii="Times New Roman" w:hAnsi="Times New Roman" w:cs="Times New Roman"/>
                <w:iCs/>
              </w:rPr>
              <w:t>Saya mampu mengatasi emosi negatif seperti marah atau kecewa dengan cara yang bijak.</w:t>
            </w:r>
          </w:p>
        </w:tc>
        <w:tc>
          <w:tcPr>
            <w:tcW w:w="416" w:type="pct"/>
            <w:vAlign w:val="center"/>
          </w:tcPr>
          <w:p w14:paraId="501075A5" w14:textId="77777777" w:rsidR="00813746" w:rsidRDefault="00813746" w:rsidP="006B7B9E">
            <w:pPr>
              <w:jc w:val="center"/>
              <w:rPr>
                <w:rFonts w:ascii="Times New Roman" w:hAnsi="Times New Roman" w:cs="Times New Roman"/>
                <w:b/>
                <w:bCs/>
              </w:rPr>
            </w:pPr>
          </w:p>
        </w:tc>
        <w:tc>
          <w:tcPr>
            <w:tcW w:w="323" w:type="pct"/>
            <w:vAlign w:val="center"/>
          </w:tcPr>
          <w:p w14:paraId="227E2B56" w14:textId="77777777" w:rsidR="00813746" w:rsidRDefault="00813746" w:rsidP="006B7B9E">
            <w:pPr>
              <w:jc w:val="center"/>
              <w:rPr>
                <w:rFonts w:ascii="Times New Roman" w:hAnsi="Times New Roman" w:cs="Times New Roman"/>
                <w:b/>
                <w:bCs/>
              </w:rPr>
            </w:pPr>
          </w:p>
        </w:tc>
        <w:tc>
          <w:tcPr>
            <w:tcW w:w="349" w:type="pct"/>
            <w:vAlign w:val="center"/>
          </w:tcPr>
          <w:p w14:paraId="5D514766" w14:textId="77777777" w:rsidR="00813746" w:rsidRDefault="00813746" w:rsidP="006B7B9E">
            <w:pPr>
              <w:jc w:val="center"/>
              <w:rPr>
                <w:rFonts w:ascii="Times New Roman" w:hAnsi="Times New Roman" w:cs="Times New Roman"/>
                <w:b/>
                <w:bCs/>
              </w:rPr>
            </w:pPr>
          </w:p>
        </w:tc>
        <w:tc>
          <w:tcPr>
            <w:tcW w:w="479" w:type="pct"/>
            <w:vAlign w:val="center"/>
          </w:tcPr>
          <w:p w14:paraId="122D06FF" w14:textId="77777777" w:rsidR="00813746" w:rsidRDefault="00813746" w:rsidP="006B7B9E">
            <w:pPr>
              <w:jc w:val="center"/>
              <w:rPr>
                <w:rFonts w:ascii="Times New Roman" w:hAnsi="Times New Roman" w:cs="Times New Roman"/>
                <w:b/>
                <w:bCs/>
              </w:rPr>
            </w:pPr>
          </w:p>
        </w:tc>
      </w:tr>
      <w:tr w:rsidR="00813746" w14:paraId="1CCBF020" w14:textId="77777777" w:rsidTr="000761FF">
        <w:tc>
          <w:tcPr>
            <w:tcW w:w="369" w:type="pct"/>
            <w:vAlign w:val="center"/>
          </w:tcPr>
          <w:p w14:paraId="0BBCF80D" w14:textId="46A98E7C" w:rsidR="00813746" w:rsidRPr="0095668A" w:rsidRDefault="005049A4" w:rsidP="006B7B9E">
            <w:pPr>
              <w:jc w:val="center"/>
              <w:rPr>
                <w:rFonts w:ascii="Times New Roman" w:hAnsi="Times New Roman" w:cs="Times New Roman"/>
              </w:rPr>
            </w:pPr>
            <w:r>
              <w:rPr>
                <w:rFonts w:ascii="Times New Roman" w:hAnsi="Times New Roman" w:cs="Times New Roman"/>
              </w:rPr>
              <w:t>20.</w:t>
            </w:r>
          </w:p>
        </w:tc>
        <w:tc>
          <w:tcPr>
            <w:tcW w:w="3064" w:type="pct"/>
            <w:vAlign w:val="center"/>
          </w:tcPr>
          <w:p w14:paraId="6B84BCFF" w14:textId="77777777" w:rsidR="00813746" w:rsidRDefault="00813746" w:rsidP="006B7B9E">
            <w:pPr>
              <w:rPr>
                <w:rFonts w:ascii="Times New Roman" w:hAnsi="Times New Roman" w:cs="Times New Roman"/>
                <w:b/>
                <w:bCs/>
              </w:rPr>
            </w:pPr>
            <w:r w:rsidRPr="00746748">
              <w:rPr>
                <w:rFonts w:ascii="Times New Roman" w:hAnsi="Times New Roman" w:cs="Times New Roman"/>
                <w:iCs/>
              </w:rPr>
              <w:t>Saya tidak tergoda untuk melakukan kecurangan dalam situasi apa pun.</w:t>
            </w:r>
          </w:p>
        </w:tc>
        <w:tc>
          <w:tcPr>
            <w:tcW w:w="416" w:type="pct"/>
            <w:vAlign w:val="center"/>
          </w:tcPr>
          <w:p w14:paraId="5E537E44" w14:textId="77777777" w:rsidR="00813746" w:rsidRDefault="00813746" w:rsidP="006B7B9E">
            <w:pPr>
              <w:jc w:val="center"/>
              <w:rPr>
                <w:rFonts w:ascii="Times New Roman" w:hAnsi="Times New Roman" w:cs="Times New Roman"/>
                <w:b/>
                <w:bCs/>
              </w:rPr>
            </w:pPr>
          </w:p>
        </w:tc>
        <w:tc>
          <w:tcPr>
            <w:tcW w:w="323" w:type="pct"/>
            <w:vAlign w:val="center"/>
          </w:tcPr>
          <w:p w14:paraId="441FEBD1" w14:textId="77777777" w:rsidR="00813746" w:rsidRDefault="00813746" w:rsidP="006B7B9E">
            <w:pPr>
              <w:jc w:val="center"/>
              <w:rPr>
                <w:rFonts w:ascii="Times New Roman" w:hAnsi="Times New Roman" w:cs="Times New Roman"/>
                <w:b/>
                <w:bCs/>
              </w:rPr>
            </w:pPr>
          </w:p>
        </w:tc>
        <w:tc>
          <w:tcPr>
            <w:tcW w:w="349" w:type="pct"/>
            <w:vAlign w:val="center"/>
          </w:tcPr>
          <w:p w14:paraId="17A68719" w14:textId="77777777" w:rsidR="00813746" w:rsidRDefault="00813746" w:rsidP="006B7B9E">
            <w:pPr>
              <w:jc w:val="center"/>
              <w:rPr>
                <w:rFonts w:ascii="Times New Roman" w:hAnsi="Times New Roman" w:cs="Times New Roman"/>
                <w:b/>
                <w:bCs/>
              </w:rPr>
            </w:pPr>
          </w:p>
        </w:tc>
        <w:tc>
          <w:tcPr>
            <w:tcW w:w="479" w:type="pct"/>
            <w:vAlign w:val="center"/>
          </w:tcPr>
          <w:p w14:paraId="6A997936" w14:textId="77777777" w:rsidR="00813746" w:rsidRDefault="00813746" w:rsidP="006B7B9E">
            <w:pPr>
              <w:jc w:val="center"/>
              <w:rPr>
                <w:rFonts w:ascii="Times New Roman" w:hAnsi="Times New Roman" w:cs="Times New Roman"/>
                <w:b/>
                <w:bCs/>
              </w:rPr>
            </w:pPr>
          </w:p>
        </w:tc>
      </w:tr>
      <w:tr w:rsidR="00813746" w14:paraId="6D2E5315" w14:textId="77777777" w:rsidTr="000761FF">
        <w:tc>
          <w:tcPr>
            <w:tcW w:w="369" w:type="pct"/>
            <w:vAlign w:val="center"/>
          </w:tcPr>
          <w:p w14:paraId="56C7B77E" w14:textId="71CBF9A5" w:rsidR="00813746" w:rsidRPr="0095668A" w:rsidRDefault="005049A4" w:rsidP="006B7B9E">
            <w:pPr>
              <w:jc w:val="center"/>
              <w:rPr>
                <w:rFonts w:ascii="Times New Roman" w:hAnsi="Times New Roman" w:cs="Times New Roman"/>
              </w:rPr>
            </w:pPr>
            <w:r>
              <w:rPr>
                <w:rFonts w:ascii="Times New Roman" w:hAnsi="Times New Roman" w:cs="Times New Roman"/>
              </w:rPr>
              <w:t>21.</w:t>
            </w:r>
          </w:p>
        </w:tc>
        <w:tc>
          <w:tcPr>
            <w:tcW w:w="3064" w:type="pct"/>
            <w:vAlign w:val="center"/>
          </w:tcPr>
          <w:p w14:paraId="46D73BA2" w14:textId="77777777" w:rsidR="00813746" w:rsidRDefault="00813746" w:rsidP="006B7B9E">
            <w:pPr>
              <w:rPr>
                <w:rFonts w:ascii="Times New Roman" w:hAnsi="Times New Roman" w:cs="Times New Roman"/>
                <w:b/>
                <w:bCs/>
              </w:rPr>
            </w:pPr>
            <w:r w:rsidRPr="00A63C08">
              <w:rPr>
                <w:rFonts w:ascii="Times New Roman" w:hAnsi="Times New Roman" w:cs="Times New Roman"/>
                <w:iCs/>
              </w:rPr>
              <w:t>Saya lebih mementingkan keuntungan pribadi daripada bersikap jujur.</w:t>
            </w:r>
          </w:p>
        </w:tc>
        <w:tc>
          <w:tcPr>
            <w:tcW w:w="416" w:type="pct"/>
            <w:vAlign w:val="center"/>
          </w:tcPr>
          <w:p w14:paraId="4A178E0B" w14:textId="77777777" w:rsidR="00813746" w:rsidRDefault="00813746" w:rsidP="006B7B9E">
            <w:pPr>
              <w:jc w:val="center"/>
              <w:rPr>
                <w:rFonts w:ascii="Times New Roman" w:hAnsi="Times New Roman" w:cs="Times New Roman"/>
                <w:b/>
                <w:bCs/>
              </w:rPr>
            </w:pPr>
          </w:p>
        </w:tc>
        <w:tc>
          <w:tcPr>
            <w:tcW w:w="323" w:type="pct"/>
            <w:vAlign w:val="center"/>
          </w:tcPr>
          <w:p w14:paraId="04B10DD2" w14:textId="77777777" w:rsidR="00813746" w:rsidRDefault="00813746" w:rsidP="006B7B9E">
            <w:pPr>
              <w:jc w:val="center"/>
              <w:rPr>
                <w:rFonts w:ascii="Times New Roman" w:hAnsi="Times New Roman" w:cs="Times New Roman"/>
                <w:b/>
                <w:bCs/>
              </w:rPr>
            </w:pPr>
          </w:p>
        </w:tc>
        <w:tc>
          <w:tcPr>
            <w:tcW w:w="349" w:type="pct"/>
            <w:vAlign w:val="center"/>
          </w:tcPr>
          <w:p w14:paraId="176BF241" w14:textId="77777777" w:rsidR="00813746" w:rsidRDefault="00813746" w:rsidP="006B7B9E">
            <w:pPr>
              <w:jc w:val="center"/>
              <w:rPr>
                <w:rFonts w:ascii="Times New Roman" w:hAnsi="Times New Roman" w:cs="Times New Roman"/>
                <w:b/>
                <w:bCs/>
              </w:rPr>
            </w:pPr>
          </w:p>
        </w:tc>
        <w:tc>
          <w:tcPr>
            <w:tcW w:w="479" w:type="pct"/>
            <w:vAlign w:val="center"/>
          </w:tcPr>
          <w:p w14:paraId="23396D99" w14:textId="77777777" w:rsidR="00813746" w:rsidRDefault="00813746" w:rsidP="006B7B9E">
            <w:pPr>
              <w:jc w:val="center"/>
              <w:rPr>
                <w:rFonts w:ascii="Times New Roman" w:hAnsi="Times New Roman" w:cs="Times New Roman"/>
                <w:b/>
                <w:bCs/>
              </w:rPr>
            </w:pPr>
          </w:p>
        </w:tc>
      </w:tr>
      <w:tr w:rsidR="00813746" w14:paraId="5DDF97D8" w14:textId="77777777" w:rsidTr="000761FF">
        <w:tc>
          <w:tcPr>
            <w:tcW w:w="369" w:type="pct"/>
            <w:vAlign w:val="center"/>
          </w:tcPr>
          <w:p w14:paraId="253637EE" w14:textId="39351D89" w:rsidR="00813746" w:rsidRPr="0095668A" w:rsidRDefault="005049A4" w:rsidP="006B7B9E">
            <w:pPr>
              <w:jc w:val="center"/>
              <w:rPr>
                <w:rFonts w:ascii="Times New Roman" w:hAnsi="Times New Roman" w:cs="Times New Roman"/>
              </w:rPr>
            </w:pPr>
            <w:r>
              <w:rPr>
                <w:rFonts w:ascii="Times New Roman" w:hAnsi="Times New Roman" w:cs="Times New Roman"/>
              </w:rPr>
              <w:t>22.</w:t>
            </w:r>
          </w:p>
        </w:tc>
        <w:tc>
          <w:tcPr>
            <w:tcW w:w="3064" w:type="pct"/>
            <w:vAlign w:val="center"/>
          </w:tcPr>
          <w:p w14:paraId="2C0C5D22" w14:textId="77777777" w:rsidR="00813746" w:rsidRDefault="00813746" w:rsidP="006B7B9E">
            <w:pPr>
              <w:rPr>
                <w:rFonts w:ascii="Times New Roman" w:hAnsi="Times New Roman" w:cs="Times New Roman"/>
                <w:b/>
                <w:bCs/>
              </w:rPr>
            </w:pPr>
            <w:r w:rsidRPr="009D23A0">
              <w:rPr>
                <w:rFonts w:ascii="Times New Roman" w:hAnsi="Times New Roman" w:cs="Times New Roman"/>
                <w:iCs/>
              </w:rPr>
              <w:t xml:space="preserve">Saya </w:t>
            </w:r>
            <w:r>
              <w:rPr>
                <w:rFonts w:ascii="Times New Roman" w:hAnsi="Times New Roman" w:cs="Times New Roman"/>
                <w:iCs/>
              </w:rPr>
              <w:t>meyakini</w:t>
            </w:r>
            <w:r w:rsidRPr="009D23A0">
              <w:rPr>
                <w:rFonts w:ascii="Times New Roman" w:hAnsi="Times New Roman" w:cs="Times New Roman"/>
                <w:iCs/>
              </w:rPr>
              <w:t xml:space="preserve"> keputusan Allah adalah yang terbaik bagi saya.</w:t>
            </w:r>
          </w:p>
        </w:tc>
        <w:tc>
          <w:tcPr>
            <w:tcW w:w="416" w:type="pct"/>
            <w:vAlign w:val="center"/>
          </w:tcPr>
          <w:p w14:paraId="715DB99D" w14:textId="77777777" w:rsidR="00813746" w:rsidRDefault="00813746" w:rsidP="006B7B9E">
            <w:pPr>
              <w:jc w:val="center"/>
              <w:rPr>
                <w:rFonts w:ascii="Times New Roman" w:hAnsi="Times New Roman" w:cs="Times New Roman"/>
                <w:b/>
                <w:bCs/>
              </w:rPr>
            </w:pPr>
          </w:p>
        </w:tc>
        <w:tc>
          <w:tcPr>
            <w:tcW w:w="323" w:type="pct"/>
            <w:vAlign w:val="center"/>
          </w:tcPr>
          <w:p w14:paraId="33A6BB31" w14:textId="77777777" w:rsidR="00813746" w:rsidRDefault="00813746" w:rsidP="006B7B9E">
            <w:pPr>
              <w:jc w:val="center"/>
              <w:rPr>
                <w:rFonts w:ascii="Times New Roman" w:hAnsi="Times New Roman" w:cs="Times New Roman"/>
                <w:b/>
                <w:bCs/>
              </w:rPr>
            </w:pPr>
          </w:p>
        </w:tc>
        <w:tc>
          <w:tcPr>
            <w:tcW w:w="349" w:type="pct"/>
            <w:vAlign w:val="center"/>
          </w:tcPr>
          <w:p w14:paraId="1E6803B8" w14:textId="77777777" w:rsidR="00813746" w:rsidRDefault="00813746" w:rsidP="006B7B9E">
            <w:pPr>
              <w:jc w:val="center"/>
              <w:rPr>
                <w:rFonts w:ascii="Times New Roman" w:hAnsi="Times New Roman" w:cs="Times New Roman"/>
                <w:b/>
                <w:bCs/>
              </w:rPr>
            </w:pPr>
          </w:p>
        </w:tc>
        <w:tc>
          <w:tcPr>
            <w:tcW w:w="479" w:type="pct"/>
            <w:vAlign w:val="center"/>
          </w:tcPr>
          <w:p w14:paraId="1763772C" w14:textId="77777777" w:rsidR="00813746" w:rsidRDefault="00813746" w:rsidP="006B7B9E">
            <w:pPr>
              <w:jc w:val="center"/>
              <w:rPr>
                <w:rFonts w:ascii="Times New Roman" w:hAnsi="Times New Roman" w:cs="Times New Roman"/>
                <w:b/>
                <w:bCs/>
              </w:rPr>
            </w:pPr>
          </w:p>
        </w:tc>
      </w:tr>
      <w:tr w:rsidR="00813746" w14:paraId="4D8C610D" w14:textId="77777777" w:rsidTr="000761FF">
        <w:tc>
          <w:tcPr>
            <w:tcW w:w="369" w:type="pct"/>
            <w:vAlign w:val="center"/>
          </w:tcPr>
          <w:p w14:paraId="2E4825BC" w14:textId="45BAEE81" w:rsidR="00813746" w:rsidRPr="0095668A" w:rsidRDefault="005049A4" w:rsidP="006B7B9E">
            <w:pPr>
              <w:jc w:val="center"/>
              <w:rPr>
                <w:rFonts w:ascii="Times New Roman" w:hAnsi="Times New Roman" w:cs="Times New Roman"/>
              </w:rPr>
            </w:pPr>
            <w:r>
              <w:rPr>
                <w:rFonts w:ascii="Times New Roman" w:hAnsi="Times New Roman" w:cs="Times New Roman"/>
              </w:rPr>
              <w:t>23.</w:t>
            </w:r>
          </w:p>
        </w:tc>
        <w:tc>
          <w:tcPr>
            <w:tcW w:w="3064" w:type="pct"/>
            <w:vAlign w:val="center"/>
          </w:tcPr>
          <w:p w14:paraId="20DC5A97" w14:textId="77777777" w:rsidR="00813746" w:rsidRDefault="00813746" w:rsidP="006B7B9E">
            <w:pPr>
              <w:rPr>
                <w:rFonts w:ascii="Times New Roman" w:hAnsi="Times New Roman" w:cs="Times New Roman"/>
                <w:b/>
                <w:bCs/>
              </w:rPr>
            </w:pPr>
            <w:r w:rsidRPr="00746748">
              <w:rPr>
                <w:rFonts w:ascii="Times New Roman" w:hAnsi="Times New Roman" w:cs="Times New Roman"/>
                <w:iCs/>
              </w:rPr>
              <w:t>Saya bertindak sesuai dengan prinsip moral yang benar.</w:t>
            </w:r>
          </w:p>
        </w:tc>
        <w:tc>
          <w:tcPr>
            <w:tcW w:w="416" w:type="pct"/>
            <w:vAlign w:val="center"/>
          </w:tcPr>
          <w:p w14:paraId="408C1CA9" w14:textId="77777777" w:rsidR="00813746" w:rsidRDefault="00813746" w:rsidP="006B7B9E">
            <w:pPr>
              <w:jc w:val="center"/>
              <w:rPr>
                <w:rFonts w:ascii="Times New Roman" w:hAnsi="Times New Roman" w:cs="Times New Roman"/>
                <w:b/>
                <w:bCs/>
              </w:rPr>
            </w:pPr>
          </w:p>
        </w:tc>
        <w:tc>
          <w:tcPr>
            <w:tcW w:w="323" w:type="pct"/>
            <w:vAlign w:val="center"/>
          </w:tcPr>
          <w:p w14:paraId="5A345603" w14:textId="77777777" w:rsidR="00813746" w:rsidRDefault="00813746" w:rsidP="006B7B9E">
            <w:pPr>
              <w:jc w:val="center"/>
              <w:rPr>
                <w:rFonts w:ascii="Times New Roman" w:hAnsi="Times New Roman" w:cs="Times New Roman"/>
                <w:b/>
                <w:bCs/>
              </w:rPr>
            </w:pPr>
          </w:p>
        </w:tc>
        <w:tc>
          <w:tcPr>
            <w:tcW w:w="349" w:type="pct"/>
            <w:vAlign w:val="center"/>
          </w:tcPr>
          <w:p w14:paraId="24D48A08" w14:textId="77777777" w:rsidR="00813746" w:rsidRDefault="00813746" w:rsidP="006B7B9E">
            <w:pPr>
              <w:jc w:val="center"/>
              <w:rPr>
                <w:rFonts w:ascii="Times New Roman" w:hAnsi="Times New Roman" w:cs="Times New Roman"/>
                <w:b/>
                <w:bCs/>
              </w:rPr>
            </w:pPr>
          </w:p>
        </w:tc>
        <w:tc>
          <w:tcPr>
            <w:tcW w:w="479" w:type="pct"/>
            <w:vAlign w:val="center"/>
          </w:tcPr>
          <w:p w14:paraId="08C01FB0" w14:textId="77777777" w:rsidR="00813746" w:rsidRDefault="00813746" w:rsidP="006B7B9E">
            <w:pPr>
              <w:jc w:val="center"/>
              <w:rPr>
                <w:rFonts w:ascii="Times New Roman" w:hAnsi="Times New Roman" w:cs="Times New Roman"/>
                <w:b/>
                <w:bCs/>
              </w:rPr>
            </w:pPr>
          </w:p>
        </w:tc>
      </w:tr>
      <w:tr w:rsidR="00813746" w14:paraId="5A42017E" w14:textId="77777777" w:rsidTr="000761FF">
        <w:tc>
          <w:tcPr>
            <w:tcW w:w="369" w:type="pct"/>
            <w:vAlign w:val="center"/>
          </w:tcPr>
          <w:p w14:paraId="1D741FD1" w14:textId="2F5CAD9F" w:rsidR="00813746" w:rsidRPr="0095668A" w:rsidRDefault="005049A4" w:rsidP="006B7B9E">
            <w:pPr>
              <w:jc w:val="center"/>
              <w:rPr>
                <w:rFonts w:ascii="Times New Roman" w:hAnsi="Times New Roman" w:cs="Times New Roman"/>
              </w:rPr>
            </w:pPr>
            <w:r>
              <w:rPr>
                <w:rFonts w:ascii="Times New Roman" w:hAnsi="Times New Roman" w:cs="Times New Roman"/>
              </w:rPr>
              <w:t>24.</w:t>
            </w:r>
          </w:p>
        </w:tc>
        <w:tc>
          <w:tcPr>
            <w:tcW w:w="3064" w:type="pct"/>
            <w:vAlign w:val="center"/>
          </w:tcPr>
          <w:p w14:paraId="0AF56494" w14:textId="77777777" w:rsidR="00813746" w:rsidRDefault="00813746" w:rsidP="006B7B9E">
            <w:pPr>
              <w:rPr>
                <w:rFonts w:ascii="Times New Roman" w:hAnsi="Times New Roman" w:cs="Times New Roman"/>
                <w:b/>
                <w:bCs/>
              </w:rPr>
            </w:pPr>
            <w:r w:rsidRPr="00554974">
              <w:rPr>
                <w:rFonts w:ascii="Times New Roman" w:hAnsi="Times New Roman" w:cs="Times New Roman"/>
                <w:iCs/>
              </w:rPr>
              <w:t>Saya merasa gelisah dan tidak yakin dengan ketentuan Allah.</w:t>
            </w:r>
          </w:p>
        </w:tc>
        <w:tc>
          <w:tcPr>
            <w:tcW w:w="416" w:type="pct"/>
            <w:vAlign w:val="center"/>
          </w:tcPr>
          <w:p w14:paraId="03203878" w14:textId="77777777" w:rsidR="00813746" w:rsidRDefault="00813746" w:rsidP="006B7B9E">
            <w:pPr>
              <w:jc w:val="center"/>
              <w:rPr>
                <w:rFonts w:ascii="Times New Roman" w:hAnsi="Times New Roman" w:cs="Times New Roman"/>
                <w:b/>
                <w:bCs/>
              </w:rPr>
            </w:pPr>
          </w:p>
        </w:tc>
        <w:tc>
          <w:tcPr>
            <w:tcW w:w="323" w:type="pct"/>
            <w:vAlign w:val="center"/>
          </w:tcPr>
          <w:p w14:paraId="0622F7A3" w14:textId="77777777" w:rsidR="00813746" w:rsidRDefault="00813746" w:rsidP="006B7B9E">
            <w:pPr>
              <w:jc w:val="center"/>
              <w:rPr>
                <w:rFonts w:ascii="Times New Roman" w:hAnsi="Times New Roman" w:cs="Times New Roman"/>
                <w:b/>
                <w:bCs/>
              </w:rPr>
            </w:pPr>
          </w:p>
        </w:tc>
        <w:tc>
          <w:tcPr>
            <w:tcW w:w="349" w:type="pct"/>
            <w:vAlign w:val="center"/>
          </w:tcPr>
          <w:p w14:paraId="0682E9DC" w14:textId="77777777" w:rsidR="00813746" w:rsidRDefault="00813746" w:rsidP="006B7B9E">
            <w:pPr>
              <w:jc w:val="center"/>
              <w:rPr>
                <w:rFonts w:ascii="Times New Roman" w:hAnsi="Times New Roman" w:cs="Times New Roman"/>
                <w:b/>
                <w:bCs/>
              </w:rPr>
            </w:pPr>
          </w:p>
        </w:tc>
        <w:tc>
          <w:tcPr>
            <w:tcW w:w="479" w:type="pct"/>
            <w:vAlign w:val="center"/>
          </w:tcPr>
          <w:p w14:paraId="67524586" w14:textId="77777777" w:rsidR="00813746" w:rsidRDefault="00813746" w:rsidP="006B7B9E">
            <w:pPr>
              <w:jc w:val="center"/>
              <w:rPr>
                <w:rFonts w:ascii="Times New Roman" w:hAnsi="Times New Roman" w:cs="Times New Roman"/>
                <w:b/>
                <w:bCs/>
              </w:rPr>
            </w:pPr>
          </w:p>
        </w:tc>
      </w:tr>
      <w:tr w:rsidR="00813746" w14:paraId="09D43730" w14:textId="77777777" w:rsidTr="000761FF">
        <w:tc>
          <w:tcPr>
            <w:tcW w:w="369" w:type="pct"/>
            <w:vAlign w:val="center"/>
          </w:tcPr>
          <w:p w14:paraId="31403396" w14:textId="117D6FAD" w:rsidR="00813746" w:rsidRPr="0095668A" w:rsidRDefault="005049A4" w:rsidP="006B7B9E">
            <w:pPr>
              <w:jc w:val="center"/>
              <w:rPr>
                <w:rFonts w:ascii="Times New Roman" w:hAnsi="Times New Roman" w:cs="Times New Roman"/>
              </w:rPr>
            </w:pPr>
            <w:r>
              <w:rPr>
                <w:rFonts w:ascii="Times New Roman" w:hAnsi="Times New Roman" w:cs="Times New Roman"/>
              </w:rPr>
              <w:t>25.</w:t>
            </w:r>
          </w:p>
        </w:tc>
        <w:tc>
          <w:tcPr>
            <w:tcW w:w="3064" w:type="pct"/>
            <w:vAlign w:val="center"/>
          </w:tcPr>
          <w:p w14:paraId="0707E227" w14:textId="77777777" w:rsidR="00813746" w:rsidRDefault="00813746" w:rsidP="006B7B9E">
            <w:pPr>
              <w:rPr>
                <w:rFonts w:ascii="Times New Roman" w:hAnsi="Times New Roman" w:cs="Times New Roman"/>
                <w:b/>
                <w:bCs/>
              </w:rPr>
            </w:pPr>
            <w:r w:rsidRPr="00E42BC0">
              <w:rPr>
                <w:rFonts w:ascii="Times New Roman" w:hAnsi="Times New Roman" w:cs="Times New Roman"/>
                <w:iCs/>
              </w:rPr>
              <w:t>Saya mengarahkan perasaan saya untuk melakukan hal-hal yang baik dan bermanfaat.</w:t>
            </w:r>
          </w:p>
        </w:tc>
        <w:tc>
          <w:tcPr>
            <w:tcW w:w="416" w:type="pct"/>
            <w:vAlign w:val="center"/>
          </w:tcPr>
          <w:p w14:paraId="547BB1C8" w14:textId="77777777" w:rsidR="00813746" w:rsidRDefault="00813746" w:rsidP="006B7B9E">
            <w:pPr>
              <w:jc w:val="center"/>
              <w:rPr>
                <w:rFonts w:ascii="Times New Roman" w:hAnsi="Times New Roman" w:cs="Times New Roman"/>
                <w:b/>
                <w:bCs/>
              </w:rPr>
            </w:pPr>
          </w:p>
        </w:tc>
        <w:tc>
          <w:tcPr>
            <w:tcW w:w="323" w:type="pct"/>
            <w:vAlign w:val="center"/>
          </w:tcPr>
          <w:p w14:paraId="286027AA" w14:textId="77777777" w:rsidR="00813746" w:rsidRDefault="00813746" w:rsidP="006B7B9E">
            <w:pPr>
              <w:jc w:val="center"/>
              <w:rPr>
                <w:rFonts w:ascii="Times New Roman" w:hAnsi="Times New Roman" w:cs="Times New Roman"/>
                <w:b/>
                <w:bCs/>
              </w:rPr>
            </w:pPr>
          </w:p>
        </w:tc>
        <w:tc>
          <w:tcPr>
            <w:tcW w:w="349" w:type="pct"/>
            <w:vAlign w:val="center"/>
          </w:tcPr>
          <w:p w14:paraId="0BDE6EB7" w14:textId="77777777" w:rsidR="00813746" w:rsidRDefault="00813746" w:rsidP="006B7B9E">
            <w:pPr>
              <w:jc w:val="center"/>
              <w:rPr>
                <w:rFonts w:ascii="Times New Roman" w:hAnsi="Times New Roman" w:cs="Times New Roman"/>
                <w:b/>
                <w:bCs/>
              </w:rPr>
            </w:pPr>
          </w:p>
        </w:tc>
        <w:tc>
          <w:tcPr>
            <w:tcW w:w="479" w:type="pct"/>
            <w:vAlign w:val="center"/>
          </w:tcPr>
          <w:p w14:paraId="6F4A20AB" w14:textId="77777777" w:rsidR="00813746" w:rsidRDefault="00813746" w:rsidP="006B7B9E">
            <w:pPr>
              <w:jc w:val="center"/>
              <w:rPr>
                <w:rFonts w:ascii="Times New Roman" w:hAnsi="Times New Roman" w:cs="Times New Roman"/>
                <w:b/>
                <w:bCs/>
              </w:rPr>
            </w:pPr>
          </w:p>
        </w:tc>
      </w:tr>
      <w:tr w:rsidR="00813746" w14:paraId="77731B65" w14:textId="77777777" w:rsidTr="000761FF">
        <w:tc>
          <w:tcPr>
            <w:tcW w:w="369" w:type="pct"/>
            <w:vAlign w:val="center"/>
          </w:tcPr>
          <w:p w14:paraId="4B726A36" w14:textId="1431FB32" w:rsidR="00813746" w:rsidRPr="0095668A" w:rsidRDefault="005049A4" w:rsidP="006B7B9E">
            <w:pPr>
              <w:jc w:val="center"/>
              <w:rPr>
                <w:rFonts w:ascii="Times New Roman" w:hAnsi="Times New Roman" w:cs="Times New Roman"/>
              </w:rPr>
            </w:pPr>
            <w:r>
              <w:rPr>
                <w:rFonts w:ascii="Times New Roman" w:hAnsi="Times New Roman" w:cs="Times New Roman"/>
              </w:rPr>
              <w:t>26.</w:t>
            </w:r>
          </w:p>
        </w:tc>
        <w:tc>
          <w:tcPr>
            <w:tcW w:w="3064" w:type="pct"/>
            <w:vAlign w:val="center"/>
          </w:tcPr>
          <w:p w14:paraId="7F6178FF" w14:textId="77777777" w:rsidR="00813746" w:rsidRDefault="00813746" w:rsidP="006B7B9E">
            <w:pPr>
              <w:rPr>
                <w:rFonts w:ascii="Times New Roman" w:hAnsi="Times New Roman" w:cs="Times New Roman"/>
                <w:b/>
                <w:bCs/>
              </w:rPr>
            </w:pPr>
            <w:r w:rsidRPr="00554974">
              <w:rPr>
                <w:rFonts w:ascii="Times New Roman" w:hAnsi="Times New Roman" w:cs="Times New Roman"/>
                <w:iCs/>
              </w:rPr>
              <w:t>Saya kesulitan untuk bersabar ketika menghadapi cobaan dalam hidup.</w:t>
            </w:r>
          </w:p>
        </w:tc>
        <w:tc>
          <w:tcPr>
            <w:tcW w:w="416" w:type="pct"/>
            <w:vAlign w:val="center"/>
          </w:tcPr>
          <w:p w14:paraId="596BD79B" w14:textId="77777777" w:rsidR="00813746" w:rsidRDefault="00813746" w:rsidP="006B7B9E">
            <w:pPr>
              <w:jc w:val="center"/>
              <w:rPr>
                <w:rFonts w:ascii="Times New Roman" w:hAnsi="Times New Roman" w:cs="Times New Roman"/>
                <w:b/>
                <w:bCs/>
              </w:rPr>
            </w:pPr>
          </w:p>
        </w:tc>
        <w:tc>
          <w:tcPr>
            <w:tcW w:w="323" w:type="pct"/>
            <w:vAlign w:val="center"/>
          </w:tcPr>
          <w:p w14:paraId="193B30A6" w14:textId="77777777" w:rsidR="00813746" w:rsidRDefault="00813746" w:rsidP="006B7B9E">
            <w:pPr>
              <w:jc w:val="center"/>
              <w:rPr>
                <w:rFonts w:ascii="Times New Roman" w:hAnsi="Times New Roman" w:cs="Times New Roman"/>
                <w:b/>
                <w:bCs/>
              </w:rPr>
            </w:pPr>
          </w:p>
        </w:tc>
        <w:tc>
          <w:tcPr>
            <w:tcW w:w="349" w:type="pct"/>
            <w:vAlign w:val="center"/>
          </w:tcPr>
          <w:p w14:paraId="0EC613E5" w14:textId="77777777" w:rsidR="00813746" w:rsidRDefault="00813746" w:rsidP="006B7B9E">
            <w:pPr>
              <w:jc w:val="center"/>
              <w:rPr>
                <w:rFonts w:ascii="Times New Roman" w:hAnsi="Times New Roman" w:cs="Times New Roman"/>
                <w:b/>
                <w:bCs/>
              </w:rPr>
            </w:pPr>
          </w:p>
        </w:tc>
        <w:tc>
          <w:tcPr>
            <w:tcW w:w="479" w:type="pct"/>
            <w:vAlign w:val="center"/>
          </w:tcPr>
          <w:p w14:paraId="5FF5E585" w14:textId="77777777" w:rsidR="00813746" w:rsidRDefault="00813746" w:rsidP="006B7B9E">
            <w:pPr>
              <w:jc w:val="center"/>
              <w:rPr>
                <w:rFonts w:ascii="Times New Roman" w:hAnsi="Times New Roman" w:cs="Times New Roman"/>
                <w:b/>
                <w:bCs/>
              </w:rPr>
            </w:pPr>
          </w:p>
        </w:tc>
      </w:tr>
    </w:tbl>
    <w:p w14:paraId="3D466DD5" w14:textId="77777777" w:rsidR="009D7351" w:rsidRDefault="009D7351" w:rsidP="006B7B9E">
      <w:pPr>
        <w:spacing w:line="240" w:lineRule="auto"/>
        <w:rPr>
          <w:rFonts w:ascii="Times New Roman" w:hAnsi="Times New Roman" w:cs="Times New Roman"/>
        </w:rPr>
      </w:pPr>
    </w:p>
    <w:p w14:paraId="0F60C4BD" w14:textId="77777777" w:rsidR="009D7351" w:rsidRDefault="009D7351" w:rsidP="00DB1962">
      <w:pPr>
        <w:rPr>
          <w:rFonts w:ascii="Times New Roman" w:hAnsi="Times New Roman" w:cs="Times New Roman"/>
        </w:rPr>
      </w:pPr>
    </w:p>
    <w:p w14:paraId="534B3731" w14:textId="77777777" w:rsidR="009D7351" w:rsidRDefault="009D7351" w:rsidP="00DB1962">
      <w:pPr>
        <w:rPr>
          <w:rFonts w:ascii="Times New Roman" w:hAnsi="Times New Roman" w:cs="Times New Roman"/>
        </w:rPr>
      </w:pPr>
    </w:p>
    <w:p w14:paraId="680B5A01" w14:textId="77777777" w:rsidR="009D7351" w:rsidRDefault="009D7351" w:rsidP="00DB1962">
      <w:pPr>
        <w:rPr>
          <w:rFonts w:ascii="Times New Roman" w:hAnsi="Times New Roman" w:cs="Times New Roman"/>
        </w:rPr>
      </w:pPr>
    </w:p>
    <w:p w14:paraId="1AC0C629" w14:textId="77777777" w:rsidR="009D7351" w:rsidRDefault="009D7351" w:rsidP="00DB1962">
      <w:pPr>
        <w:rPr>
          <w:rFonts w:ascii="Times New Roman" w:hAnsi="Times New Roman" w:cs="Times New Roman"/>
        </w:rPr>
      </w:pPr>
    </w:p>
    <w:p w14:paraId="79AC1F9F" w14:textId="77777777" w:rsidR="008B0A15" w:rsidRDefault="008B0A15" w:rsidP="00DB1962">
      <w:pPr>
        <w:rPr>
          <w:rFonts w:ascii="Times New Roman" w:hAnsi="Times New Roman" w:cs="Times New Roman"/>
        </w:rPr>
        <w:sectPr w:rsidR="008B0A15" w:rsidSect="00A23818">
          <w:pgSz w:w="11906" w:h="16838" w:code="9"/>
          <w:pgMar w:top="2268" w:right="1701" w:bottom="1701" w:left="2268" w:header="720" w:footer="720" w:gutter="0"/>
          <w:cols w:space="720"/>
          <w:docGrid w:linePitch="360"/>
        </w:sectPr>
      </w:pPr>
    </w:p>
    <w:p w14:paraId="3E1BB86D" w14:textId="4929A35D" w:rsidR="008B0A15" w:rsidRDefault="006E1E0A" w:rsidP="00DB1962">
      <w:pPr>
        <w:rPr>
          <w:rFonts w:ascii="Times New Roman" w:hAnsi="Times New Roman" w:cs="Times New Roman"/>
        </w:rPr>
      </w:pPr>
      <w:r>
        <w:rPr>
          <w:rFonts w:ascii="Times New Roman" w:hAnsi="Times New Roman" w:cs="Times New Roman"/>
        </w:rPr>
        <w:lastRenderedPageBreak/>
        <w:t>Lampiran 8</w:t>
      </w:r>
    </w:p>
    <w:p w14:paraId="4B337208" w14:textId="57198C90" w:rsidR="008B0A15" w:rsidRDefault="00D25C37" w:rsidP="00D47249">
      <w:pPr>
        <w:jc w:val="center"/>
        <w:rPr>
          <w:rFonts w:ascii="Times New Roman" w:eastAsia="Aptos" w:hAnsi="Times New Roman" w:cs="Times New Roman"/>
          <w:b/>
          <w:bCs/>
        </w:rPr>
      </w:pPr>
      <w:r w:rsidRPr="0026543C">
        <w:rPr>
          <w:rFonts w:ascii="Times New Roman" w:eastAsia="Aptos" w:hAnsi="Times New Roman" w:cs="Times New Roman"/>
          <w:b/>
          <w:bCs/>
        </w:rPr>
        <w:t>Tabulasi Data Hasil Penelitian Sk</w:t>
      </w:r>
      <w:r w:rsidR="009914E7">
        <w:rPr>
          <w:rFonts w:ascii="Times New Roman" w:eastAsia="Aptos" w:hAnsi="Times New Roman" w:cs="Times New Roman"/>
          <w:b/>
          <w:bCs/>
        </w:rPr>
        <w:t>a</w:t>
      </w:r>
      <w:r w:rsidRPr="0026543C">
        <w:rPr>
          <w:rFonts w:ascii="Times New Roman" w:eastAsia="Aptos" w:hAnsi="Times New Roman" w:cs="Times New Roman"/>
          <w:b/>
          <w:bCs/>
        </w:rPr>
        <w:t>la</w:t>
      </w:r>
      <w:r>
        <w:rPr>
          <w:rFonts w:ascii="Times New Roman" w:eastAsia="Aptos" w:hAnsi="Times New Roman" w:cs="Times New Roman"/>
          <w:b/>
          <w:bCs/>
        </w:rPr>
        <w:t xml:space="preserve"> Kecerdasan Spiritual</w:t>
      </w:r>
    </w:p>
    <w:p w14:paraId="48D5887B" w14:textId="063D744F" w:rsidR="00962454" w:rsidRDefault="00E770C3" w:rsidP="000E726A">
      <w:r w:rsidRPr="00E770C3">
        <w:drawing>
          <wp:anchor distT="0" distB="0" distL="114300" distR="114300" simplePos="0" relativeHeight="251661312" behindDoc="0" locked="0" layoutInCell="1" allowOverlap="1" wp14:anchorId="610FCB47" wp14:editId="6F36C069">
            <wp:simplePos x="0" y="0"/>
            <wp:positionH relativeFrom="margin">
              <wp:posOffset>34119</wp:posOffset>
            </wp:positionH>
            <wp:positionV relativeFrom="paragraph">
              <wp:posOffset>19183</wp:posOffset>
            </wp:positionV>
            <wp:extent cx="9621672" cy="5640070"/>
            <wp:effectExtent l="0" t="0" r="0" b="0"/>
            <wp:wrapNone/>
            <wp:docPr id="114114287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639906" cy="565075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E659843" w14:textId="0136F23B" w:rsidR="00E770C3" w:rsidRDefault="00E770C3" w:rsidP="000E726A"/>
    <w:p w14:paraId="3F1B97CB" w14:textId="4C08BCBD" w:rsidR="00E770C3" w:rsidRDefault="00E770C3" w:rsidP="000E726A"/>
    <w:p w14:paraId="795DB640" w14:textId="77777777" w:rsidR="00E770C3" w:rsidRDefault="00E770C3" w:rsidP="000E726A"/>
    <w:p w14:paraId="0D0B9ECB" w14:textId="77777777" w:rsidR="00E770C3" w:rsidRDefault="00E770C3" w:rsidP="000E726A"/>
    <w:p w14:paraId="13F94F10" w14:textId="77777777" w:rsidR="00E770C3" w:rsidRDefault="00E770C3" w:rsidP="000E726A"/>
    <w:p w14:paraId="5E924B13" w14:textId="77777777" w:rsidR="00E770C3" w:rsidRDefault="00E770C3" w:rsidP="000E726A"/>
    <w:p w14:paraId="0044C0FF" w14:textId="77777777" w:rsidR="00E770C3" w:rsidRDefault="00E770C3" w:rsidP="000E726A"/>
    <w:p w14:paraId="406EEA15" w14:textId="77777777" w:rsidR="00E770C3" w:rsidRDefault="00E770C3" w:rsidP="000E726A"/>
    <w:p w14:paraId="60A5BE7F" w14:textId="77777777" w:rsidR="00E770C3" w:rsidRDefault="00E770C3" w:rsidP="000E726A"/>
    <w:p w14:paraId="33D16544" w14:textId="77777777" w:rsidR="00E770C3" w:rsidRDefault="00E770C3" w:rsidP="000E726A"/>
    <w:p w14:paraId="00F289CB" w14:textId="77777777" w:rsidR="00E770C3" w:rsidRDefault="00E770C3" w:rsidP="000E726A"/>
    <w:p w14:paraId="62402627" w14:textId="77777777" w:rsidR="00E770C3" w:rsidRDefault="00E770C3" w:rsidP="000E726A"/>
    <w:p w14:paraId="1666E816" w14:textId="77777777" w:rsidR="00E770C3" w:rsidRDefault="00E770C3" w:rsidP="000E726A"/>
    <w:p w14:paraId="771EE0CC" w14:textId="77777777" w:rsidR="00E770C3" w:rsidRDefault="00E770C3" w:rsidP="000E726A"/>
    <w:p w14:paraId="64A9B3A2" w14:textId="77777777" w:rsidR="00E770C3" w:rsidRDefault="00E770C3" w:rsidP="000E726A"/>
    <w:p w14:paraId="5ED04908" w14:textId="77777777" w:rsidR="00E770C3" w:rsidRDefault="00E770C3" w:rsidP="000E726A"/>
    <w:p w14:paraId="3870A4E6" w14:textId="77777777" w:rsidR="00E770C3" w:rsidRDefault="00E770C3" w:rsidP="000E726A"/>
    <w:p w14:paraId="5402C5F4" w14:textId="77777777" w:rsidR="00E770C3" w:rsidRDefault="00E770C3" w:rsidP="000E726A"/>
    <w:p w14:paraId="4EC2AB7A" w14:textId="5CC90B49" w:rsidR="00E770C3" w:rsidRDefault="00E770C3" w:rsidP="000E726A">
      <w:r w:rsidRPr="00E770C3">
        <w:drawing>
          <wp:anchor distT="0" distB="0" distL="114300" distR="114300" simplePos="0" relativeHeight="251662336" behindDoc="0" locked="0" layoutInCell="1" allowOverlap="1" wp14:anchorId="4FF0A22F" wp14:editId="0F21BFC7">
            <wp:simplePos x="0" y="0"/>
            <wp:positionH relativeFrom="column">
              <wp:posOffset>5938</wp:posOffset>
            </wp:positionH>
            <wp:positionV relativeFrom="paragraph">
              <wp:posOffset>-633483</wp:posOffset>
            </wp:positionV>
            <wp:extent cx="9777730" cy="6366510"/>
            <wp:effectExtent l="0" t="0" r="0" b="0"/>
            <wp:wrapNone/>
            <wp:docPr id="84131227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777730" cy="6366510"/>
                    </a:xfrm>
                    <a:prstGeom prst="rect">
                      <a:avLst/>
                    </a:prstGeom>
                    <a:noFill/>
                    <a:ln>
                      <a:noFill/>
                    </a:ln>
                  </pic:spPr>
                </pic:pic>
              </a:graphicData>
            </a:graphic>
          </wp:anchor>
        </w:drawing>
      </w:r>
    </w:p>
    <w:p w14:paraId="372CA316" w14:textId="77777777" w:rsidR="00E770C3" w:rsidRDefault="00E770C3" w:rsidP="000E726A"/>
    <w:p w14:paraId="3838F112" w14:textId="77777777" w:rsidR="00E770C3" w:rsidRDefault="00E770C3" w:rsidP="000E726A"/>
    <w:p w14:paraId="3A260731" w14:textId="77777777" w:rsidR="00E770C3" w:rsidRDefault="00E770C3" w:rsidP="000E726A"/>
    <w:p w14:paraId="60EADDBD" w14:textId="77777777" w:rsidR="00E770C3" w:rsidRDefault="00E770C3" w:rsidP="000E726A"/>
    <w:p w14:paraId="75D7450C" w14:textId="77777777" w:rsidR="00E770C3" w:rsidRDefault="00E770C3" w:rsidP="000E726A"/>
    <w:p w14:paraId="11F72118" w14:textId="77777777" w:rsidR="00E770C3" w:rsidRDefault="00E770C3" w:rsidP="000E726A"/>
    <w:p w14:paraId="0BF24F35" w14:textId="77777777" w:rsidR="00E770C3" w:rsidRDefault="00E770C3" w:rsidP="000E726A"/>
    <w:p w14:paraId="3703E495" w14:textId="77777777" w:rsidR="00E770C3" w:rsidRDefault="00E770C3" w:rsidP="000E726A"/>
    <w:p w14:paraId="5C937E11" w14:textId="77777777" w:rsidR="00E770C3" w:rsidRDefault="00E770C3" w:rsidP="000E726A"/>
    <w:p w14:paraId="50DF2D21" w14:textId="77777777" w:rsidR="00E770C3" w:rsidRDefault="00E770C3" w:rsidP="000E726A"/>
    <w:p w14:paraId="6D80306F" w14:textId="77777777" w:rsidR="00E770C3" w:rsidRDefault="00E770C3" w:rsidP="000E726A"/>
    <w:p w14:paraId="43522CE7" w14:textId="77777777" w:rsidR="00E770C3" w:rsidRDefault="00E770C3" w:rsidP="000E726A">
      <w:pPr>
        <w:rPr>
          <w:rFonts w:ascii="Times New Roman" w:eastAsia="Aptos" w:hAnsi="Times New Roman" w:cs="Times New Roman"/>
          <w:b/>
          <w:bCs/>
        </w:rPr>
      </w:pPr>
    </w:p>
    <w:p w14:paraId="690CA187" w14:textId="3DBA4F86" w:rsidR="00962454" w:rsidRDefault="00962454" w:rsidP="000E726A">
      <w:pPr>
        <w:rPr>
          <w:rFonts w:ascii="Times New Roman" w:eastAsia="Aptos" w:hAnsi="Times New Roman" w:cs="Times New Roman"/>
          <w:b/>
          <w:bCs/>
        </w:rPr>
      </w:pPr>
    </w:p>
    <w:p w14:paraId="4FEECEDD" w14:textId="77777777" w:rsidR="00962454" w:rsidRDefault="00962454" w:rsidP="00D47249">
      <w:pPr>
        <w:jc w:val="center"/>
        <w:rPr>
          <w:rFonts w:ascii="Times New Roman" w:eastAsia="Aptos" w:hAnsi="Times New Roman" w:cs="Times New Roman"/>
          <w:b/>
          <w:bCs/>
        </w:rPr>
      </w:pPr>
    </w:p>
    <w:p w14:paraId="0F52DD00" w14:textId="77777777" w:rsidR="00962454" w:rsidRDefault="00962454" w:rsidP="00D47249">
      <w:pPr>
        <w:jc w:val="center"/>
        <w:rPr>
          <w:rFonts w:ascii="Times New Roman" w:eastAsia="Aptos" w:hAnsi="Times New Roman" w:cs="Times New Roman"/>
          <w:b/>
          <w:bCs/>
        </w:rPr>
      </w:pPr>
    </w:p>
    <w:p w14:paraId="05F76074" w14:textId="42208200" w:rsidR="000E726A" w:rsidRDefault="000E726A" w:rsidP="000E726A">
      <w:pPr>
        <w:rPr>
          <w:rFonts w:ascii="Times New Roman" w:eastAsia="Aptos" w:hAnsi="Times New Roman" w:cs="Times New Roman"/>
          <w:b/>
          <w:bCs/>
        </w:rPr>
      </w:pPr>
    </w:p>
    <w:p w14:paraId="69C8C304" w14:textId="009BCED3" w:rsidR="00962454" w:rsidRDefault="00E770C3" w:rsidP="00E770C3">
      <w:pPr>
        <w:rPr>
          <w:rFonts w:ascii="Times New Roman" w:eastAsia="Aptos" w:hAnsi="Times New Roman" w:cs="Times New Roman"/>
          <w:b/>
          <w:bCs/>
        </w:rPr>
      </w:pPr>
      <w:r w:rsidRPr="00E770C3">
        <w:lastRenderedPageBreak/>
        <w:drawing>
          <wp:inline distT="0" distB="0" distL="0" distR="0" wp14:anchorId="5668E1CE" wp14:editId="52E3BCFD">
            <wp:extent cx="9760688" cy="6253480"/>
            <wp:effectExtent l="0" t="0" r="0" b="0"/>
            <wp:docPr id="76431312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767221" cy="6257666"/>
                    </a:xfrm>
                    <a:prstGeom prst="rect">
                      <a:avLst/>
                    </a:prstGeom>
                    <a:noFill/>
                    <a:ln>
                      <a:noFill/>
                    </a:ln>
                  </pic:spPr>
                </pic:pic>
              </a:graphicData>
            </a:graphic>
          </wp:inline>
        </w:drawing>
      </w:r>
    </w:p>
    <w:p w14:paraId="5B4610F8" w14:textId="522D2F37" w:rsidR="008B0A15" w:rsidRPr="008B0A15" w:rsidRDefault="008B0A15" w:rsidP="008B0A15">
      <w:pPr>
        <w:tabs>
          <w:tab w:val="left" w:pos="829"/>
        </w:tabs>
        <w:rPr>
          <w:rFonts w:ascii="Times New Roman" w:hAnsi="Times New Roman" w:cs="Times New Roman"/>
        </w:rPr>
        <w:sectPr w:rsidR="008B0A15" w:rsidRPr="008B0A15" w:rsidSect="006E1E0A">
          <w:pgSz w:w="16838" w:h="11906" w:orient="landscape" w:code="9"/>
          <w:pgMar w:top="720" w:right="720" w:bottom="720" w:left="720" w:header="720" w:footer="720" w:gutter="0"/>
          <w:cols w:space="720"/>
          <w:docGrid w:linePitch="360"/>
        </w:sectPr>
      </w:pPr>
    </w:p>
    <w:p w14:paraId="4D615B98" w14:textId="30BFDEA6" w:rsidR="009D7351" w:rsidRDefault="00773A15" w:rsidP="00DB1962">
      <w:pPr>
        <w:rPr>
          <w:rFonts w:ascii="Times New Roman" w:hAnsi="Times New Roman" w:cs="Times New Roman"/>
        </w:rPr>
      </w:pPr>
      <w:r>
        <w:rPr>
          <w:rFonts w:ascii="Times New Roman" w:hAnsi="Times New Roman" w:cs="Times New Roman"/>
        </w:rPr>
        <w:lastRenderedPageBreak/>
        <w:t xml:space="preserve">Lampiran 9 </w:t>
      </w:r>
    </w:p>
    <w:p w14:paraId="0123DB52" w14:textId="5C21DC55" w:rsidR="00773A15" w:rsidRPr="0026543C" w:rsidRDefault="00773A15" w:rsidP="00773A15">
      <w:pPr>
        <w:spacing w:after="0"/>
        <w:jc w:val="center"/>
        <w:rPr>
          <w:rFonts w:ascii="Times New Roman" w:eastAsia="Aptos" w:hAnsi="Times New Roman" w:cs="Times New Roman"/>
          <w:b/>
          <w:bCs/>
        </w:rPr>
      </w:pPr>
      <w:r w:rsidRPr="0026543C">
        <w:rPr>
          <w:rFonts w:ascii="Times New Roman" w:eastAsia="Aptos" w:hAnsi="Times New Roman" w:cs="Times New Roman"/>
          <w:b/>
          <w:bCs/>
        </w:rPr>
        <w:t>SKALA</w:t>
      </w:r>
      <w:r w:rsidRPr="0026543C">
        <w:rPr>
          <w:rFonts w:ascii="Times New Roman" w:eastAsia="Aptos" w:hAnsi="Times New Roman" w:cs="Times New Roman"/>
          <w:b/>
          <w:bCs/>
          <w:i/>
          <w:iCs/>
        </w:rPr>
        <w:t xml:space="preserve"> </w:t>
      </w:r>
      <w:r>
        <w:rPr>
          <w:rFonts w:ascii="Times New Roman" w:eastAsia="Aptos" w:hAnsi="Times New Roman" w:cs="Times New Roman"/>
          <w:b/>
          <w:bCs/>
        </w:rPr>
        <w:t>PERILAKU PROSOSIAL</w:t>
      </w:r>
    </w:p>
    <w:p w14:paraId="57A18A9E" w14:textId="77777777" w:rsidR="00773A15" w:rsidRPr="0026543C" w:rsidRDefault="00773A15" w:rsidP="00773A15">
      <w:pPr>
        <w:spacing w:after="0"/>
        <w:jc w:val="center"/>
        <w:rPr>
          <w:rFonts w:ascii="Times New Roman" w:eastAsia="Aptos" w:hAnsi="Times New Roman" w:cs="Times New Roman"/>
          <w:b/>
          <w:bCs/>
        </w:rPr>
      </w:pPr>
      <w:r w:rsidRPr="0026543C">
        <w:rPr>
          <w:rFonts w:ascii="Times New Roman" w:eastAsia="Aptos" w:hAnsi="Times New Roman" w:cs="Times New Roman"/>
          <w:b/>
          <w:bCs/>
        </w:rPr>
        <w:t>IDENTITAS SUBJEK</w:t>
      </w:r>
    </w:p>
    <w:p w14:paraId="5DC59CF9" w14:textId="77777777" w:rsidR="00773A15" w:rsidRDefault="00773A15" w:rsidP="00DB1962">
      <w:pPr>
        <w:rPr>
          <w:rFonts w:ascii="Times New Roman" w:hAnsi="Times New Roman" w:cs="Times New Roman"/>
        </w:rPr>
      </w:pPr>
    </w:p>
    <w:p w14:paraId="466034E6" w14:textId="77777777" w:rsidR="00DC2882" w:rsidRPr="0026543C" w:rsidRDefault="00DC2882" w:rsidP="00DC2882">
      <w:pPr>
        <w:tabs>
          <w:tab w:val="left" w:pos="2552"/>
        </w:tabs>
        <w:spacing w:after="0"/>
        <w:rPr>
          <w:rFonts w:ascii="Times New Roman" w:eastAsia="Aptos" w:hAnsi="Times New Roman" w:cs="Times New Roman"/>
          <w:lang w:val="id-ID"/>
        </w:rPr>
      </w:pPr>
      <w:r w:rsidRPr="0026543C">
        <w:rPr>
          <w:rFonts w:ascii="Times New Roman" w:eastAsia="Aptos" w:hAnsi="Times New Roman" w:cs="Times New Roman"/>
          <w:lang w:val="id-ID"/>
        </w:rPr>
        <w:t>Nama/Inisial</w:t>
      </w:r>
      <w:r w:rsidRPr="0026543C">
        <w:rPr>
          <w:rFonts w:ascii="Times New Roman" w:eastAsia="Aptos" w:hAnsi="Times New Roman" w:cs="Times New Roman"/>
          <w:lang w:val="id-ID"/>
        </w:rPr>
        <w:tab/>
        <w:t>:</w:t>
      </w:r>
    </w:p>
    <w:p w14:paraId="73DA4679" w14:textId="77777777" w:rsidR="00DC2882" w:rsidRPr="0026543C" w:rsidRDefault="00DC2882" w:rsidP="00DC2882">
      <w:pPr>
        <w:tabs>
          <w:tab w:val="left" w:pos="2552"/>
        </w:tabs>
        <w:spacing w:after="0"/>
        <w:rPr>
          <w:rFonts w:ascii="Times New Roman" w:eastAsia="Aptos" w:hAnsi="Times New Roman" w:cs="Times New Roman"/>
          <w:lang w:val="id-ID"/>
        </w:rPr>
      </w:pPr>
      <w:r w:rsidRPr="0026543C">
        <w:rPr>
          <w:rFonts w:ascii="Times New Roman" w:eastAsia="Aptos" w:hAnsi="Times New Roman" w:cs="Times New Roman"/>
          <w:lang w:val="id-ID"/>
        </w:rPr>
        <w:t>Jenis Kelamin</w:t>
      </w:r>
      <w:r w:rsidRPr="0026543C">
        <w:rPr>
          <w:rFonts w:ascii="Times New Roman" w:eastAsia="Aptos" w:hAnsi="Times New Roman" w:cs="Times New Roman"/>
          <w:lang w:val="id-ID"/>
        </w:rPr>
        <w:tab/>
        <w:t>:</w:t>
      </w:r>
    </w:p>
    <w:p w14:paraId="17CE97E1" w14:textId="77777777" w:rsidR="00DC2882" w:rsidRPr="0026543C" w:rsidRDefault="00DC2882" w:rsidP="00DC2882">
      <w:pPr>
        <w:tabs>
          <w:tab w:val="left" w:pos="2552"/>
        </w:tabs>
        <w:spacing w:after="0"/>
        <w:rPr>
          <w:rFonts w:ascii="Times New Roman" w:eastAsia="Aptos" w:hAnsi="Times New Roman" w:cs="Times New Roman"/>
          <w:lang w:val="id-ID"/>
        </w:rPr>
      </w:pPr>
      <w:r w:rsidRPr="0026543C">
        <w:rPr>
          <w:rFonts w:ascii="Times New Roman" w:eastAsia="Aptos" w:hAnsi="Times New Roman" w:cs="Times New Roman"/>
          <w:lang w:val="id-ID"/>
        </w:rPr>
        <w:t>Usia</w:t>
      </w:r>
      <w:r w:rsidRPr="0026543C">
        <w:rPr>
          <w:rFonts w:ascii="Times New Roman" w:eastAsia="Aptos" w:hAnsi="Times New Roman" w:cs="Times New Roman"/>
          <w:lang w:val="id-ID"/>
        </w:rPr>
        <w:tab/>
        <w:t>:</w:t>
      </w:r>
    </w:p>
    <w:p w14:paraId="6BA55965" w14:textId="77777777" w:rsidR="00DC2882" w:rsidRPr="0026543C" w:rsidRDefault="00DC2882" w:rsidP="00DC2882">
      <w:pPr>
        <w:tabs>
          <w:tab w:val="left" w:pos="2552"/>
        </w:tabs>
        <w:spacing w:after="0"/>
        <w:rPr>
          <w:rFonts w:ascii="Times New Roman" w:eastAsia="Aptos" w:hAnsi="Times New Roman" w:cs="Times New Roman"/>
          <w:lang w:val="id-ID"/>
        </w:rPr>
      </w:pPr>
      <w:r w:rsidRPr="0026543C">
        <w:rPr>
          <w:rFonts w:ascii="Times New Roman" w:eastAsia="Aptos" w:hAnsi="Times New Roman" w:cs="Times New Roman"/>
          <w:lang w:val="id-ID"/>
        </w:rPr>
        <w:t>Pendidikan Terakhir</w:t>
      </w:r>
      <w:r w:rsidRPr="0026543C">
        <w:rPr>
          <w:rFonts w:ascii="Times New Roman" w:eastAsia="Aptos" w:hAnsi="Times New Roman" w:cs="Times New Roman"/>
          <w:lang w:val="id-ID"/>
        </w:rPr>
        <w:tab/>
        <w:t>:</w:t>
      </w:r>
    </w:p>
    <w:p w14:paraId="41635C8C" w14:textId="77777777" w:rsidR="00DC2882" w:rsidRPr="0026543C" w:rsidRDefault="00DC2882" w:rsidP="00DC2882">
      <w:pPr>
        <w:tabs>
          <w:tab w:val="left" w:pos="2552"/>
        </w:tabs>
        <w:jc w:val="center"/>
        <w:rPr>
          <w:rFonts w:ascii="Times New Roman" w:eastAsia="Aptos" w:hAnsi="Times New Roman" w:cs="Times New Roman"/>
          <w:lang w:val="id-ID"/>
        </w:rPr>
      </w:pPr>
      <w:r w:rsidRPr="0026543C">
        <w:rPr>
          <w:rFonts w:ascii="Times New Roman" w:eastAsia="Aptos" w:hAnsi="Times New Roman" w:cs="Times New Roman"/>
          <w:lang w:val="id-ID"/>
        </w:rPr>
        <w:t>SKALA I</w:t>
      </w:r>
    </w:p>
    <w:p w14:paraId="1BE22D38" w14:textId="77777777" w:rsidR="00DC2882" w:rsidRPr="0026543C" w:rsidRDefault="00DC2882" w:rsidP="00DC2882">
      <w:pPr>
        <w:tabs>
          <w:tab w:val="left" w:pos="2552"/>
        </w:tabs>
        <w:jc w:val="both"/>
        <w:rPr>
          <w:rFonts w:ascii="Times New Roman" w:eastAsia="Aptos" w:hAnsi="Times New Roman" w:cs="Times New Roman"/>
          <w:b/>
          <w:bCs/>
          <w:lang w:val="id-ID"/>
        </w:rPr>
      </w:pPr>
      <w:r w:rsidRPr="0026543C">
        <w:rPr>
          <w:rFonts w:ascii="Times New Roman" w:eastAsia="Aptos" w:hAnsi="Times New Roman" w:cs="Times New Roman"/>
          <w:b/>
          <w:bCs/>
          <w:lang w:val="id-ID"/>
        </w:rPr>
        <w:t xml:space="preserve">Penunjuk Pengisian: </w:t>
      </w:r>
    </w:p>
    <w:p w14:paraId="4EED8653" w14:textId="77777777" w:rsidR="00DC2882" w:rsidRPr="0026543C" w:rsidRDefault="00DC2882" w:rsidP="00DC2882">
      <w:pPr>
        <w:spacing w:line="360" w:lineRule="auto"/>
        <w:jc w:val="both"/>
        <w:rPr>
          <w:rFonts w:ascii="Times New Roman" w:eastAsia="Aptos" w:hAnsi="Times New Roman" w:cs="Times New Roman"/>
          <w:lang w:val="id-ID"/>
        </w:rPr>
      </w:pPr>
      <w:r w:rsidRPr="0026543C">
        <w:rPr>
          <w:rFonts w:ascii="Times New Roman" w:eastAsia="Aptos" w:hAnsi="Times New Roman" w:cs="Times New Roman"/>
          <w:lang w:val="id-ID"/>
        </w:rPr>
        <w:t>Berikut ini terdapat sejumlah pernyataan. Silahkan dibaca dan dipahami setiap pernyataan yang disediakan. Tidak terdapat jawaban yang salah dan kerahasiaan anda dalam pengisian skala ini akan dijaga dengan sebaik-baiknya. Berilah tanda    ( √ ) atau (×) pada salah satu jawaban yang dianggap paling tepat</w:t>
      </w:r>
    </w:p>
    <w:p w14:paraId="0946F4D9" w14:textId="77777777" w:rsidR="00DC2882" w:rsidRPr="0026543C" w:rsidRDefault="00DC2882" w:rsidP="00DC2882">
      <w:pPr>
        <w:rPr>
          <w:rFonts w:ascii="Times New Roman" w:eastAsia="Aptos" w:hAnsi="Times New Roman" w:cs="Times New Roman"/>
          <w:lang w:val="id-ID"/>
        </w:rPr>
      </w:pPr>
      <w:r w:rsidRPr="0026543C">
        <w:rPr>
          <w:rFonts w:ascii="Times New Roman" w:eastAsia="Aptos" w:hAnsi="Times New Roman" w:cs="Times New Roman"/>
          <w:lang w:val="id-ID"/>
        </w:rPr>
        <w:t>Pilihan jawaban:</w:t>
      </w:r>
    </w:p>
    <w:p w14:paraId="022BE262" w14:textId="77777777" w:rsidR="00DC2882" w:rsidRPr="0026543C" w:rsidRDefault="00DC2882" w:rsidP="00DC2882">
      <w:pPr>
        <w:tabs>
          <w:tab w:val="left" w:pos="567"/>
        </w:tabs>
        <w:rPr>
          <w:rFonts w:ascii="Times New Roman" w:eastAsia="Aptos" w:hAnsi="Times New Roman" w:cs="Times New Roman"/>
          <w:lang w:val="id-ID"/>
        </w:rPr>
      </w:pPr>
      <w:r w:rsidRPr="0026543C">
        <w:rPr>
          <w:rFonts w:ascii="Times New Roman" w:eastAsia="Aptos" w:hAnsi="Times New Roman" w:cs="Times New Roman"/>
          <w:lang w:val="id-ID"/>
        </w:rPr>
        <w:t>SS</w:t>
      </w:r>
      <w:r w:rsidRPr="0026543C">
        <w:rPr>
          <w:rFonts w:ascii="Times New Roman" w:eastAsia="Aptos" w:hAnsi="Times New Roman" w:cs="Times New Roman"/>
          <w:lang w:val="id-ID"/>
        </w:rPr>
        <w:tab/>
        <w:t>: Sangat Setuju</w:t>
      </w:r>
    </w:p>
    <w:p w14:paraId="689869E5" w14:textId="77777777" w:rsidR="00DC2882" w:rsidRPr="0026543C" w:rsidRDefault="00DC2882" w:rsidP="00DC2882">
      <w:pPr>
        <w:tabs>
          <w:tab w:val="left" w:pos="567"/>
        </w:tabs>
        <w:rPr>
          <w:rFonts w:ascii="Times New Roman" w:eastAsia="Aptos" w:hAnsi="Times New Roman" w:cs="Times New Roman"/>
          <w:lang w:val="id-ID"/>
        </w:rPr>
      </w:pPr>
      <w:r w:rsidRPr="0026543C">
        <w:rPr>
          <w:rFonts w:ascii="Times New Roman" w:eastAsia="Aptos" w:hAnsi="Times New Roman" w:cs="Times New Roman"/>
          <w:lang w:val="id-ID"/>
        </w:rPr>
        <w:t>S</w:t>
      </w:r>
      <w:r w:rsidRPr="0026543C">
        <w:rPr>
          <w:rFonts w:ascii="Times New Roman" w:eastAsia="Aptos" w:hAnsi="Times New Roman" w:cs="Times New Roman"/>
          <w:lang w:val="id-ID"/>
        </w:rPr>
        <w:tab/>
        <w:t xml:space="preserve">: Setuju </w:t>
      </w:r>
    </w:p>
    <w:p w14:paraId="3A235B0C" w14:textId="77777777" w:rsidR="00DC2882" w:rsidRPr="0026543C" w:rsidRDefault="00DC2882" w:rsidP="00DC2882">
      <w:pPr>
        <w:tabs>
          <w:tab w:val="left" w:pos="567"/>
        </w:tabs>
        <w:rPr>
          <w:rFonts w:ascii="Times New Roman" w:eastAsia="Aptos" w:hAnsi="Times New Roman" w:cs="Times New Roman"/>
          <w:lang w:val="id-ID"/>
        </w:rPr>
      </w:pPr>
      <w:r w:rsidRPr="0026543C">
        <w:rPr>
          <w:rFonts w:ascii="Times New Roman" w:eastAsia="Aptos" w:hAnsi="Times New Roman" w:cs="Times New Roman"/>
          <w:lang w:val="id-ID"/>
        </w:rPr>
        <w:t>TS</w:t>
      </w:r>
      <w:r w:rsidRPr="0026543C">
        <w:rPr>
          <w:rFonts w:ascii="Times New Roman" w:eastAsia="Aptos" w:hAnsi="Times New Roman" w:cs="Times New Roman"/>
          <w:lang w:val="id-ID"/>
        </w:rPr>
        <w:tab/>
        <w:t>: Tidak Setuju</w:t>
      </w:r>
    </w:p>
    <w:p w14:paraId="7968B891" w14:textId="77777777" w:rsidR="00DC2882" w:rsidRPr="0026543C" w:rsidRDefault="00DC2882" w:rsidP="00DC2882">
      <w:pPr>
        <w:tabs>
          <w:tab w:val="left" w:pos="567"/>
        </w:tabs>
        <w:rPr>
          <w:rFonts w:ascii="Times New Roman" w:eastAsia="Aptos" w:hAnsi="Times New Roman" w:cs="Times New Roman"/>
          <w:lang w:val="id-ID"/>
        </w:rPr>
      </w:pPr>
      <w:r w:rsidRPr="0026543C">
        <w:rPr>
          <w:rFonts w:ascii="Times New Roman" w:eastAsia="Aptos" w:hAnsi="Times New Roman" w:cs="Times New Roman"/>
          <w:lang w:val="id-ID"/>
        </w:rPr>
        <w:t>STS</w:t>
      </w:r>
      <w:r w:rsidRPr="0026543C">
        <w:rPr>
          <w:rFonts w:ascii="Times New Roman" w:eastAsia="Aptos" w:hAnsi="Times New Roman" w:cs="Times New Roman"/>
          <w:lang w:val="id-ID"/>
        </w:rPr>
        <w:tab/>
        <w:t>:Sangat Tidak Setuju</w:t>
      </w:r>
    </w:p>
    <w:tbl>
      <w:tblPr>
        <w:tblStyle w:val="TableGrid"/>
        <w:tblW w:w="5000" w:type="pct"/>
        <w:tblLook w:val="04A0" w:firstRow="1" w:lastRow="0" w:firstColumn="1" w:lastColumn="0" w:noHBand="0" w:noVBand="1"/>
      </w:tblPr>
      <w:tblGrid>
        <w:gridCol w:w="586"/>
        <w:gridCol w:w="4845"/>
        <w:gridCol w:w="663"/>
        <w:gridCol w:w="517"/>
        <w:gridCol w:w="553"/>
        <w:gridCol w:w="763"/>
      </w:tblGrid>
      <w:tr w:rsidR="0020368E" w14:paraId="14811C20" w14:textId="77777777" w:rsidTr="00171889">
        <w:tc>
          <w:tcPr>
            <w:tcW w:w="370" w:type="pct"/>
            <w:vAlign w:val="center"/>
          </w:tcPr>
          <w:p w14:paraId="450E09C4" w14:textId="77777777" w:rsidR="0020368E" w:rsidRDefault="0020368E" w:rsidP="0020368E">
            <w:pPr>
              <w:jc w:val="center"/>
              <w:rPr>
                <w:rFonts w:ascii="Times New Roman" w:hAnsi="Times New Roman" w:cs="Times New Roman"/>
                <w:b/>
                <w:bCs/>
              </w:rPr>
            </w:pPr>
            <w:r>
              <w:rPr>
                <w:rFonts w:ascii="Times New Roman" w:hAnsi="Times New Roman" w:cs="Times New Roman"/>
                <w:b/>
                <w:bCs/>
              </w:rPr>
              <w:t>No.</w:t>
            </w:r>
          </w:p>
        </w:tc>
        <w:tc>
          <w:tcPr>
            <w:tcW w:w="3056" w:type="pct"/>
            <w:vAlign w:val="center"/>
          </w:tcPr>
          <w:p w14:paraId="46997D4B" w14:textId="77777777" w:rsidR="0020368E" w:rsidRDefault="0020368E" w:rsidP="0020368E">
            <w:pPr>
              <w:jc w:val="center"/>
              <w:rPr>
                <w:rFonts w:ascii="Times New Roman" w:hAnsi="Times New Roman" w:cs="Times New Roman"/>
                <w:b/>
                <w:bCs/>
              </w:rPr>
            </w:pPr>
            <w:r>
              <w:rPr>
                <w:rFonts w:ascii="Times New Roman" w:hAnsi="Times New Roman" w:cs="Times New Roman"/>
                <w:b/>
                <w:bCs/>
              </w:rPr>
              <w:t>Instrumen</w:t>
            </w:r>
          </w:p>
        </w:tc>
        <w:tc>
          <w:tcPr>
            <w:tcW w:w="418" w:type="pct"/>
            <w:vAlign w:val="center"/>
          </w:tcPr>
          <w:p w14:paraId="09687EF7" w14:textId="77777777" w:rsidR="0020368E" w:rsidRDefault="0020368E" w:rsidP="0020368E">
            <w:pPr>
              <w:jc w:val="center"/>
              <w:rPr>
                <w:rFonts w:ascii="Times New Roman" w:hAnsi="Times New Roman" w:cs="Times New Roman"/>
                <w:b/>
                <w:bCs/>
              </w:rPr>
            </w:pPr>
            <w:r>
              <w:rPr>
                <w:rFonts w:ascii="Times New Roman" w:hAnsi="Times New Roman" w:cs="Times New Roman"/>
                <w:b/>
                <w:bCs/>
              </w:rPr>
              <w:t>ST</w:t>
            </w:r>
          </w:p>
        </w:tc>
        <w:tc>
          <w:tcPr>
            <w:tcW w:w="326" w:type="pct"/>
            <w:vAlign w:val="center"/>
          </w:tcPr>
          <w:p w14:paraId="08DB7F9C" w14:textId="77777777" w:rsidR="0020368E" w:rsidRDefault="0020368E" w:rsidP="0020368E">
            <w:pPr>
              <w:jc w:val="center"/>
              <w:rPr>
                <w:rFonts w:ascii="Times New Roman" w:hAnsi="Times New Roman" w:cs="Times New Roman"/>
                <w:b/>
                <w:bCs/>
              </w:rPr>
            </w:pPr>
            <w:r>
              <w:rPr>
                <w:rFonts w:ascii="Times New Roman" w:hAnsi="Times New Roman" w:cs="Times New Roman"/>
                <w:b/>
                <w:bCs/>
              </w:rPr>
              <w:t>S</w:t>
            </w:r>
          </w:p>
        </w:tc>
        <w:tc>
          <w:tcPr>
            <w:tcW w:w="349" w:type="pct"/>
            <w:vAlign w:val="center"/>
          </w:tcPr>
          <w:p w14:paraId="67BB27C9" w14:textId="77777777" w:rsidR="0020368E" w:rsidRDefault="0020368E" w:rsidP="0020368E">
            <w:pPr>
              <w:jc w:val="center"/>
              <w:rPr>
                <w:rFonts w:ascii="Times New Roman" w:hAnsi="Times New Roman" w:cs="Times New Roman"/>
                <w:b/>
                <w:bCs/>
              </w:rPr>
            </w:pPr>
            <w:r>
              <w:rPr>
                <w:rFonts w:ascii="Times New Roman" w:hAnsi="Times New Roman" w:cs="Times New Roman"/>
                <w:b/>
                <w:bCs/>
              </w:rPr>
              <w:t>TS</w:t>
            </w:r>
          </w:p>
        </w:tc>
        <w:tc>
          <w:tcPr>
            <w:tcW w:w="481" w:type="pct"/>
            <w:vAlign w:val="center"/>
          </w:tcPr>
          <w:p w14:paraId="11F238FE" w14:textId="77777777" w:rsidR="0020368E" w:rsidRDefault="0020368E" w:rsidP="0020368E">
            <w:pPr>
              <w:jc w:val="center"/>
              <w:rPr>
                <w:rFonts w:ascii="Times New Roman" w:hAnsi="Times New Roman" w:cs="Times New Roman"/>
                <w:b/>
                <w:bCs/>
              </w:rPr>
            </w:pPr>
            <w:r>
              <w:rPr>
                <w:rFonts w:ascii="Times New Roman" w:hAnsi="Times New Roman" w:cs="Times New Roman"/>
                <w:b/>
                <w:bCs/>
              </w:rPr>
              <w:t>STS</w:t>
            </w:r>
          </w:p>
        </w:tc>
      </w:tr>
      <w:tr w:rsidR="0020368E" w14:paraId="6F446215" w14:textId="77777777" w:rsidTr="00171889">
        <w:tc>
          <w:tcPr>
            <w:tcW w:w="370" w:type="pct"/>
            <w:vAlign w:val="center"/>
          </w:tcPr>
          <w:p w14:paraId="2237B52A" w14:textId="59BD1529" w:rsidR="0020368E" w:rsidRPr="0095668A" w:rsidRDefault="00171889" w:rsidP="0020368E">
            <w:pPr>
              <w:jc w:val="center"/>
              <w:rPr>
                <w:rFonts w:ascii="Times New Roman" w:hAnsi="Times New Roman" w:cs="Times New Roman"/>
              </w:rPr>
            </w:pPr>
            <w:r>
              <w:rPr>
                <w:rFonts w:ascii="Times New Roman" w:hAnsi="Times New Roman" w:cs="Times New Roman"/>
              </w:rPr>
              <w:t>1.</w:t>
            </w:r>
          </w:p>
        </w:tc>
        <w:tc>
          <w:tcPr>
            <w:tcW w:w="3056" w:type="pct"/>
            <w:vAlign w:val="center"/>
          </w:tcPr>
          <w:p w14:paraId="4E2DDFCD" w14:textId="77777777" w:rsidR="0020368E" w:rsidRDefault="0020368E" w:rsidP="0020368E">
            <w:pPr>
              <w:rPr>
                <w:rFonts w:ascii="Times New Roman" w:hAnsi="Times New Roman" w:cs="Times New Roman"/>
                <w:b/>
                <w:bCs/>
              </w:rPr>
            </w:pPr>
            <w:r w:rsidRPr="009D525C">
              <w:rPr>
                <w:rFonts w:ascii="Times New Roman" w:hAnsi="Times New Roman" w:cs="Times New Roman"/>
                <w:iCs/>
              </w:rPr>
              <w:t>Saya menolong orang lain semata-mata untuk mendapatkan ridha Allah.</w:t>
            </w:r>
          </w:p>
        </w:tc>
        <w:tc>
          <w:tcPr>
            <w:tcW w:w="418" w:type="pct"/>
            <w:vAlign w:val="center"/>
          </w:tcPr>
          <w:p w14:paraId="50EFA99E" w14:textId="77777777" w:rsidR="0020368E" w:rsidRDefault="0020368E" w:rsidP="0020368E">
            <w:pPr>
              <w:jc w:val="center"/>
              <w:rPr>
                <w:rFonts w:ascii="Times New Roman" w:hAnsi="Times New Roman" w:cs="Times New Roman"/>
                <w:b/>
                <w:bCs/>
              </w:rPr>
            </w:pPr>
          </w:p>
        </w:tc>
        <w:tc>
          <w:tcPr>
            <w:tcW w:w="326" w:type="pct"/>
            <w:vAlign w:val="center"/>
          </w:tcPr>
          <w:p w14:paraId="154AECB1" w14:textId="77777777" w:rsidR="0020368E" w:rsidRDefault="0020368E" w:rsidP="0020368E">
            <w:pPr>
              <w:jc w:val="center"/>
              <w:rPr>
                <w:rFonts w:ascii="Times New Roman" w:hAnsi="Times New Roman" w:cs="Times New Roman"/>
                <w:b/>
                <w:bCs/>
              </w:rPr>
            </w:pPr>
          </w:p>
        </w:tc>
        <w:tc>
          <w:tcPr>
            <w:tcW w:w="349" w:type="pct"/>
            <w:vAlign w:val="center"/>
          </w:tcPr>
          <w:p w14:paraId="7666F10E" w14:textId="77777777" w:rsidR="0020368E" w:rsidRDefault="0020368E" w:rsidP="0020368E">
            <w:pPr>
              <w:jc w:val="center"/>
              <w:rPr>
                <w:rFonts w:ascii="Times New Roman" w:hAnsi="Times New Roman" w:cs="Times New Roman"/>
                <w:b/>
                <w:bCs/>
              </w:rPr>
            </w:pPr>
          </w:p>
        </w:tc>
        <w:tc>
          <w:tcPr>
            <w:tcW w:w="481" w:type="pct"/>
            <w:vAlign w:val="center"/>
          </w:tcPr>
          <w:p w14:paraId="663A8D1C" w14:textId="77777777" w:rsidR="0020368E" w:rsidRDefault="0020368E" w:rsidP="0020368E">
            <w:pPr>
              <w:jc w:val="center"/>
              <w:rPr>
                <w:rFonts w:ascii="Times New Roman" w:hAnsi="Times New Roman" w:cs="Times New Roman"/>
                <w:b/>
                <w:bCs/>
              </w:rPr>
            </w:pPr>
          </w:p>
        </w:tc>
      </w:tr>
      <w:tr w:rsidR="0020368E" w14:paraId="5CE45FB4" w14:textId="77777777" w:rsidTr="00171889">
        <w:tc>
          <w:tcPr>
            <w:tcW w:w="370" w:type="pct"/>
            <w:vAlign w:val="center"/>
          </w:tcPr>
          <w:p w14:paraId="2D73A396" w14:textId="45E1A8E0" w:rsidR="0020368E" w:rsidRPr="0095668A" w:rsidRDefault="00171889" w:rsidP="0020368E">
            <w:pPr>
              <w:jc w:val="center"/>
              <w:rPr>
                <w:rFonts w:ascii="Times New Roman" w:hAnsi="Times New Roman" w:cs="Times New Roman"/>
              </w:rPr>
            </w:pPr>
            <w:r>
              <w:rPr>
                <w:rFonts w:ascii="Times New Roman" w:hAnsi="Times New Roman" w:cs="Times New Roman"/>
              </w:rPr>
              <w:t>2</w:t>
            </w:r>
          </w:p>
        </w:tc>
        <w:tc>
          <w:tcPr>
            <w:tcW w:w="3056" w:type="pct"/>
            <w:vAlign w:val="center"/>
          </w:tcPr>
          <w:p w14:paraId="485770F5" w14:textId="77777777" w:rsidR="0020368E" w:rsidRDefault="0020368E" w:rsidP="0020368E">
            <w:pPr>
              <w:rPr>
                <w:rFonts w:ascii="Times New Roman" w:hAnsi="Times New Roman" w:cs="Times New Roman"/>
                <w:b/>
                <w:bCs/>
              </w:rPr>
            </w:pPr>
            <w:r w:rsidRPr="00092F64">
              <w:rPr>
                <w:rFonts w:ascii="Times New Roman" w:hAnsi="Times New Roman" w:cs="Times New Roman"/>
                <w:iCs/>
              </w:rPr>
              <w:t>Saya bersedia membantu orang lain meskipun itu mengorbankan kenyamanan saya sendiri.</w:t>
            </w:r>
          </w:p>
        </w:tc>
        <w:tc>
          <w:tcPr>
            <w:tcW w:w="418" w:type="pct"/>
            <w:vAlign w:val="center"/>
          </w:tcPr>
          <w:p w14:paraId="5D953B12" w14:textId="77777777" w:rsidR="0020368E" w:rsidRDefault="0020368E" w:rsidP="0020368E">
            <w:pPr>
              <w:jc w:val="center"/>
              <w:rPr>
                <w:rFonts w:ascii="Times New Roman" w:hAnsi="Times New Roman" w:cs="Times New Roman"/>
                <w:b/>
                <w:bCs/>
              </w:rPr>
            </w:pPr>
          </w:p>
        </w:tc>
        <w:tc>
          <w:tcPr>
            <w:tcW w:w="326" w:type="pct"/>
            <w:vAlign w:val="center"/>
          </w:tcPr>
          <w:p w14:paraId="41081A19" w14:textId="77777777" w:rsidR="0020368E" w:rsidRDefault="0020368E" w:rsidP="0020368E">
            <w:pPr>
              <w:jc w:val="center"/>
              <w:rPr>
                <w:rFonts w:ascii="Times New Roman" w:hAnsi="Times New Roman" w:cs="Times New Roman"/>
                <w:b/>
                <w:bCs/>
              </w:rPr>
            </w:pPr>
          </w:p>
        </w:tc>
        <w:tc>
          <w:tcPr>
            <w:tcW w:w="349" w:type="pct"/>
            <w:vAlign w:val="center"/>
          </w:tcPr>
          <w:p w14:paraId="6EDE14E2" w14:textId="77777777" w:rsidR="0020368E" w:rsidRDefault="0020368E" w:rsidP="0020368E">
            <w:pPr>
              <w:jc w:val="center"/>
              <w:rPr>
                <w:rFonts w:ascii="Times New Roman" w:hAnsi="Times New Roman" w:cs="Times New Roman"/>
                <w:b/>
                <w:bCs/>
              </w:rPr>
            </w:pPr>
          </w:p>
        </w:tc>
        <w:tc>
          <w:tcPr>
            <w:tcW w:w="481" w:type="pct"/>
            <w:vAlign w:val="center"/>
          </w:tcPr>
          <w:p w14:paraId="58D42034" w14:textId="77777777" w:rsidR="0020368E" w:rsidRDefault="0020368E" w:rsidP="0020368E">
            <w:pPr>
              <w:jc w:val="center"/>
              <w:rPr>
                <w:rFonts w:ascii="Times New Roman" w:hAnsi="Times New Roman" w:cs="Times New Roman"/>
                <w:b/>
                <w:bCs/>
              </w:rPr>
            </w:pPr>
          </w:p>
        </w:tc>
      </w:tr>
      <w:tr w:rsidR="0020368E" w14:paraId="486AB210" w14:textId="77777777" w:rsidTr="00171889">
        <w:tc>
          <w:tcPr>
            <w:tcW w:w="370" w:type="pct"/>
            <w:vAlign w:val="center"/>
          </w:tcPr>
          <w:p w14:paraId="40385D0C" w14:textId="7D187130" w:rsidR="0020368E" w:rsidRPr="0095668A" w:rsidRDefault="00171889" w:rsidP="0020368E">
            <w:pPr>
              <w:jc w:val="center"/>
              <w:rPr>
                <w:rFonts w:ascii="Times New Roman" w:hAnsi="Times New Roman" w:cs="Times New Roman"/>
              </w:rPr>
            </w:pPr>
            <w:r>
              <w:rPr>
                <w:rFonts w:ascii="Times New Roman" w:hAnsi="Times New Roman" w:cs="Times New Roman"/>
              </w:rPr>
              <w:t>3</w:t>
            </w:r>
          </w:p>
        </w:tc>
        <w:tc>
          <w:tcPr>
            <w:tcW w:w="3056" w:type="pct"/>
            <w:vAlign w:val="center"/>
          </w:tcPr>
          <w:p w14:paraId="4D567B56" w14:textId="77777777" w:rsidR="0020368E" w:rsidRDefault="0020368E" w:rsidP="0020368E">
            <w:pPr>
              <w:rPr>
                <w:rFonts w:ascii="Times New Roman" w:hAnsi="Times New Roman" w:cs="Times New Roman"/>
                <w:b/>
                <w:bCs/>
              </w:rPr>
            </w:pPr>
            <w:r w:rsidRPr="00092F64">
              <w:rPr>
                <w:rFonts w:ascii="Times New Roman" w:hAnsi="Times New Roman" w:cs="Times New Roman"/>
                <w:iCs/>
              </w:rPr>
              <w:t>Saya hanya mau menolong jika itu tidak mengganggu kepentingan pribadi saya.</w:t>
            </w:r>
          </w:p>
        </w:tc>
        <w:tc>
          <w:tcPr>
            <w:tcW w:w="418" w:type="pct"/>
            <w:vAlign w:val="center"/>
          </w:tcPr>
          <w:p w14:paraId="09C67441" w14:textId="77777777" w:rsidR="0020368E" w:rsidRDefault="0020368E" w:rsidP="0020368E">
            <w:pPr>
              <w:jc w:val="center"/>
              <w:rPr>
                <w:rFonts w:ascii="Times New Roman" w:hAnsi="Times New Roman" w:cs="Times New Roman"/>
                <w:b/>
                <w:bCs/>
              </w:rPr>
            </w:pPr>
          </w:p>
        </w:tc>
        <w:tc>
          <w:tcPr>
            <w:tcW w:w="326" w:type="pct"/>
            <w:vAlign w:val="center"/>
          </w:tcPr>
          <w:p w14:paraId="1D668535" w14:textId="77777777" w:rsidR="0020368E" w:rsidRDefault="0020368E" w:rsidP="0020368E">
            <w:pPr>
              <w:jc w:val="center"/>
              <w:rPr>
                <w:rFonts w:ascii="Times New Roman" w:hAnsi="Times New Roman" w:cs="Times New Roman"/>
                <w:b/>
                <w:bCs/>
              </w:rPr>
            </w:pPr>
          </w:p>
        </w:tc>
        <w:tc>
          <w:tcPr>
            <w:tcW w:w="349" w:type="pct"/>
            <w:vAlign w:val="center"/>
          </w:tcPr>
          <w:p w14:paraId="01110073" w14:textId="77777777" w:rsidR="0020368E" w:rsidRDefault="0020368E" w:rsidP="0020368E">
            <w:pPr>
              <w:jc w:val="center"/>
              <w:rPr>
                <w:rFonts w:ascii="Times New Roman" w:hAnsi="Times New Roman" w:cs="Times New Roman"/>
                <w:b/>
                <w:bCs/>
              </w:rPr>
            </w:pPr>
          </w:p>
        </w:tc>
        <w:tc>
          <w:tcPr>
            <w:tcW w:w="481" w:type="pct"/>
            <w:vAlign w:val="center"/>
          </w:tcPr>
          <w:p w14:paraId="044AE61E" w14:textId="77777777" w:rsidR="0020368E" w:rsidRDefault="0020368E" w:rsidP="0020368E">
            <w:pPr>
              <w:jc w:val="center"/>
              <w:rPr>
                <w:rFonts w:ascii="Times New Roman" w:hAnsi="Times New Roman" w:cs="Times New Roman"/>
                <w:b/>
                <w:bCs/>
              </w:rPr>
            </w:pPr>
          </w:p>
        </w:tc>
      </w:tr>
      <w:tr w:rsidR="0020368E" w14:paraId="17405173" w14:textId="77777777" w:rsidTr="00171889">
        <w:tc>
          <w:tcPr>
            <w:tcW w:w="370" w:type="pct"/>
            <w:vAlign w:val="center"/>
          </w:tcPr>
          <w:p w14:paraId="403DF8BF" w14:textId="2DBB3A25" w:rsidR="0020368E" w:rsidRPr="0095668A" w:rsidRDefault="00171889" w:rsidP="0020368E">
            <w:pPr>
              <w:jc w:val="center"/>
              <w:rPr>
                <w:rFonts w:ascii="Times New Roman" w:hAnsi="Times New Roman" w:cs="Times New Roman"/>
              </w:rPr>
            </w:pPr>
            <w:r>
              <w:rPr>
                <w:rFonts w:ascii="Times New Roman" w:hAnsi="Times New Roman" w:cs="Times New Roman"/>
              </w:rPr>
              <w:t>4</w:t>
            </w:r>
          </w:p>
        </w:tc>
        <w:tc>
          <w:tcPr>
            <w:tcW w:w="3056" w:type="pct"/>
            <w:vAlign w:val="center"/>
          </w:tcPr>
          <w:p w14:paraId="247C8550" w14:textId="77777777" w:rsidR="0020368E" w:rsidRDefault="0020368E" w:rsidP="0020368E">
            <w:pPr>
              <w:rPr>
                <w:rFonts w:ascii="Times New Roman" w:hAnsi="Times New Roman" w:cs="Times New Roman"/>
                <w:b/>
                <w:bCs/>
              </w:rPr>
            </w:pPr>
            <w:r w:rsidRPr="00A25C3B">
              <w:rPr>
                <w:rFonts w:ascii="Times New Roman" w:hAnsi="Times New Roman" w:cs="Times New Roman"/>
                <w:iCs/>
              </w:rPr>
              <w:t>Saya sering menolong orang lain sambil mengingatkan mereka bahwa mereka berhutang budi kepada saya.</w:t>
            </w:r>
          </w:p>
        </w:tc>
        <w:tc>
          <w:tcPr>
            <w:tcW w:w="418" w:type="pct"/>
            <w:vAlign w:val="center"/>
          </w:tcPr>
          <w:p w14:paraId="5813244E" w14:textId="77777777" w:rsidR="0020368E" w:rsidRDefault="0020368E" w:rsidP="0020368E">
            <w:pPr>
              <w:jc w:val="center"/>
              <w:rPr>
                <w:rFonts w:ascii="Times New Roman" w:hAnsi="Times New Roman" w:cs="Times New Roman"/>
                <w:b/>
                <w:bCs/>
              </w:rPr>
            </w:pPr>
          </w:p>
        </w:tc>
        <w:tc>
          <w:tcPr>
            <w:tcW w:w="326" w:type="pct"/>
            <w:vAlign w:val="center"/>
          </w:tcPr>
          <w:p w14:paraId="7164A0CB" w14:textId="77777777" w:rsidR="0020368E" w:rsidRDefault="0020368E" w:rsidP="0020368E">
            <w:pPr>
              <w:jc w:val="center"/>
              <w:rPr>
                <w:rFonts w:ascii="Times New Roman" w:hAnsi="Times New Roman" w:cs="Times New Roman"/>
                <w:b/>
                <w:bCs/>
              </w:rPr>
            </w:pPr>
          </w:p>
        </w:tc>
        <w:tc>
          <w:tcPr>
            <w:tcW w:w="349" w:type="pct"/>
            <w:vAlign w:val="center"/>
          </w:tcPr>
          <w:p w14:paraId="3C79917E" w14:textId="77777777" w:rsidR="0020368E" w:rsidRDefault="0020368E" w:rsidP="0020368E">
            <w:pPr>
              <w:jc w:val="center"/>
              <w:rPr>
                <w:rFonts w:ascii="Times New Roman" w:hAnsi="Times New Roman" w:cs="Times New Roman"/>
                <w:b/>
                <w:bCs/>
              </w:rPr>
            </w:pPr>
          </w:p>
        </w:tc>
        <w:tc>
          <w:tcPr>
            <w:tcW w:w="481" w:type="pct"/>
            <w:vAlign w:val="center"/>
          </w:tcPr>
          <w:p w14:paraId="1ECF7175" w14:textId="77777777" w:rsidR="0020368E" w:rsidRDefault="0020368E" w:rsidP="0020368E">
            <w:pPr>
              <w:jc w:val="center"/>
              <w:rPr>
                <w:rFonts w:ascii="Times New Roman" w:hAnsi="Times New Roman" w:cs="Times New Roman"/>
                <w:b/>
                <w:bCs/>
              </w:rPr>
            </w:pPr>
          </w:p>
        </w:tc>
      </w:tr>
      <w:tr w:rsidR="0020368E" w14:paraId="6B26F34E" w14:textId="77777777" w:rsidTr="00171889">
        <w:tc>
          <w:tcPr>
            <w:tcW w:w="370" w:type="pct"/>
            <w:vAlign w:val="center"/>
          </w:tcPr>
          <w:p w14:paraId="1981683F" w14:textId="02B27317" w:rsidR="0020368E" w:rsidRPr="0095668A" w:rsidRDefault="00171889" w:rsidP="0020368E">
            <w:pPr>
              <w:jc w:val="center"/>
              <w:rPr>
                <w:rFonts w:ascii="Times New Roman" w:hAnsi="Times New Roman" w:cs="Times New Roman"/>
              </w:rPr>
            </w:pPr>
            <w:r>
              <w:rPr>
                <w:rFonts w:ascii="Times New Roman" w:hAnsi="Times New Roman" w:cs="Times New Roman"/>
              </w:rPr>
              <w:t>5</w:t>
            </w:r>
          </w:p>
        </w:tc>
        <w:tc>
          <w:tcPr>
            <w:tcW w:w="3056" w:type="pct"/>
            <w:vAlign w:val="center"/>
          </w:tcPr>
          <w:p w14:paraId="1488E699" w14:textId="77777777" w:rsidR="0020368E" w:rsidRDefault="0020368E" w:rsidP="0020368E">
            <w:pPr>
              <w:rPr>
                <w:rFonts w:ascii="Times New Roman" w:hAnsi="Times New Roman" w:cs="Times New Roman"/>
                <w:b/>
                <w:bCs/>
              </w:rPr>
            </w:pPr>
            <w:r w:rsidRPr="00092F64">
              <w:rPr>
                <w:rFonts w:ascii="Times New Roman" w:hAnsi="Times New Roman" w:cs="Times New Roman"/>
                <w:iCs/>
              </w:rPr>
              <w:t>Saya selalu berusaha menolong orang lain dengan cara yang sopan dan menghargai perasaannya.</w:t>
            </w:r>
          </w:p>
        </w:tc>
        <w:tc>
          <w:tcPr>
            <w:tcW w:w="418" w:type="pct"/>
            <w:vAlign w:val="center"/>
          </w:tcPr>
          <w:p w14:paraId="6303276A" w14:textId="77777777" w:rsidR="0020368E" w:rsidRDefault="0020368E" w:rsidP="0020368E">
            <w:pPr>
              <w:jc w:val="center"/>
              <w:rPr>
                <w:rFonts w:ascii="Times New Roman" w:hAnsi="Times New Roman" w:cs="Times New Roman"/>
                <w:b/>
                <w:bCs/>
              </w:rPr>
            </w:pPr>
          </w:p>
        </w:tc>
        <w:tc>
          <w:tcPr>
            <w:tcW w:w="326" w:type="pct"/>
            <w:vAlign w:val="center"/>
          </w:tcPr>
          <w:p w14:paraId="0B0BF151" w14:textId="77777777" w:rsidR="0020368E" w:rsidRDefault="0020368E" w:rsidP="0020368E">
            <w:pPr>
              <w:jc w:val="center"/>
              <w:rPr>
                <w:rFonts w:ascii="Times New Roman" w:hAnsi="Times New Roman" w:cs="Times New Roman"/>
                <w:b/>
                <w:bCs/>
              </w:rPr>
            </w:pPr>
          </w:p>
        </w:tc>
        <w:tc>
          <w:tcPr>
            <w:tcW w:w="349" w:type="pct"/>
            <w:vAlign w:val="center"/>
          </w:tcPr>
          <w:p w14:paraId="643561CD" w14:textId="77777777" w:rsidR="0020368E" w:rsidRDefault="0020368E" w:rsidP="0020368E">
            <w:pPr>
              <w:jc w:val="center"/>
              <w:rPr>
                <w:rFonts w:ascii="Times New Roman" w:hAnsi="Times New Roman" w:cs="Times New Roman"/>
                <w:b/>
                <w:bCs/>
              </w:rPr>
            </w:pPr>
          </w:p>
        </w:tc>
        <w:tc>
          <w:tcPr>
            <w:tcW w:w="481" w:type="pct"/>
            <w:vAlign w:val="center"/>
          </w:tcPr>
          <w:p w14:paraId="6EF5EA35" w14:textId="77777777" w:rsidR="0020368E" w:rsidRDefault="0020368E" w:rsidP="0020368E">
            <w:pPr>
              <w:jc w:val="center"/>
              <w:rPr>
                <w:rFonts w:ascii="Times New Roman" w:hAnsi="Times New Roman" w:cs="Times New Roman"/>
                <w:b/>
                <w:bCs/>
              </w:rPr>
            </w:pPr>
          </w:p>
        </w:tc>
      </w:tr>
      <w:tr w:rsidR="0020368E" w14:paraId="4E1EEA38" w14:textId="77777777" w:rsidTr="00171889">
        <w:tc>
          <w:tcPr>
            <w:tcW w:w="370" w:type="pct"/>
            <w:vAlign w:val="center"/>
          </w:tcPr>
          <w:p w14:paraId="5050E182" w14:textId="12F5DE13" w:rsidR="0020368E" w:rsidRPr="0095668A" w:rsidRDefault="00171889" w:rsidP="0020368E">
            <w:pPr>
              <w:jc w:val="center"/>
              <w:rPr>
                <w:rFonts w:ascii="Times New Roman" w:hAnsi="Times New Roman" w:cs="Times New Roman"/>
              </w:rPr>
            </w:pPr>
            <w:r>
              <w:rPr>
                <w:rFonts w:ascii="Times New Roman" w:hAnsi="Times New Roman" w:cs="Times New Roman"/>
              </w:rPr>
              <w:t>6</w:t>
            </w:r>
          </w:p>
        </w:tc>
        <w:tc>
          <w:tcPr>
            <w:tcW w:w="3056" w:type="pct"/>
            <w:vAlign w:val="center"/>
          </w:tcPr>
          <w:p w14:paraId="49E820E7" w14:textId="77777777" w:rsidR="0020368E" w:rsidRDefault="0020368E" w:rsidP="0020368E">
            <w:pPr>
              <w:rPr>
                <w:rFonts w:ascii="Times New Roman" w:hAnsi="Times New Roman" w:cs="Times New Roman"/>
                <w:b/>
                <w:bCs/>
              </w:rPr>
            </w:pPr>
            <w:r w:rsidRPr="00A25C3B">
              <w:rPr>
                <w:rFonts w:ascii="Times New Roman" w:hAnsi="Times New Roman" w:cs="Times New Roman"/>
                <w:iCs/>
              </w:rPr>
              <w:t>Saya lebih memilih menolong orang lain secara diam-diam tanpa diketahui banyak orang.</w:t>
            </w:r>
          </w:p>
        </w:tc>
        <w:tc>
          <w:tcPr>
            <w:tcW w:w="418" w:type="pct"/>
            <w:vAlign w:val="center"/>
          </w:tcPr>
          <w:p w14:paraId="69430E3D" w14:textId="77777777" w:rsidR="0020368E" w:rsidRDefault="0020368E" w:rsidP="0020368E">
            <w:pPr>
              <w:jc w:val="center"/>
              <w:rPr>
                <w:rFonts w:ascii="Times New Roman" w:hAnsi="Times New Roman" w:cs="Times New Roman"/>
                <w:b/>
                <w:bCs/>
              </w:rPr>
            </w:pPr>
          </w:p>
        </w:tc>
        <w:tc>
          <w:tcPr>
            <w:tcW w:w="326" w:type="pct"/>
            <w:vAlign w:val="center"/>
          </w:tcPr>
          <w:p w14:paraId="4C862F93" w14:textId="77777777" w:rsidR="0020368E" w:rsidRDefault="0020368E" w:rsidP="0020368E">
            <w:pPr>
              <w:jc w:val="center"/>
              <w:rPr>
                <w:rFonts w:ascii="Times New Roman" w:hAnsi="Times New Roman" w:cs="Times New Roman"/>
                <w:b/>
                <w:bCs/>
              </w:rPr>
            </w:pPr>
          </w:p>
        </w:tc>
        <w:tc>
          <w:tcPr>
            <w:tcW w:w="349" w:type="pct"/>
            <w:vAlign w:val="center"/>
          </w:tcPr>
          <w:p w14:paraId="52DBE614" w14:textId="77777777" w:rsidR="0020368E" w:rsidRDefault="0020368E" w:rsidP="0020368E">
            <w:pPr>
              <w:jc w:val="center"/>
              <w:rPr>
                <w:rFonts w:ascii="Times New Roman" w:hAnsi="Times New Roman" w:cs="Times New Roman"/>
                <w:b/>
                <w:bCs/>
              </w:rPr>
            </w:pPr>
          </w:p>
        </w:tc>
        <w:tc>
          <w:tcPr>
            <w:tcW w:w="481" w:type="pct"/>
            <w:vAlign w:val="center"/>
          </w:tcPr>
          <w:p w14:paraId="591678A3" w14:textId="77777777" w:rsidR="0020368E" w:rsidRDefault="0020368E" w:rsidP="0020368E">
            <w:pPr>
              <w:jc w:val="center"/>
              <w:rPr>
                <w:rFonts w:ascii="Times New Roman" w:hAnsi="Times New Roman" w:cs="Times New Roman"/>
                <w:b/>
                <w:bCs/>
              </w:rPr>
            </w:pPr>
          </w:p>
        </w:tc>
      </w:tr>
      <w:tr w:rsidR="0020368E" w14:paraId="3E6D7119" w14:textId="77777777" w:rsidTr="00171889">
        <w:tc>
          <w:tcPr>
            <w:tcW w:w="370" w:type="pct"/>
            <w:vAlign w:val="center"/>
          </w:tcPr>
          <w:p w14:paraId="130C3A7E" w14:textId="7D553287" w:rsidR="0020368E" w:rsidRPr="0095668A" w:rsidRDefault="00171889" w:rsidP="0020368E">
            <w:pPr>
              <w:jc w:val="center"/>
              <w:rPr>
                <w:rFonts w:ascii="Times New Roman" w:hAnsi="Times New Roman" w:cs="Times New Roman"/>
              </w:rPr>
            </w:pPr>
            <w:r>
              <w:rPr>
                <w:rFonts w:ascii="Times New Roman" w:hAnsi="Times New Roman" w:cs="Times New Roman"/>
              </w:rPr>
              <w:t>7</w:t>
            </w:r>
          </w:p>
        </w:tc>
        <w:tc>
          <w:tcPr>
            <w:tcW w:w="3056" w:type="pct"/>
            <w:vAlign w:val="center"/>
          </w:tcPr>
          <w:p w14:paraId="572CA693" w14:textId="77777777" w:rsidR="0020368E" w:rsidRDefault="0020368E" w:rsidP="0020368E">
            <w:pPr>
              <w:rPr>
                <w:rFonts w:ascii="Times New Roman" w:hAnsi="Times New Roman" w:cs="Times New Roman"/>
                <w:b/>
                <w:bCs/>
              </w:rPr>
            </w:pPr>
            <w:r w:rsidRPr="00A25C3B">
              <w:rPr>
                <w:rFonts w:ascii="Times New Roman" w:hAnsi="Times New Roman" w:cs="Times New Roman"/>
                <w:iCs/>
              </w:rPr>
              <w:t>Saya merasa kecewa jika tidak ada yang mengetahui bantuan yang telah saya berikan.</w:t>
            </w:r>
          </w:p>
        </w:tc>
        <w:tc>
          <w:tcPr>
            <w:tcW w:w="418" w:type="pct"/>
            <w:vAlign w:val="center"/>
          </w:tcPr>
          <w:p w14:paraId="66FF3515" w14:textId="77777777" w:rsidR="0020368E" w:rsidRDefault="0020368E" w:rsidP="0020368E">
            <w:pPr>
              <w:jc w:val="center"/>
              <w:rPr>
                <w:rFonts w:ascii="Times New Roman" w:hAnsi="Times New Roman" w:cs="Times New Roman"/>
                <w:b/>
                <w:bCs/>
              </w:rPr>
            </w:pPr>
          </w:p>
        </w:tc>
        <w:tc>
          <w:tcPr>
            <w:tcW w:w="326" w:type="pct"/>
            <w:vAlign w:val="center"/>
          </w:tcPr>
          <w:p w14:paraId="67A4651B" w14:textId="77777777" w:rsidR="0020368E" w:rsidRDefault="0020368E" w:rsidP="0020368E">
            <w:pPr>
              <w:jc w:val="center"/>
              <w:rPr>
                <w:rFonts w:ascii="Times New Roman" w:hAnsi="Times New Roman" w:cs="Times New Roman"/>
                <w:b/>
                <w:bCs/>
              </w:rPr>
            </w:pPr>
          </w:p>
        </w:tc>
        <w:tc>
          <w:tcPr>
            <w:tcW w:w="349" w:type="pct"/>
            <w:vAlign w:val="center"/>
          </w:tcPr>
          <w:p w14:paraId="28C7AE07" w14:textId="77777777" w:rsidR="0020368E" w:rsidRDefault="0020368E" w:rsidP="0020368E">
            <w:pPr>
              <w:jc w:val="center"/>
              <w:rPr>
                <w:rFonts w:ascii="Times New Roman" w:hAnsi="Times New Roman" w:cs="Times New Roman"/>
                <w:b/>
                <w:bCs/>
              </w:rPr>
            </w:pPr>
          </w:p>
        </w:tc>
        <w:tc>
          <w:tcPr>
            <w:tcW w:w="481" w:type="pct"/>
            <w:vAlign w:val="center"/>
          </w:tcPr>
          <w:p w14:paraId="0F6C07A1" w14:textId="77777777" w:rsidR="0020368E" w:rsidRDefault="0020368E" w:rsidP="0020368E">
            <w:pPr>
              <w:jc w:val="center"/>
              <w:rPr>
                <w:rFonts w:ascii="Times New Roman" w:hAnsi="Times New Roman" w:cs="Times New Roman"/>
                <w:b/>
                <w:bCs/>
              </w:rPr>
            </w:pPr>
          </w:p>
        </w:tc>
      </w:tr>
      <w:tr w:rsidR="0020368E" w14:paraId="26CF11F3" w14:textId="77777777" w:rsidTr="00171889">
        <w:tc>
          <w:tcPr>
            <w:tcW w:w="370" w:type="pct"/>
            <w:vAlign w:val="center"/>
          </w:tcPr>
          <w:p w14:paraId="07989C1C" w14:textId="48805BA7" w:rsidR="0020368E" w:rsidRPr="0095668A" w:rsidRDefault="00171889" w:rsidP="0020368E">
            <w:pPr>
              <w:jc w:val="center"/>
              <w:rPr>
                <w:rFonts w:ascii="Times New Roman" w:hAnsi="Times New Roman" w:cs="Times New Roman"/>
              </w:rPr>
            </w:pPr>
            <w:r>
              <w:rPr>
                <w:rFonts w:ascii="Times New Roman" w:hAnsi="Times New Roman" w:cs="Times New Roman"/>
              </w:rPr>
              <w:lastRenderedPageBreak/>
              <w:t>8</w:t>
            </w:r>
          </w:p>
        </w:tc>
        <w:tc>
          <w:tcPr>
            <w:tcW w:w="3056" w:type="pct"/>
            <w:vAlign w:val="center"/>
          </w:tcPr>
          <w:p w14:paraId="04A9915A" w14:textId="77777777" w:rsidR="0020368E" w:rsidRDefault="0020368E" w:rsidP="0020368E">
            <w:pPr>
              <w:rPr>
                <w:rFonts w:ascii="Times New Roman" w:hAnsi="Times New Roman" w:cs="Times New Roman"/>
                <w:b/>
                <w:bCs/>
              </w:rPr>
            </w:pPr>
            <w:r w:rsidRPr="009D525C">
              <w:rPr>
                <w:rFonts w:ascii="Times New Roman" w:hAnsi="Times New Roman" w:cs="Times New Roman"/>
                <w:iCs/>
              </w:rPr>
              <w:t>Saya merasa bahagia saat bisa membantu orang lain tanpa mengharapkan imbalan.</w:t>
            </w:r>
          </w:p>
        </w:tc>
        <w:tc>
          <w:tcPr>
            <w:tcW w:w="418" w:type="pct"/>
            <w:vAlign w:val="center"/>
          </w:tcPr>
          <w:p w14:paraId="7839DF7E" w14:textId="77777777" w:rsidR="0020368E" w:rsidRDefault="0020368E" w:rsidP="0020368E">
            <w:pPr>
              <w:jc w:val="center"/>
              <w:rPr>
                <w:rFonts w:ascii="Times New Roman" w:hAnsi="Times New Roman" w:cs="Times New Roman"/>
                <w:b/>
                <w:bCs/>
              </w:rPr>
            </w:pPr>
          </w:p>
        </w:tc>
        <w:tc>
          <w:tcPr>
            <w:tcW w:w="326" w:type="pct"/>
            <w:vAlign w:val="center"/>
          </w:tcPr>
          <w:p w14:paraId="5F3FCEA5" w14:textId="77777777" w:rsidR="0020368E" w:rsidRDefault="0020368E" w:rsidP="0020368E">
            <w:pPr>
              <w:jc w:val="center"/>
              <w:rPr>
                <w:rFonts w:ascii="Times New Roman" w:hAnsi="Times New Roman" w:cs="Times New Roman"/>
                <w:b/>
                <w:bCs/>
              </w:rPr>
            </w:pPr>
          </w:p>
        </w:tc>
        <w:tc>
          <w:tcPr>
            <w:tcW w:w="349" w:type="pct"/>
            <w:vAlign w:val="center"/>
          </w:tcPr>
          <w:p w14:paraId="2DE7831C" w14:textId="77777777" w:rsidR="0020368E" w:rsidRDefault="0020368E" w:rsidP="0020368E">
            <w:pPr>
              <w:jc w:val="center"/>
              <w:rPr>
                <w:rFonts w:ascii="Times New Roman" w:hAnsi="Times New Roman" w:cs="Times New Roman"/>
                <w:b/>
                <w:bCs/>
              </w:rPr>
            </w:pPr>
          </w:p>
        </w:tc>
        <w:tc>
          <w:tcPr>
            <w:tcW w:w="481" w:type="pct"/>
            <w:vAlign w:val="center"/>
          </w:tcPr>
          <w:p w14:paraId="259D839E" w14:textId="77777777" w:rsidR="0020368E" w:rsidRDefault="0020368E" w:rsidP="0020368E">
            <w:pPr>
              <w:jc w:val="center"/>
              <w:rPr>
                <w:rFonts w:ascii="Times New Roman" w:hAnsi="Times New Roman" w:cs="Times New Roman"/>
                <w:b/>
                <w:bCs/>
              </w:rPr>
            </w:pPr>
          </w:p>
        </w:tc>
      </w:tr>
      <w:tr w:rsidR="0020368E" w14:paraId="47588B8A" w14:textId="77777777" w:rsidTr="00171889">
        <w:tc>
          <w:tcPr>
            <w:tcW w:w="370" w:type="pct"/>
            <w:vAlign w:val="center"/>
          </w:tcPr>
          <w:p w14:paraId="70F0710A" w14:textId="7F49042F" w:rsidR="0020368E" w:rsidRPr="0095668A" w:rsidRDefault="00171889" w:rsidP="0020368E">
            <w:pPr>
              <w:jc w:val="center"/>
              <w:rPr>
                <w:rFonts w:ascii="Times New Roman" w:hAnsi="Times New Roman" w:cs="Times New Roman"/>
              </w:rPr>
            </w:pPr>
            <w:r>
              <w:rPr>
                <w:rFonts w:ascii="Times New Roman" w:hAnsi="Times New Roman" w:cs="Times New Roman"/>
              </w:rPr>
              <w:t>9</w:t>
            </w:r>
          </w:p>
        </w:tc>
        <w:tc>
          <w:tcPr>
            <w:tcW w:w="3056" w:type="pct"/>
            <w:vAlign w:val="center"/>
          </w:tcPr>
          <w:p w14:paraId="532D7DB3" w14:textId="77777777" w:rsidR="0020368E" w:rsidRDefault="0020368E" w:rsidP="0020368E">
            <w:pPr>
              <w:rPr>
                <w:rFonts w:ascii="Times New Roman" w:hAnsi="Times New Roman" w:cs="Times New Roman"/>
                <w:b/>
                <w:bCs/>
              </w:rPr>
            </w:pPr>
            <w:r w:rsidRPr="00092F64">
              <w:rPr>
                <w:rFonts w:ascii="Times New Roman" w:hAnsi="Times New Roman" w:cs="Times New Roman"/>
                <w:iCs/>
              </w:rPr>
              <w:t>Saya enggan membantu orang lain jika saya harus mengorbankan sesuatu yang berharga bagi saya.</w:t>
            </w:r>
          </w:p>
        </w:tc>
        <w:tc>
          <w:tcPr>
            <w:tcW w:w="418" w:type="pct"/>
            <w:vAlign w:val="center"/>
          </w:tcPr>
          <w:p w14:paraId="133C199E" w14:textId="77777777" w:rsidR="0020368E" w:rsidRDefault="0020368E" w:rsidP="0020368E">
            <w:pPr>
              <w:jc w:val="center"/>
              <w:rPr>
                <w:rFonts w:ascii="Times New Roman" w:hAnsi="Times New Roman" w:cs="Times New Roman"/>
                <w:b/>
                <w:bCs/>
              </w:rPr>
            </w:pPr>
          </w:p>
        </w:tc>
        <w:tc>
          <w:tcPr>
            <w:tcW w:w="326" w:type="pct"/>
            <w:vAlign w:val="center"/>
          </w:tcPr>
          <w:p w14:paraId="03AF70DC" w14:textId="77777777" w:rsidR="0020368E" w:rsidRDefault="0020368E" w:rsidP="0020368E">
            <w:pPr>
              <w:jc w:val="center"/>
              <w:rPr>
                <w:rFonts w:ascii="Times New Roman" w:hAnsi="Times New Roman" w:cs="Times New Roman"/>
                <w:b/>
                <w:bCs/>
              </w:rPr>
            </w:pPr>
          </w:p>
        </w:tc>
        <w:tc>
          <w:tcPr>
            <w:tcW w:w="349" w:type="pct"/>
            <w:vAlign w:val="center"/>
          </w:tcPr>
          <w:p w14:paraId="7C894CB5" w14:textId="77777777" w:rsidR="0020368E" w:rsidRDefault="0020368E" w:rsidP="0020368E">
            <w:pPr>
              <w:jc w:val="center"/>
              <w:rPr>
                <w:rFonts w:ascii="Times New Roman" w:hAnsi="Times New Roman" w:cs="Times New Roman"/>
                <w:b/>
                <w:bCs/>
              </w:rPr>
            </w:pPr>
          </w:p>
        </w:tc>
        <w:tc>
          <w:tcPr>
            <w:tcW w:w="481" w:type="pct"/>
            <w:vAlign w:val="center"/>
          </w:tcPr>
          <w:p w14:paraId="3A50C313" w14:textId="77777777" w:rsidR="0020368E" w:rsidRDefault="0020368E" w:rsidP="0020368E">
            <w:pPr>
              <w:jc w:val="center"/>
              <w:rPr>
                <w:rFonts w:ascii="Times New Roman" w:hAnsi="Times New Roman" w:cs="Times New Roman"/>
                <w:b/>
                <w:bCs/>
              </w:rPr>
            </w:pPr>
          </w:p>
        </w:tc>
      </w:tr>
      <w:tr w:rsidR="0020368E" w14:paraId="5D2D5225" w14:textId="77777777" w:rsidTr="00171889">
        <w:tc>
          <w:tcPr>
            <w:tcW w:w="370" w:type="pct"/>
            <w:vAlign w:val="center"/>
          </w:tcPr>
          <w:p w14:paraId="2AEE0C98" w14:textId="3ED3BDEB" w:rsidR="0020368E" w:rsidRPr="0095668A" w:rsidRDefault="00171889" w:rsidP="0020368E">
            <w:pPr>
              <w:jc w:val="center"/>
              <w:rPr>
                <w:rFonts w:ascii="Times New Roman" w:hAnsi="Times New Roman" w:cs="Times New Roman"/>
              </w:rPr>
            </w:pPr>
            <w:r>
              <w:rPr>
                <w:rFonts w:ascii="Times New Roman" w:hAnsi="Times New Roman" w:cs="Times New Roman"/>
              </w:rPr>
              <w:t>10</w:t>
            </w:r>
          </w:p>
        </w:tc>
        <w:tc>
          <w:tcPr>
            <w:tcW w:w="3056" w:type="pct"/>
            <w:vAlign w:val="center"/>
          </w:tcPr>
          <w:p w14:paraId="0965E66F" w14:textId="77777777" w:rsidR="0020368E" w:rsidRDefault="0020368E" w:rsidP="0020368E">
            <w:pPr>
              <w:rPr>
                <w:rFonts w:ascii="Times New Roman" w:hAnsi="Times New Roman" w:cs="Times New Roman"/>
                <w:b/>
                <w:bCs/>
              </w:rPr>
            </w:pPr>
            <w:r w:rsidRPr="00092F64">
              <w:rPr>
                <w:rFonts w:ascii="Times New Roman" w:hAnsi="Times New Roman" w:cs="Times New Roman"/>
                <w:iCs/>
              </w:rPr>
              <w:t>Saya tidak ragu untuk menolong orang yang membutuhkan meskipun saya sendiri sedang dalam kesulitan.</w:t>
            </w:r>
          </w:p>
        </w:tc>
        <w:tc>
          <w:tcPr>
            <w:tcW w:w="418" w:type="pct"/>
            <w:vAlign w:val="center"/>
          </w:tcPr>
          <w:p w14:paraId="2545E12E" w14:textId="77777777" w:rsidR="0020368E" w:rsidRDefault="0020368E" w:rsidP="0020368E">
            <w:pPr>
              <w:jc w:val="center"/>
              <w:rPr>
                <w:rFonts w:ascii="Times New Roman" w:hAnsi="Times New Roman" w:cs="Times New Roman"/>
                <w:b/>
                <w:bCs/>
              </w:rPr>
            </w:pPr>
          </w:p>
        </w:tc>
        <w:tc>
          <w:tcPr>
            <w:tcW w:w="326" w:type="pct"/>
            <w:vAlign w:val="center"/>
          </w:tcPr>
          <w:p w14:paraId="04DC65AD" w14:textId="77777777" w:rsidR="0020368E" w:rsidRDefault="0020368E" w:rsidP="0020368E">
            <w:pPr>
              <w:jc w:val="center"/>
              <w:rPr>
                <w:rFonts w:ascii="Times New Roman" w:hAnsi="Times New Roman" w:cs="Times New Roman"/>
                <w:b/>
                <w:bCs/>
              </w:rPr>
            </w:pPr>
          </w:p>
        </w:tc>
        <w:tc>
          <w:tcPr>
            <w:tcW w:w="349" w:type="pct"/>
            <w:vAlign w:val="center"/>
          </w:tcPr>
          <w:p w14:paraId="163547A9" w14:textId="77777777" w:rsidR="0020368E" w:rsidRDefault="0020368E" w:rsidP="0020368E">
            <w:pPr>
              <w:jc w:val="center"/>
              <w:rPr>
                <w:rFonts w:ascii="Times New Roman" w:hAnsi="Times New Roman" w:cs="Times New Roman"/>
                <w:b/>
                <w:bCs/>
              </w:rPr>
            </w:pPr>
          </w:p>
        </w:tc>
        <w:tc>
          <w:tcPr>
            <w:tcW w:w="481" w:type="pct"/>
            <w:vAlign w:val="center"/>
          </w:tcPr>
          <w:p w14:paraId="150ADF83" w14:textId="77777777" w:rsidR="0020368E" w:rsidRDefault="0020368E" w:rsidP="0020368E">
            <w:pPr>
              <w:jc w:val="center"/>
              <w:rPr>
                <w:rFonts w:ascii="Times New Roman" w:hAnsi="Times New Roman" w:cs="Times New Roman"/>
                <w:b/>
                <w:bCs/>
              </w:rPr>
            </w:pPr>
          </w:p>
        </w:tc>
      </w:tr>
      <w:tr w:rsidR="0020368E" w14:paraId="061202F9" w14:textId="77777777" w:rsidTr="00171889">
        <w:tc>
          <w:tcPr>
            <w:tcW w:w="370" w:type="pct"/>
            <w:vAlign w:val="center"/>
          </w:tcPr>
          <w:p w14:paraId="2EB54011" w14:textId="46722B74" w:rsidR="0020368E" w:rsidRPr="0095668A" w:rsidRDefault="00171889" w:rsidP="0020368E">
            <w:pPr>
              <w:jc w:val="center"/>
              <w:rPr>
                <w:rFonts w:ascii="Times New Roman" w:hAnsi="Times New Roman" w:cs="Times New Roman"/>
              </w:rPr>
            </w:pPr>
            <w:r>
              <w:rPr>
                <w:rFonts w:ascii="Times New Roman" w:hAnsi="Times New Roman" w:cs="Times New Roman"/>
              </w:rPr>
              <w:t>11</w:t>
            </w:r>
          </w:p>
        </w:tc>
        <w:tc>
          <w:tcPr>
            <w:tcW w:w="3056" w:type="pct"/>
            <w:vAlign w:val="center"/>
          </w:tcPr>
          <w:p w14:paraId="7A6791DB" w14:textId="77777777" w:rsidR="0020368E" w:rsidRDefault="0020368E" w:rsidP="0020368E">
            <w:pPr>
              <w:rPr>
                <w:rFonts w:ascii="Times New Roman" w:hAnsi="Times New Roman" w:cs="Times New Roman"/>
                <w:b/>
                <w:bCs/>
              </w:rPr>
            </w:pPr>
            <w:r w:rsidRPr="00092F64">
              <w:rPr>
                <w:rFonts w:ascii="Times New Roman" w:hAnsi="Times New Roman" w:cs="Times New Roman"/>
                <w:iCs/>
              </w:rPr>
              <w:t>Saya memastikan bantuan yang saya berikan tidak membuat penerima merasa rendah diri.</w:t>
            </w:r>
          </w:p>
        </w:tc>
        <w:tc>
          <w:tcPr>
            <w:tcW w:w="418" w:type="pct"/>
            <w:vAlign w:val="center"/>
          </w:tcPr>
          <w:p w14:paraId="72537BE9" w14:textId="77777777" w:rsidR="0020368E" w:rsidRDefault="0020368E" w:rsidP="0020368E">
            <w:pPr>
              <w:jc w:val="center"/>
              <w:rPr>
                <w:rFonts w:ascii="Times New Roman" w:hAnsi="Times New Roman" w:cs="Times New Roman"/>
                <w:b/>
                <w:bCs/>
              </w:rPr>
            </w:pPr>
          </w:p>
        </w:tc>
        <w:tc>
          <w:tcPr>
            <w:tcW w:w="326" w:type="pct"/>
            <w:vAlign w:val="center"/>
          </w:tcPr>
          <w:p w14:paraId="07C59581" w14:textId="77777777" w:rsidR="0020368E" w:rsidRDefault="0020368E" w:rsidP="0020368E">
            <w:pPr>
              <w:jc w:val="center"/>
              <w:rPr>
                <w:rFonts w:ascii="Times New Roman" w:hAnsi="Times New Roman" w:cs="Times New Roman"/>
                <w:b/>
                <w:bCs/>
              </w:rPr>
            </w:pPr>
          </w:p>
        </w:tc>
        <w:tc>
          <w:tcPr>
            <w:tcW w:w="349" w:type="pct"/>
            <w:vAlign w:val="center"/>
          </w:tcPr>
          <w:p w14:paraId="42053314" w14:textId="77777777" w:rsidR="0020368E" w:rsidRDefault="0020368E" w:rsidP="0020368E">
            <w:pPr>
              <w:jc w:val="center"/>
              <w:rPr>
                <w:rFonts w:ascii="Times New Roman" w:hAnsi="Times New Roman" w:cs="Times New Roman"/>
                <w:b/>
                <w:bCs/>
              </w:rPr>
            </w:pPr>
          </w:p>
        </w:tc>
        <w:tc>
          <w:tcPr>
            <w:tcW w:w="481" w:type="pct"/>
            <w:vAlign w:val="center"/>
          </w:tcPr>
          <w:p w14:paraId="5C856F77" w14:textId="77777777" w:rsidR="0020368E" w:rsidRDefault="0020368E" w:rsidP="0020368E">
            <w:pPr>
              <w:jc w:val="center"/>
              <w:rPr>
                <w:rFonts w:ascii="Times New Roman" w:hAnsi="Times New Roman" w:cs="Times New Roman"/>
                <w:b/>
                <w:bCs/>
              </w:rPr>
            </w:pPr>
          </w:p>
        </w:tc>
      </w:tr>
      <w:tr w:rsidR="0020368E" w14:paraId="61B72988" w14:textId="77777777" w:rsidTr="00171889">
        <w:tc>
          <w:tcPr>
            <w:tcW w:w="370" w:type="pct"/>
            <w:vAlign w:val="center"/>
          </w:tcPr>
          <w:p w14:paraId="7C08BCA8" w14:textId="22B6E550" w:rsidR="0020368E" w:rsidRPr="0095668A" w:rsidRDefault="00171889" w:rsidP="0020368E">
            <w:pPr>
              <w:jc w:val="center"/>
              <w:rPr>
                <w:rFonts w:ascii="Times New Roman" w:hAnsi="Times New Roman" w:cs="Times New Roman"/>
              </w:rPr>
            </w:pPr>
            <w:r>
              <w:rPr>
                <w:rFonts w:ascii="Times New Roman" w:hAnsi="Times New Roman" w:cs="Times New Roman"/>
              </w:rPr>
              <w:t>12</w:t>
            </w:r>
          </w:p>
        </w:tc>
        <w:tc>
          <w:tcPr>
            <w:tcW w:w="3056" w:type="pct"/>
            <w:vAlign w:val="center"/>
          </w:tcPr>
          <w:p w14:paraId="763A6DB1" w14:textId="77777777" w:rsidR="0020368E" w:rsidRDefault="0020368E" w:rsidP="0020368E">
            <w:pPr>
              <w:rPr>
                <w:rFonts w:ascii="Times New Roman" w:hAnsi="Times New Roman" w:cs="Times New Roman"/>
                <w:b/>
                <w:bCs/>
              </w:rPr>
            </w:pPr>
            <w:r w:rsidRPr="00092F64">
              <w:rPr>
                <w:rFonts w:ascii="Times New Roman" w:hAnsi="Times New Roman" w:cs="Times New Roman"/>
                <w:iCs/>
              </w:rPr>
              <w:t>Saya lebih termotivasi untuk menolong jika saya mendapatkan pujian dari orang lain.</w:t>
            </w:r>
          </w:p>
        </w:tc>
        <w:tc>
          <w:tcPr>
            <w:tcW w:w="418" w:type="pct"/>
            <w:vAlign w:val="center"/>
          </w:tcPr>
          <w:p w14:paraId="3A8F1876" w14:textId="77777777" w:rsidR="0020368E" w:rsidRDefault="0020368E" w:rsidP="0020368E">
            <w:pPr>
              <w:jc w:val="center"/>
              <w:rPr>
                <w:rFonts w:ascii="Times New Roman" w:hAnsi="Times New Roman" w:cs="Times New Roman"/>
                <w:b/>
                <w:bCs/>
              </w:rPr>
            </w:pPr>
          </w:p>
        </w:tc>
        <w:tc>
          <w:tcPr>
            <w:tcW w:w="326" w:type="pct"/>
            <w:vAlign w:val="center"/>
          </w:tcPr>
          <w:p w14:paraId="1EAA35C5" w14:textId="77777777" w:rsidR="0020368E" w:rsidRDefault="0020368E" w:rsidP="0020368E">
            <w:pPr>
              <w:jc w:val="center"/>
              <w:rPr>
                <w:rFonts w:ascii="Times New Roman" w:hAnsi="Times New Roman" w:cs="Times New Roman"/>
                <w:b/>
                <w:bCs/>
              </w:rPr>
            </w:pPr>
          </w:p>
        </w:tc>
        <w:tc>
          <w:tcPr>
            <w:tcW w:w="349" w:type="pct"/>
            <w:vAlign w:val="center"/>
          </w:tcPr>
          <w:p w14:paraId="02DD8450" w14:textId="77777777" w:rsidR="0020368E" w:rsidRDefault="0020368E" w:rsidP="0020368E">
            <w:pPr>
              <w:jc w:val="center"/>
              <w:rPr>
                <w:rFonts w:ascii="Times New Roman" w:hAnsi="Times New Roman" w:cs="Times New Roman"/>
                <w:b/>
                <w:bCs/>
              </w:rPr>
            </w:pPr>
          </w:p>
        </w:tc>
        <w:tc>
          <w:tcPr>
            <w:tcW w:w="481" w:type="pct"/>
            <w:vAlign w:val="center"/>
          </w:tcPr>
          <w:p w14:paraId="072997F4" w14:textId="77777777" w:rsidR="0020368E" w:rsidRDefault="0020368E" w:rsidP="0020368E">
            <w:pPr>
              <w:jc w:val="center"/>
              <w:rPr>
                <w:rFonts w:ascii="Times New Roman" w:hAnsi="Times New Roman" w:cs="Times New Roman"/>
                <w:b/>
                <w:bCs/>
              </w:rPr>
            </w:pPr>
          </w:p>
        </w:tc>
      </w:tr>
      <w:tr w:rsidR="0020368E" w14:paraId="550ABFA2" w14:textId="77777777" w:rsidTr="00171889">
        <w:tc>
          <w:tcPr>
            <w:tcW w:w="370" w:type="pct"/>
            <w:vAlign w:val="center"/>
          </w:tcPr>
          <w:p w14:paraId="4AC13896" w14:textId="418255B1" w:rsidR="0020368E" w:rsidRPr="0095668A" w:rsidRDefault="00171889" w:rsidP="0020368E">
            <w:pPr>
              <w:jc w:val="center"/>
              <w:rPr>
                <w:rFonts w:ascii="Times New Roman" w:hAnsi="Times New Roman" w:cs="Times New Roman"/>
              </w:rPr>
            </w:pPr>
            <w:r>
              <w:rPr>
                <w:rFonts w:ascii="Times New Roman" w:hAnsi="Times New Roman" w:cs="Times New Roman"/>
              </w:rPr>
              <w:t>13</w:t>
            </w:r>
          </w:p>
        </w:tc>
        <w:tc>
          <w:tcPr>
            <w:tcW w:w="3056" w:type="pct"/>
            <w:vAlign w:val="center"/>
          </w:tcPr>
          <w:p w14:paraId="71A4BC83" w14:textId="77777777" w:rsidR="0020368E" w:rsidRDefault="0020368E" w:rsidP="0020368E">
            <w:pPr>
              <w:rPr>
                <w:rFonts w:ascii="Times New Roman" w:hAnsi="Times New Roman" w:cs="Times New Roman"/>
                <w:b/>
                <w:bCs/>
              </w:rPr>
            </w:pPr>
            <w:r w:rsidRPr="00A25C3B">
              <w:rPr>
                <w:rFonts w:ascii="Times New Roman" w:hAnsi="Times New Roman" w:cs="Times New Roman"/>
                <w:iCs/>
              </w:rPr>
              <w:t>Saya merasa tidak masalah jika bantuan yang saya berikan membuat penerima merasa rendah diri.</w:t>
            </w:r>
          </w:p>
        </w:tc>
        <w:tc>
          <w:tcPr>
            <w:tcW w:w="418" w:type="pct"/>
            <w:vAlign w:val="center"/>
          </w:tcPr>
          <w:p w14:paraId="57E0EE9E" w14:textId="77777777" w:rsidR="0020368E" w:rsidRDefault="0020368E" w:rsidP="0020368E">
            <w:pPr>
              <w:jc w:val="center"/>
              <w:rPr>
                <w:rFonts w:ascii="Times New Roman" w:hAnsi="Times New Roman" w:cs="Times New Roman"/>
                <w:b/>
                <w:bCs/>
              </w:rPr>
            </w:pPr>
          </w:p>
        </w:tc>
        <w:tc>
          <w:tcPr>
            <w:tcW w:w="326" w:type="pct"/>
            <w:vAlign w:val="center"/>
          </w:tcPr>
          <w:p w14:paraId="6B2EF525" w14:textId="77777777" w:rsidR="0020368E" w:rsidRDefault="0020368E" w:rsidP="0020368E">
            <w:pPr>
              <w:jc w:val="center"/>
              <w:rPr>
                <w:rFonts w:ascii="Times New Roman" w:hAnsi="Times New Roman" w:cs="Times New Roman"/>
                <w:b/>
                <w:bCs/>
              </w:rPr>
            </w:pPr>
          </w:p>
        </w:tc>
        <w:tc>
          <w:tcPr>
            <w:tcW w:w="349" w:type="pct"/>
            <w:vAlign w:val="center"/>
          </w:tcPr>
          <w:p w14:paraId="037F6CCE" w14:textId="77777777" w:rsidR="0020368E" w:rsidRDefault="0020368E" w:rsidP="0020368E">
            <w:pPr>
              <w:jc w:val="center"/>
              <w:rPr>
                <w:rFonts w:ascii="Times New Roman" w:hAnsi="Times New Roman" w:cs="Times New Roman"/>
                <w:b/>
                <w:bCs/>
              </w:rPr>
            </w:pPr>
          </w:p>
        </w:tc>
        <w:tc>
          <w:tcPr>
            <w:tcW w:w="481" w:type="pct"/>
            <w:vAlign w:val="center"/>
          </w:tcPr>
          <w:p w14:paraId="4A7DBEBA" w14:textId="77777777" w:rsidR="0020368E" w:rsidRDefault="0020368E" w:rsidP="0020368E">
            <w:pPr>
              <w:jc w:val="center"/>
              <w:rPr>
                <w:rFonts w:ascii="Times New Roman" w:hAnsi="Times New Roman" w:cs="Times New Roman"/>
                <w:b/>
                <w:bCs/>
              </w:rPr>
            </w:pPr>
          </w:p>
        </w:tc>
      </w:tr>
      <w:tr w:rsidR="0020368E" w14:paraId="0B952EAA" w14:textId="77777777" w:rsidTr="00171889">
        <w:tc>
          <w:tcPr>
            <w:tcW w:w="370" w:type="pct"/>
            <w:vAlign w:val="center"/>
          </w:tcPr>
          <w:p w14:paraId="1866906E" w14:textId="74104A5D" w:rsidR="0020368E" w:rsidRPr="0095668A" w:rsidRDefault="00171889" w:rsidP="0020368E">
            <w:pPr>
              <w:jc w:val="center"/>
              <w:rPr>
                <w:rFonts w:ascii="Times New Roman" w:hAnsi="Times New Roman" w:cs="Times New Roman"/>
              </w:rPr>
            </w:pPr>
            <w:r>
              <w:rPr>
                <w:rFonts w:ascii="Times New Roman" w:hAnsi="Times New Roman" w:cs="Times New Roman"/>
              </w:rPr>
              <w:t>14</w:t>
            </w:r>
          </w:p>
        </w:tc>
        <w:tc>
          <w:tcPr>
            <w:tcW w:w="3056" w:type="pct"/>
            <w:vAlign w:val="center"/>
          </w:tcPr>
          <w:p w14:paraId="31BF98FD" w14:textId="77777777" w:rsidR="0020368E" w:rsidRDefault="0020368E" w:rsidP="0020368E">
            <w:pPr>
              <w:rPr>
                <w:rFonts w:ascii="Times New Roman" w:hAnsi="Times New Roman" w:cs="Times New Roman"/>
                <w:b/>
                <w:bCs/>
              </w:rPr>
            </w:pPr>
            <w:r w:rsidRPr="009D525C">
              <w:rPr>
                <w:rFonts w:ascii="Times New Roman" w:hAnsi="Times New Roman" w:cs="Times New Roman"/>
                <w:iCs/>
              </w:rPr>
              <w:t>Saya percaya bahwa membantu sesama adalah bentuk ibadah kepada Allah.</w:t>
            </w:r>
          </w:p>
        </w:tc>
        <w:tc>
          <w:tcPr>
            <w:tcW w:w="418" w:type="pct"/>
            <w:vAlign w:val="center"/>
          </w:tcPr>
          <w:p w14:paraId="1E5CF143" w14:textId="77777777" w:rsidR="0020368E" w:rsidRDefault="0020368E" w:rsidP="0020368E">
            <w:pPr>
              <w:jc w:val="center"/>
              <w:rPr>
                <w:rFonts w:ascii="Times New Roman" w:hAnsi="Times New Roman" w:cs="Times New Roman"/>
                <w:b/>
                <w:bCs/>
              </w:rPr>
            </w:pPr>
          </w:p>
        </w:tc>
        <w:tc>
          <w:tcPr>
            <w:tcW w:w="326" w:type="pct"/>
            <w:vAlign w:val="center"/>
          </w:tcPr>
          <w:p w14:paraId="6EA05886" w14:textId="77777777" w:rsidR="0020368E" w:rsidRDefault="0020368E" w:rsidP="0020368E">
            <w:pPr>
              <w:jc w:val="center"/>
              <w:rPr>
                <w:rFonts w:ascii="Times New Roman" w:hAnsi="Times New Roman" w:cs="Times New Roman"/>
                <w:b/>
                <w:bCs/>
              </w:rPr>
            </w:pPr>
          </w:p>
        </w:tc>
        <w:tc>
          <w:tcPr>
            <w:tcW w:w="349" w:type="pct"/>
            <w:vAlign w:val="center"/>
          </w:tcPr>
          <w:p w14:paraId="18710DEF" w14:textId="77777777" w:rsidR="0020368E" w:rsidRDefault="0020368E" w:rsidP="0020368E">
            <w:pPr>
              <w:jc w:val="center"/>
              <w:rPr>
                <w:rFonts w:ascii="Times New Roman" w:hAnsi="Times New Roman" w:cs="Times New Roman"/>
                <w:b/>
                <w:bCs/>
              </w:rPr>
            </w:pPr>
          </w:p>
        </w:tc>
        <w:tc>
          <w:tcPr>
            <w:tcW w:w="481" w:type="pct"/>
            <w:vAlign w:val="center"/>
          </w:tcPr>
          <w:p w14:paraId="44304A0A" w14:textId="77777777" w:rsidR="0020368E" w:rsidRDefault="0020368E" w:rsidP="0020368E">
            <w:pPr>
              <w:jc w:val="center"/>
              <w:rPr>
                <w:rFonts w:ascii="Times New Roman" w:hAnsi="Times New Roman" w:cs="Times New Roman"/>
                <w:b/>
                <w:bCs/>
              </w:rPr>
            </w:pPr>
          </w:p>
        </w:tc>
      </w:tr>
      <w:tr w:rsidR="0020368E" w14:paraId="61D19238" w14:textId="77777777" w:rsidTr="00171889">
        <w:tc>
          <w:tcPr>
            <w:tcW w:w="370" w:type="pct"/>
            <w:vAlign w:val="center"/>
          </w:tcPr>
          <w:p w14:paraId="752BD8BE" w14:textId="5154A37C" w:rsidR="0020368E" w:rsidRPr="0095668A" w:rsidRDefault="00171889" w:rsidP="0020368E">
            <w:pPr>
              <w:jc w:val="center"/>
              <w:rPr>
                <w:rFonts w:ascii="Times New Roman" w:hAnsi="Times New Roman" w:cs="Times New Roman"/>
              </w:rPr>
            </w:pPr>
            <w:r>
              <w:rPr>
                <w:rFonts w:ascii="Times New Roman" w:hAnsi="Times New Roman" w:cs="Times New Roman"/>
              </w:rPr>
              <w:t>15</w:t>
            </w:r>
          </w:p>
        </w:tc>
        <w:tc>
          <w:tcPr>
            <w:tcW w:w="3056" w:type="pct"/>
            <w:vAlign w:val="center"/>
          </w:tcPr>
          <w:p w14:paraId="2E26D893" w14:textId="77777777" w:rsidR="0020368E" w:rsidRDefault="0020368E" w:rsidP="0020368E">
            <w:pPr>
              <w:rPr>
                <w:rFonts w:ascii="Times New Roman" w:hAnsi="Times New Roman" w:cs="Times New Roman"/>
                <w:b/>
                <w:bCs/>
              </w:rPr>
            </w:pPr>
            <w:r w:rsidRPr="00A25C3B">
              <w:rPr>
                <w:rFonts w:ascii="Times New Roman" w:hAnsi="Times New Roman" w:cs="Times New Roman"/>
                <w:iCs/>
              </w:rPr>
              <w:t>Saya merasa cukup puas membantu orang lain tanpa perlu mendapatkan pengakuan.</w:t>
            </w:r>
          </w:p>
        </w:tc>
        <w:tc>
          <w:tcPr>
            <w:tcW w:w="418" w:type="pct"/>
            <w:vAlign w:val="center"/>
          </w:tcPr>
          <w:p w14:paraId="234F5A71" w14:textId="77777777" w:rsidR="0020368E" w:rsidRDefault="0020368E" w:rsidP="0020368E">
            <w:pPr>
              <w:jc w:val="center"/>
              <w:rPr>
                <w:rFonts w:ascii="Times New Roman" w:hAnsi="Times New Roman" w:cs="Times New Roman"/>
                <w:b/>
                <w:bCs/>
              </w:rPr>
            </w:pPr>
          </w:p>
        </w:tc>
        <w:tc>
          <w:tcPr>
            <w:tcW w:w="326" w:type="pct"/>
            <w:vAlign w:val="center"/>
          </w:tcPr>
          <w:p w14:paraId="364D6F21" w14:textId="77777777" w:rsidR="0020368E" w:rsidRDefault="0020368E" w:rsidP="0020368E">
            <w:pPr>
              <w:jc w:val="center"/>
              <w:rPr>
                <w:rFonts w:ascii="Times New Roman" w:hAnsi="Times New Roman" w:cs="Times New Roman"/>
                <w:b/>
                <w:bCs/>
              </w:rPr>
            </w:pPr>
          </w:p>
        </w:tc>
        <w:tc>
          <w:tcPr>
            <w:tcW w:w="349" w:type="pct"/>
            <w:vAlign w:val="center"/>
          </w:tcPr>
          <w:p w14:paraId="53AD02CE" w14:textId="77777777" w:rsidR="0020368E" w:rsidRDefault="0020368E" w:rsidP="0020368E">
            <w:pPr>
              <w:jc w:val="center"/>
              <w:rPr>
                <w:rFonts w:ascii="Times New Roman" w:hAnsi="Times New Roman" w:cs="Times New Roman"/>
                <w:b/>
                <w:bCs/>
              </w:rPr>
            </w:pPr>
          </w:p>
        </w:tc>
        <w:tc>
          <w:tcPr>
            <w:tcW w:w="481" w:type="pct"/>
            <w:vAlign w:val="center"/>
          </w:tcPr>
          <w:p w14:paraId="2F516D0F" w14:textId="77777777" w:rsidR="0020368E" w:rsidRDefault="0020368E" w:rsidP="0020368E">
            <w:pPr>
              <w:jc w:val="center"/>
              <w:rPr>
                <w:rFonts w:ascii="Times New Roman" w:hAnsi="Times New Roman" w:cs="Times New Roman"/>
                <w:b/>
                <w:bCs/>
              </w:rPr>
            </w:pPr>
          </w:p>
        </w:tc>
      </w:tr>
      <w:tr w:rsidR="0020368E" w14:paraId="0539F248" w14:textId="77777777" w:rsidTr="00171889">
        <w:tc>
          <w:tcPr>
            <w:tcW w:w="370" w:type="pct"/>
            <w:vAlign w:val="center"/>
          </w:tcPr>
          <w:p w14:paraId="3FE349E8" w14:textId="13FDEF8C" w:rsidR="0020368E" w:rsidRPr="0095668A" w:rsidRDefault="00171889" w:rsidP="0020368E">
            <w:pPr>
              <w:jc w:val="center"/>
              <w:rPr>
                <w:rFonts w:ascii="Times New Roman" w:hAnsi="Times New Roman" w:cs="Times New Roman"/>
              </w:rPr>
            </w:pPr>
            <w:r>
              <w:rPr>
                <w:rFonts w:ascii="Times New Roman" w:hAnsi="Times New Roman" w:cs="Times New Roman"/>
              </w:rPr>
              <w:t>16</w:t>
            </w:r>
          </w:p>
        </w:tc>
        <w:tc>
          <w:tcPr>
            <w:tcW w:w="3056" w:type="pct"/>
            <w:vAlign w:val="center"/>
          </w:tcPr>
          <w:p w14:paraId="0D9721C6" w14:textId="77777777" w:rsidR="0020368E" w:rsidRDefault="0020368E" w:rsidP="0020368E">
            <w:pPr>
              <w:rPr>
                <w:rFonts w:ascii="Times New Roman" w:hAnsi="Times New Roman" w:cs="Times New Roman"/>
                <w:b/>
                <w:bCs/>
              </w:rPr>
            </w:pPr>
            <w:r w:rsidRPr="00092F64">
              <w:rPr>
                <w:rFonts w:ascii="Times New Roman" w:hAnsi="Times New Roman" w:cs="Times New Roman"/>
                <w:iCs/>
              </w:rPr>
              <w:t>Saya rela mengorbankan waktu dan tenaga saya untuk membantu sesama tanpa pamrih.</w:t>
            </w:r>
          </w:p>
        </w:tc>
        <w:tc>
          <w:tcPr>
            <w:tcW w:w="418" w:type="pct"/>
            <w:vAlign w:val="center"/>
          </w:tcPr>
          <w:p w14:paraId="79F77042" w14:textId="77777777" w:rsidR="0020368E" w:rsidRDefault="0020368E" w:rsidP="0020368E">
            <w:pPr>
              <w:jc w:val="center"/>
              <w:rPr>
                <w:rFonts w:ascii="Times New Roman" w:hAnsi="Times New Roman" w:cs="Times New Roman"/>
                <w:b/>
                <w:bCs/>
              </w:rPr>
            </w:pPr>
          </w:p>
        </w:tc>
        <w:tc>
          <w:tcPr>
            <w:tcW w:w="326" w:type="pct"/>
            <w:vAlign w:val="center"/>
          </w:tcPr>
          <w:p w14:paraId="249A912F" w14:textId="77777777" w:rsidR="0020368E" w:rsidRDefault="0020368E" w:rsidP="0020368E">
            <w:pPr>
              <w:jc w:val="center"/>
              <w:rPr>
                <w:rFonts w:ascii="Times New Roman" w:hAnsi="Times New Roman" w:cs="Times New Roman"/>
                <w:b/>
                <w:bCs/>
              </w:rPr>
            </w:pPr>
          </w:p>
        </w:tc>
        <w:tc>
          <w:tcPr>
            <w:tcW w:w="349" w:type="pct"/>
            <w:vAlign w:val="center"/>
          </w:tcPr>
          <w:p w14:paraId="58C07FA1" w14:textId="77777777" w:rsidR="0020368E" w:rsidRDefault="0020368E" w:rsidP="0020368E">
            <w:pPr>
              <w:jc w:val="center"/>
              <w:rPr>
                <w:rFonts w:ascii="Times New Roman" w:hAnsi="Times New Roman" w:cs="Times New Roman"/>
                <w:b/>
                <w:bCs/>
              </w:rPr>
            </w:pPr>
          </w:p>
        </w:tc>
        <w:tc>
          <w:tcPr>
            <w:tcW w:w="481" w:type="pct"/>
            <w:vAlign w:val="center"/>
          </w:tcPr>
          <w:p w14:paraId="6BED2F3C" w14:textId="77777777" w:rsidR="0020368E" w:rsidRDefault="0020368E" w:rsidP="0020368E">
            <w:pPr>
              <w:jc w:val="center"/>
              <w:rPr>
                <w:rFonts w:ascii="Times New Roman" w:hAnsi="Times New Roman" w:cs="Times New Roman"/>
                <w:b/>
                <w:bCs/>
              </w:rPr>
            </w:pPr>
          </w:p>
        </w:tc>
      </w:tr>
      <w:tr w:rsidR="0020368E" w14:paraId="53793405" w14:textId="77777777" w:rsidTr="00171889">
        <w:tc>
          <w:tcPr>
            <w:tcW w:w="370" w:type="pct"/>
            <w:vAlign w:val="center"/>
          </w:tcPr>
          <w:p w14:paraId="1B1073C6" w14:textId="72D273DA" w:rsidR="0020368E" w:rsidRPr="0095668A" w:rsidRDefault="00171889" w:rsidP="0020368E">
            <w:pPr>
              <w:jc w:val="center"/>
              <w:rPr>
                <w:rFonts w:ascii="Times New Roman" w:hAnsi="Times New Roman" w:cs="Times New Roman"/>
              </w:rPr>
            </w:pPr>
            <w:r>
              <w:rPr>
                <w:rFonts w:ascii="Times New Roman" w:hAnsi="Times New Roman" w:cs="Times New Roman"/>
              </w:rPr>
              <w:t>17</w:t>
            </w:r>
          </w:p>
        </w:tc>
        <w:tc>
          <w:tcPr>
            <w:tcW w:w="3056" w:type="pct"/>
            <w:vAlign w:val="center"/>
          </w:tcPr>
          <w:p w14:paraId="61362E92" w14:textId="77777777" w:rsidR="0020368E" w:rsidRDefault="0020368E" w:rsidP="0020368E">
            <w:pPr>
              <w:rPr>
                <w:rFonts w:ascii="Times New Roman" w:hAnsi="Times New Roman" w:cs="Times New Roman"/>
                <w:b/>
                <w:bCs/>
              </w:rPr>
            </w:pPr>
            <w:r w:rsidRPr="00092F64">
              <w:rPr>
                <w:rFonts w:ascii="Times New Roman" w:hAnsi="Times New Roman" w:cs="Times New Roman"/>
                <w:iCs/>
              </w:rPr>
              <w:t>Saya lebih memilih menghindari situasi yang berisiko meskipun orang lain membutuhkan bantuan saya.</w:t>
            </w:r>
          </w:p>
        </w:tc>
        <w:tc>
          <w:tcPr>
            <w:tcW w:w="418" w:type="pct"/>
            <w:vAlign w:val="center"/>
          </w:tcPr>
          <w:p w14:paraId="76A5875B" w14:textId="77777777" w:rsidR="0020368E" w:rsidRDefault="0020368E" w:rsidP="0020368E">
            <w:pPr>
              <w:jc w:val="center"/>
              <w:rPr>
                <w:rFonts w:ascii="Times New Roman" w:hAnsi="Times New Roman" w:cs="Times New Roman"/>
                <w:b/>
                <w:bCs/>
              </w:rPr>
            </w:pPr>
          </w:p>
        </w:tc>
        <w:tc>
          <w:tcPr>
            <w:tcW w:w="326" w:type="pct"/>
            <w:vAlign w:val="center"/>
          </w:tcPr>
          <w:p w14:paraId="4746929D" w14:textId="77777777" w:rsidR="0020368E" w:rsidRDefault="0020368E" w:rsidP="0020368E">
            <w:pPr>
              <w:jc w:val="center"/>
              <w:rPr>
                <w:rFonts w:ascii="Times New Roman" w:hAnsi="Times New Roman" w:cs="Times New Roman"/>
                <w:b/>
                <w:bCs/>
              </w:rPr>
            </w:pPr>
          </w:p>
        </w:tc>
        <w:tc>
          <w:tcPr>
            <w:tcW w:w="349" w:type="pct"/>
            <w:vAlign w:val="center"/>
          </w:tcPr>
          <w:p w14:paraId="797361E1" w14:textId="77777777" w:rsidR="0020368E" w:rsidRDefault="0020368E" w:rsidP="0020368E">
            <w:pPr>
              <w:jc w:val="center"/>
              <w:rPr>
                <w:rFonts w:ascii="Times New Roman" w:hAnsi="Times New Roman" w:cs="Times New Roman"/>
                <w:b/>
                <w:bCs/>
              </w:rPr>
            </w:pPr>
          </w:p>
        </w:tc>
        <w:tc>
          <w:tcPr>
            <w:tcW w:w="481" w:type="pct"/>
            <w:vAlign w:val="center"/>
          </w:tcPr>
          <w:p w14:paraId="5A7EF491" w14:textId="77777777" w:rsidR="0020368E" w:rsidRDefault="0020368E" w:rsidP="0020368E">
            <w:pPr>
              <w:jc w:val="center"/>
              <w:rPr>
                <w:rFonts w:ascii="Times New Roman" w:hAnsi="Times New Roman" w:cs="Times New Roman"/>
                <w:b/>
                <w:bCs/>
              </w:rPr>
            </w:pPr>
          </w:p>
        </w:tc>
      </w:tr>
      <w:tr w:rsidR="0020368E" w14:paraId="7046DC37" w14:textId="77777777" w:rsidTr="00171889">
        <w:tc>
          <w:tcPr>
            <w:tcW w:w="370" w:type="pct"/>
            <w:vAlign w:val="center"/>
          </w:tcPr>
          <w:p w14:paraId="6BCD7962" w14:textId="12EB3F64" w:rsidR="0020368E" w:rsidRPr="0095668A" w:rsidRDefault="00171889" w:rsidP="0020368E">
            <w:pPr>
              <w:jc w:val="center"/>
              <w:rPr>
                <w:rFonts w:ascii="Times New Roman" w:hAnsi="Times New Roman" w:cs="Times New Roman"/>
              </w:rPr>
            </w:pPr>
            <w:r>
              <w:rPr>
                <w:rFonts w:ascii="Times New Roman" w:hAnsi="Times New Roman" w:cs="Times New Roman"/>
              </w:rPr>
              <w:t>18</w:t>
            </w:r>
          </w:p>
        </w:tc>
        <w:tc>
          <w:tcPr>
            <w:tcW w:w="3056" w:type="pct"/>
            <w:vAlign w:val="center"/>
          </w:tcPr>
          <w:p w14:paraId="44B68F13" w14:textId="77777777" w:rsidR="0020368E" w:rsidRDefault="0020368E" w:rsidP="0020368E">
            <w:pPr>
              <w:rPr>
                <w:rFonts w:ascii="Times New Roman" w:hAnsi="Times New Roman" w:cs="Times New Roman"/>
                <w:b/>
                <w:bCs/>
              </w:rPr>
            </w:pPr>
            <w:r w:rsidRPr="00A25C3B">
              <w:rPr>
                <w:rFonts w:ascii="Times New Roman" w:hAnsi="Times New Roman" w:cs="Times New Roman"/>
                <w:iCs/>
              </w:rPr>
              <w:t>Saya sering menceritakan kebaikan yang telah saya lakukan kepada orang lain.</w:t>
            </w:r>
          </w:p>
        </w:tc>
        <w:tc>
          <w:tcPr>
            <w:tcW w:w="418" w:type="pct"/>
            <w:vAlign w:val="center"/>
          </w:tcPr>
          <w:p w14:paraId="2A9BAA17" w14:textId="77777777" w:rsidR="0020368E" w:rsidRDefault="0020368E" w:rsidP="0020368E">
            <w:pPr>
              <w:jc w:val="center"/>
              <w:rPr>
                <w:rFonts w:ascii="Times New Roman" w:hAnsi="Times New Roman" w:cs="Times New Roman"/>
                <w:b/>
                <w:bCs/>
              </w:rPr>
            </w:pPr>
          </w:p>
        </w:tc>
        <w:tc>
          <w:tcPr>
            <w:tcW w:w="326" w:type="pct"/>
            <w:vAlign w:val="center"/>
          </w:tcPr>
          <w:p w14:paraId="30D8F432" w14:textId="77777777" w:rsidR="0020368E" w:rsidRDefault="0020368E" w:rsidP="0020368E">
            <w:pPr>
              <w:jc w:val="center"/>
              <w:rPr>
                <w:rFonts w:ascii="Times New Roman" w:hAnsi="Times New Roman" w:cs="Times New Roman"/>
                <w:b/>
                <w:bCs/>
              </w:rPr>
            </w:pPr>
          </w:p>
        </w:tc>
        <w:tc>
          <w:tcPr>
            <w:tcW w:w="349" w:type="pct"/>
            <w:vAlign w:val="center"/>
          </w:tcPr>
          <w:p w14:paraId="0E1CF2B7" w14:textId="77777777" w:rsidR="0020368E" w:rsidRDefault="0020368E" w:rsidP="0020368E">
            <w:pPr>
              <w:jc w:val="center"/>
              <w:rPr>
                <w:rFonts w:ascii="Times New Roman" w:hAnsi="Times New Roman" w:cs="Times New Roman"/>
                <w:b/>
                <w:bCs/>
              </w:rPr>
            </w:pPr>
          </w:p>
        </w:tc>
        <w:tc>
          <w:tcPr>
            <w:tcW w:w="481" w:type="pct"/>
            <w:vAlign w:val="center"/>
          </w:tcPr>
          <w:p w14:paraId="07981413" w14:textId="77777777" w:rsidR="0020368E" w:rsidRDefault="0020368E" w:rsidP="0020368E">
            <w:pPr>
              <w:jc w:val="center"/>
              <w:rPr>
                <w:rFonts w:ascii="Times New Roman" w:hAnsi="Times New Roman" w:cs="Times New Roman"/>
                <w:b/>
                <w:bCs/>
              </w:rPr>
            </w:pPr>
          </w:p>
        </w:tc>
      </w:tr>
      <w:tr w:rsidR="0020368E" w14:paraId="7739EE36" w14:textId="77777777" w:rsidTr="00171889">
        <w:tc>
          <w:tcPr>
            <w:tcW w:w="370" w:type="pct"/>
            <w:vAlign w:val="center"/>
          </w:tcPr>
          <w:p w14:paraId="697B1679" w14:textId="1B90C1CF" w:rsidR="0020368E" w:rsidRPr="0095668A" w:rsidRDefault="00171889" w:rsidP="0020368E">
            <w:pPr>
              <w:jc w:val="center"/>
              <w:rPr>
                <w:rFonts w:ascii="Times New Roman" w:hAnsi="Times New Roman" w:cs="Times New Roman"/>
              </w:rPr>
            </w:pPr>
            <w:r>
              <w:rPr>
                <w:rFonts w:ascii="Times New Roman" w:hAnsi="Times New Roman" w:cs="Times New Roman"/>
              </w:rPr>
              <w:t>19</w:t>
            </w:r>
          </w:p>
        </w:tc>
        <w:tc>
          <w:tcPr>
            <w:tcW w:w="3056" w:type="pct"/>
            <w:vAlign w:val="center"/>
          </w:tcPr>
          <w:p w14:paraId="321A20C3" w14:textId="77777777" w:rsidR="0020368E" w:rsidRDefault="0020368E" w:rsidP="0020368E">
            <w:pPr>
              <w:rPr>
                <w:rFonts w:ascii="Times New Roman" w:hAnsi="Times New Roman" w:cs="Times New Roman"/>
                <w:b/>
                <w:bCs/>
              </w:rPr>
            </w:pPr>
            <w:r w:rsidRPr="00092F64">
              <w:rPr>
                <w:rFonts w:ascii="Times New Roman" w:hAnsi="Times New Roman" w:cs="Times New Roman"/>
                <w:iCs/>
              </w:rPr>
              <w:t>Saya menolong orang lain tanpa mengungkit-ungkit bantuan yang telah saya berikan.</w:t>
            </w:r>
          </w:p>
        </w:tc>
        <w:tc>
          <w:tcPr>
            <w:tcW w:w="418" w:type="pct"/>
            <w:vAlign w:val="center"/>
          </w:tcPr>
          <w:p w14:paraId="2F679588" w14:textId="77777777" w:rsidR="0020368E" w:rsidRDefault="0020368E" w:rsidP="0020368E">
            <w:pPr>
              <w:jc w:val="center"/>
              <w:rPr>
                <w:rFonts w:ascii="Times New Roman" w:hAnsi="Times New Roman" w:cs="Times New Roman"/>
                <w:b/>
                <w:bCs/>
              </w:rPr>
            </w:pPr>
          </w:p>
        </w:tc>
        <w:tc>
          <w:tcPr>
            <w:tcW w:w="326" w:type="pct"/>
            <w:vAlign w:val="center"/>
          </w:tcPr>
          <w:p w14:paraId="33E06131" w14:textId="77777777" w:rsidR="0020368E" w:rsidRDefault="0020368E" w:rsidP="0020368E">
            <w:pPr>
              <w:jc w:val="center"/>
              <w:rPr>
                <w:rFonts w:ascii="Times New Roman" w:hAnsi="Times New Roman" w:cs="Times New Roman"/>
                <w:b/>
                <w:bCs/>
              </w:rPr>
            </w:pPr>
          </w:p>
        </w:tc>
        <w:tc>
          <w:tcPr>
            <w:tcW w:w="349" w:type="pct"/>
            <w:vAlign w:val="center"/>
          </w:tcPr>
          <w:p w14:paraId="41FD6606" w14:textId="77777777" w:rsidR="0020368E" w:rsidRDefault="0020368E" w:rsidP="0020368E">
            <w:pPr>
              <w:jc w:val="center"/>
              <w:rPr>
                <w:rFonts w:ascii="Times New Roman" w:hAnsi="Times New Roman" w:cs="Times New Roman"/>
                <w:b/>
                <w:bCs/>
              </w:rPr>
            </w:pPr>
          </w:p>
        </w:tc>
        <w:tc>
          <w:tcPr>
            <w:tcW w:w="481" w:type="pct"/>
            <w:vAlign w:val="center"/>
          </w:tcPr>
          <w:p w14:paraId="313FCA20" w14:textId="77777777" w:rsidR="0020368E" w:rsidRDefault="0020368E" w:rsidP="0020368E">
            <w:pPr>
              <w:jc w:val="center"/>
              <w:rPr>
                <w:rFonts w:ascii="Times New Roman" w:hAnsi="Times New Roman" w:cs="Times New Roman"/>
                <w:b/>
                <w:bCs/>
              </w:rPr>
            </w:pPr>
          </w:p>
        </w:tc>
      </w:tr>
      <w:tr w:rsidR="0020368E" w14:paraId="4D4422FD" w14:textId="77777777" w:rsidTr="00171889">
        <w:tc>
          <w:tcPr>
            <w:tcW w:w="370" w:type="pct"/>
            <w:vAlign w:val="center"/>
          </w:tcPr>
          <w:p w14:paraId="04747D7D" w14:textId="529210FF" w:rsidR="0020368E" w:rsidRPr="0095668A" w:rsidRDefault="00171889" w:rsidP="0020368E">
            <w:pPr>
              <w:jc w:val="center"/>
              <w:rPr>
                <w:rFonts w:ascii="Times New Roman" w:hAnsi="Times New Roman" w:cs="Times New Roman"/>
              </w:rPr>
            </w:pPr>
            <w:r>
              <w:rPr>
                <w:rFonts w:ascii="Times New Roman" w:hAnsi="Times New Roman" w:cs="Times New Roman"/>
              </w:rPr>
              <w:t>20</w:t>
            </w:r>
          </w:p>
        </w:tc>
        <w:tc>
          <w:tcPr>
            <w:tcW w:w="3056" w:type="pct"/>
            <w:vAlign w:val="center"/>
          </w:tcPr>
          <w:p w14:paraId="03FEDF3C" w14:textId="77777777" w:rsidR="0020368E" w:rsidRDefault="0020368E" w:rsidP="0020368E">
            <w:pPr>
              <w:rPr>
                <w:rFonts w:ascii="Times New Roman" w:hAnsi="Times New Roman" w:cs="Times New Roman"/>
                <w:b/>
                <w:bCs/>
              </w:rPr>
            </w:pPr>
            <w:r w:rsidRPr="00092F64">
              <w:rPr>
                <w:rFonts w:ascii="Times New Roman" w:hAnsi="Times New Roman" w:cs="Times New Roman"/>
                <w:iCs/>
              </w:rPr>
              <w:t>Saya merasa rugi jika menolong seseorang tanpa mendapat balasan.</w:t>
            </w:r>
          </w:p>
        </w:tc>
        <w:tc>
          <w:tcPr>
            <w:tcW w:w="418" w:type="pct"/>
            <w:vAlign w:val="center"/>
          </w:tcPr>
          <w:p w14:paraId="63C6A476" w14:textId="77777777" w:rsidR="0020368E" w:rsidRDefault="0020368E" w:rsidP="0020368E">
            <w:pPr>
              <w:jc w:val="center"/>
              <w:rPr>
                <w:rFonts w:ascii="Times New Roman" w:hAnsi="Times New Roman" w:cs="Times New Roman"/>
                <w:b/>
                <w:bCs/>
              </w:rPr>
            </w:pPr>
          </w:p>
        </w:tc>
        <w:tc>
          <w:tcPr>
            <w:tcW w:w="326" w:type="pct"/>
            <w:vAlign w:val="center"/>
          </w:tcPr>
          <w:p w14:paraId="56A02E63" w14:textId="77777777" w:rsidR="0020368E" w:rsidRDefault="0020368E" w:rsidP="0020368E">
            <w:pPr>
              <w:jc w:val="center"/>
              <w:rPr>
                <w:rFonts w:ascii="Times New Roman" w:hAnsi="Times New Roman" w:cs="Times New Roman"/>
                <w:b/>
                <w:bCs/>
              </w:rPr>
            </w:pPr>
          </w:p>
        </w:tc>
        <w:tc>
          <w:tcPr>
            <w:tcW w:w="349" w:type="pct"/>
            <w:vAlign w:val="center"/>
          </w:tcPr>
          <w:p w14:paraId="5A207EE7" w14:textId="77777777" w:rsidR="0020368E" w:rsidRDefault="0020368E" w:rsidP="0020368E">
            <w:pPr>
              <w:jc w:val="center"/>
              <w:rPr>
                <w:rFonts w:ascii="Times New Roman" w:hAnsi="Times New Roman" w:cs="Times New Roman"/>
                <w:b/>
                <w:bCs/>
              </w:rPr>
            </w:pPr>
          </w:p>
        </w:tc>
        <w:tc>
          <w:tcPr>
            <w:tcW w:w="481" w:type="pct"/>
            <w:vAlign w:val="center"/>
          </w:tcPr>
          <w:p w14:paraId="2BB1562F" w14:textId="77777777" w:rsidR="0020368E" w:rsidRDefault="0020368E" w:rsidP="0020368E">
            <w:pPr>
              <w:jc w:val="center"/>
              <w:rPr>
                <w:rFonts w:ascii="Times New Roman" w:hAnsi="Times New Roman" w:cs="Times New Roman"/>
                <w:b/>
                <w:bCs/>
              </w:rPr>
            </w:pPr>
          </w:p>
        </w:tc>
      </w:tr>
      <w:tr w:rsidR="0020368E" w14:paraId="2E95C365" w14:textId="77777777" w:rsidTr="00171889">
        <w:tc>
          <w:tcPr>
            <w:tcW w:w="370" w:type="pct"/>
            <w:vAlign w:val="center"/>
          </w:tcPr>
          <w:p w14:paraId="4A881D69" w14:textId="2ACFA266" w:rsidR="0020368E" w:rsidRPr="0095668A" w:rsidRDefault="00171889" w:rsidP="0020368E">
            <w:pPr>
              <w:jc w:val="center"/>
              <w:rPr>
                <w:rFonts w:ascii="Times New Roman" w:hAnsi="Times New Roman" w:cs="Times New Roman"/>
              </w:rPr>
            </w:pPr>
            <w:r>
              <w:rPr>
                <w:rFonts w:ascii="Times New Roman" w:hAnsi="Times New Roman" w:cs="Times New Roman"/>
              </w:rPr>
              <w:t>21</w:t>
            </w:r>
          </w:p>
        </w:tc>
        <w:tc>
          <w:tcPr>
            <w:tcW w:w="3056" w:type="pct"/>
            <w:vAlign w:val="center"/>
          </w:tcPr>
          <w:p w14:paraId="62DD13D1" w14:textId="77777777" w:rsidR="0020368E" w:rsidRDefault="0020368E" w:rsidP="0020368E">
            <w:pPr>
              <w:rPr>
                <w:rFonts w:ascii="Times New Roman" w:hAnsi="Times New Roman" w:cs="Times New Roman"/>
                <w:b/>
                <w:bCs/>
              </w:rPr>
            </w:pPr>
            <w:r w:rsidRPr="00A25C3B">
              <w:rPr>
                <w:rFonts w:ascii="Times New Roman" w:hAnsi="Times New Roman" w:cs="Times New Roman"/>
                <w:iCs/>
              </w:rPr>
              <w:t>Saya lebih termotivasi untuk menolong jika ada banyak orang yang melihatnya.</w:t>
            </w:r>
          </w:p>
        </w:tc>
        <w:tc>
          <w:tcPr>
            <w:tcW w:w="418" w:type="pct"/>
            <w:vAlign w:val="center"/>
          </w:tcPr>
          <w:p w14:paraId="564E2E7D" w14:textId="77777777" w:rsidR="0020368E" w:rsidRDefault="0020368E" w:rsidP="0020368E">
            <w:pPr>
              <w:jc w:val="center"/>
              <w:rPr>
                <w:rFonts w:ascii="Times New Roman" w:hAnsi="Times New Roman" w:cs="Times New Roman"/>
                <w:b/>
                <w:bCs/>
              </w:rPr>
            </w:pPr>
          </w:p>
        </w:tc>
        <w:tc>
          <w:tcPr>
            <w:tcW w:w="326" w:type="pct"/>
            <w:vAlign w:val="center"/>
          </w:tcPr>
          <w:p w14:paraId="105A4B07" w14:textId="77777777" w:rsidR="0020368E" w:rsidRDefault="0020368E" w:rsidP="0020368E">
            <w:pPr>
              <w:jc w:val="center"/>
              <w:rPr>
                <w:rFonts w:ascii="Times New Roman" w:hAnsi="Times New Roman" w:cs="Times New Roman"/>
                <w:b/>
                <w:bCs/>
              </w:rPr>
            </w:pPr>
          </w:p>
        </w:tc>
        <w:tc>
          <w:tcPr>
            <w:tcW w:w="349" w:type="pct"/>
            <w:vAlign w:val="center"/>
          </w:tcPr>
          <w:p w14:paraId="72FD084F" w14:textId="77777777" w:rsidR="0020368E" w:rsidRDefault="0020368E" w:rsidP="0020368E">
            <w:pPr>
              <w:jc w:val="center"/>
              <w:rPr>
                <w:rFonts w:ascii="Times New Roman" w:hAnsi="Times New Roman" w:cs="Times New Roman"/>
                <w:b/>
                <w:bCs/>
              </w:rPr>
            </w:pPr>
          </w:p>
        </w:tc>
        <w:tc>
          <w:tcPr>
            <w:tcW w:w="481" w:type="pct"/>
            <w:vAlign w:val="center"/>
          </w:tcPr>
          <w:p w14:paraId="7034A473" w14:textId="77777777" w:rsidR="0020368E" w:rsidRDefault="0020368E" w:rsidP="0020368E">
            <w:pPr>
              <w:jc w:val="center"/>
              <w:rPr>
                <w:rFonts w:ascii="Times New Roman" w:hAnsi="Times New Roman" w:cs="Times New Roman"/>
                <w:b/>
                <w:bCs/>
              </w:rPr>
            </w:pPr>
          </w:p>
        </w:tc>
      </w:tr>
      <w:tr w:rsidR="0020368E" w14:paraId="50B3F711" w14:textId="77777777" w:rsidTr="00171889">
        <w:tc>
          <w:tcPr>
            <w:tcW w:w="370" w:type="pct"/>
            <w:vAlign w:val="center"/>
          </w:tcPr>
          <w:p w14:paraId="4275B7A8" w14:textId="66E890CD" w:rsidR="0020368E" w:rsidRPr="0095668A" w:rsidRDefault="00171889" w:rsidP="0020368E">
            <w:pPr>
              <w:jc w:val="center"/>
              <w:rPr>
                <w:rFonts w:ascii="Times New Roman" w:hAnsi="Times New Roman" w:cs="Times New Roman"/>
              </w:rPr>
            </w:pPr>
            <w:r>
              <w:rPr>
                <w:rFonts w:ascii="Times New Roman" w:hAnsi="Times New Roman" w:cs="Times New Roman"/>
              </w:rPr>
              <w:t>22</w:t>
            </w:r>
          </w:p>
        </w:tc>
        <w:tc>
          <w:tcPr>
            <w:tcW w:w="3056" w:type="pct"/>
            <w:vAlign w:val="center"/>
          </w:tcPr>
          <w:p w14:paraId="39138A30" w14:textId="77777777" w:rsidR="0020368E" w:rsidRDefault="0020368E" w:rsidP="0020368E">
            <w:pPr>
              <w:rPr>
                <w:rFonts w:ascii="Times New Roman" w:hAnsi="Times New Roman" w:cs="Times New Roman"/>
                <w:b/>
                <w:bCs/>
              </w:rPr>
            </w:pPr>
            <w:r w:rsidRPr="00A25C3B">
              <w:rPr>
                <w:rFonts w:ascii="Times New Roman" w:hAnsi="Times New Roman" w:cs="Times New Roman"/>
                <w:iCs/>
              </w:rPr>
              <w:t>Saya yakin bahwa pertolongan yang diberikan dengan tulus tidak perlu dipamerkan kepada orang lain.</w:t>
            </w:r>
          </w:p>
        </w:tc>
        <w:tc>
          <w:tcPr>
            <w:tcW w:w="418" w:type="pct"/>
            <w:vAlign w:val="center"/>
          </w:tcPr>
          <w:p w14:paraId="3DA92B54" w14:textId="77777777" w:rsidR="0020368E" w:rsidRDefault="0020368E" w:rsidP="0020368E">
            <w:pPr>
              <w:jc w:val="center"/>
              <w:rPr>
                <w:rFonts w:ascii="Times New Roman" w:hAnsi="Times New Roman" w:cs="Times New Roman"/>
                <w:b/>
                <w:bCs/>
              </w:rPr>
            </w:pPr>
          </w:p>
        </w:tc>
        <w:tc>
          <w:tcPr>
            <w:tcW w:w="326" w:type="pct"/>
            <w:vAlign w:val="center"/>
          </w:tcPr>
          <w:p w14:paraId="1DF011D4" w14:textId="77777777" w:rsidR="0020368E" w:rsidRDefault="0020368E" w:rsidP="0020368E">
            <w:pPr>
              <w:jc w:val="center"/>
              <w:rPr>
                <w:rFonts w:ascii="Times New Roman" w:hAnsi="Times New Roman" w:cs="Times New Roman"/>
                <w:b/>
                <w:bCs/>
              </w:rPr>
            </w:pPr>
          </w:p>
        </w:tc>
        <w:tc>
          <w:tcPr>
            <w:tcW w:w="349" w:type="pct"/>
            <w:vAlign w:val="center"/>
          </w:tcPr>
          <w:p w14:paraId="1DE8C377" w14:textId="77777777" w:rsidR="0020368E" w:rsidRDefault="0020368E" w:rsidP="0020368E">
            <w:pPr>
              <w:jc w:val="center"/>
              <w:rPr>
                <w:rFonts w:ascii="Times New Roman" w:hAnsi="Times New Roman" w:cs="Times New Roman"/>
                <w:b/>
                <w:bCs/>
              </w:rPr>
            </w:pPr>
          </w:p>
        </w:tc>
        <w:tc>
          <w:tcPr>
            <w:tcW w:w="481" w:type="pct"/>
            <w:vAlign w:val="center"/>
          </w:tcPr>
          <w:p w14:paraId="059F70B8" w14:textId="77777777" w:rsidR="0020368E" w:rsidRDefault="0020368E" w:rsidP="0020368E">
            <w:pPr>
              <w:jc w:val="center"/>
              <w:rPr>
                <w:rFonts w:ascii="Times New Roman" w:hAnsi="Times New Roman" w:cs="Times New Roman"/>
                <w:b/>
                <w:bCs/>
              </w:rPr>
            </w:pPr>
          </w:p>
        </w:tc>
      </w:tr>
      <w:tr w:rsidR="0020368E" w14:paraId="3D0B3D94" w14:textId="77777777" w:rsidTr="00171889">
        <w:tc>
          <w:tcPr>
            <w:tcW w:w="370" w:type="pct"/>
            <w:vAlign w:val="center"/>
          </w:tcPr>
          <w:p w14:paraId="231A382B" w14:textId="63F740E6" w:rsidR="0020368E" w:rsidRPr="0095668A" w:rsidRDefault="00171889" w:rsidP="0020368E">
            <w:pPr>
              <w:jc w:val="center"/>
              <w:rPr>
                <w:rFonts w:ascii="Times New Roman" w:hAnsi="Times New Roman" w:cs="Times New Roman"/>
              </w:rPr>
            </w:pPr>
            <w:r>
              <w:rPr>
                <w:rFonts w:ascii="Times New Roman" w:hAnsi="Times New Roman" w:cs="Times New Roman"/>
              </w:rPr>
              <w:t>23</w:t>
            </w:r>
          </w:p>
        </w:tc>
        <w:tc>
          <w:tcPr>
            <w:tcW w:w="3056" w:type="pct"/>
            <w:vAlign w:val="center"/>
          </w:tcPr>
          <w:p w14:paraId="3FE9A02A" w14:textId="77777777" w:rsidR="0020368E" w:rsidRDefault="0020368E" w:rsidP="0020368E">
            <w:pPr>
              <w:rPr>
                <w:rFonts w:ascii="Times New Roman" w:hAnsi="Times New Roman" w:cs="Times New Roman"/>
                <w:b/>
                <w:bCs/>
              </w:rPr>
            </w:pPr>
            <w:r w:rsidRPr="009D525C">
              <w:rPr>
                <w:rFonts w:ascii="Times New Roman" w:hAnsi="Times New Roman" w:cs="Times New Roman"/>
                <w:iCs/>
              </w:rPr>
              <w:t>Saya tetap membantu orang lain meskipun tidak ada yang melihat perbuatan saya</w:t>
            </w:r>
          </w:p>
        </w:tc>
        <w:tc>
          <w:tcPr>
            <w:tcW w:w="418" w:type="pct"/>
            <w:vAlign w:val="center"/>
          </w:tcPr>
          <w:p w14:paraId="00B23D3C" w14:textId="77777777" w:rsidR="0020368E" w:rsidRDefault="0020368E" w:rsidP="0020368E">
            <w:pPr>
              <w:jc w:val="center"/>
              <w:rPr>
                <w:rFonts w:ascii="Times New Roman" w:hAnsi="Times New Roman" w:cs="Times New Roman"/>
                <w:b/>
                <w:bCs/>
              </w:rPr>
            </w:pPr>
          </w:p>
        </w:tc>
        <w:tc>
          <w:tcPr>
            <w:tcW w:w="326" w:type="pct"/>
            <w:vAlign w:val="center"/>
          </w:tcPr>
          <w:p w14:paraId="50E3CF55" w14:textId="77777777" w:rsidR="0020368E" w:rsidRDefault="0020368E" w:rsidP="0020368E">
            <w:pPr>
              <w:jc w:val="center"/>
              <w:rPr>
                <w:rFonts w:ascii="Times New Roman" w:hAnsi="Times New Roman" w:cs="Times New Roman"/>
                <w:b/>
                <w:bCs/>
              </w:rPr>
            </w:pPr>
          </w:p>
        </w:tc>
        <w:tc>
          <w:tcPr>
            <w:tcW w:w="349" w:type="pct"/>
            <w:vAlign w:val="center"/>
          </w:tcPr>
          <w:p w14:paraId="4E95D3FC" w14:textId="77777777" w:rsidR="0020368E" w:rsidRDefault="0020368E" w:rsidP="0020368E">
            <w:pPr>
              <w:jc w:val="center"/>
              <w:rPr>
                <w:rFonts w:ascii="Times New Roman" w:hAnsi="Times New Roman" w:cs="Times New Roman"/>
                <w:b/>
                <w:bCs/>
              </w:rPr>
            </w:pPr>
          </w:p>
        </w:tc>
        <w:tc>
          <w:tcPr>
            <w:tcW w:w="481" w:type="pct"/>
            <w:vAlign w:val="center"/>
          </w:tcPr>
          <w:p w14:paraId="64F24343" w14:textId="77777777" w:rsidR="0020368E" w:rsidRDefault="0020368E" w:rsidP="0020368E">
            <w:pPr>
              <w:jc w:val="center"/>
              <w:rPr>
                <w:rFonts w:ascii="Times New Roman" w:hAnsi="Times New Roman" w:cs="Times New Roman"/>
                <w:b/>
                <w:bCs/>
              </w:rPr>
            </w:pPr>
          </w:p>
        </w:tc>
      </w:tr>
      <w:tr w:rsidR="0020368E" w14:paraId="30B5AF17" w14:textId="77777777" w:rsidTr="00171889">
        <w:tc>
          <w:tcPr>
            <w:tcW w:w="370" w:type="pct"/>
            <w:vAlign w:val="center"/>
          </w:tcPr>
          <w:p w14:paraId="7346213E" w14:textId="4DE3BC9E" w:rsidR="0020368E" w:rsidRPr="0095668A" w:rsidRDefault="00171889" w:rsidP="0020368E">
            <w:pPr>
              <w:jc w:val="center"/>
              <w:rPr>
                <w:rFonts w:ascii="Times New Roman" w:hAnsi="Times New Roman" w:cs="Times New Roman"/>
              </w:rPr>
            </w:pPr>
            <w:r>
              <w:rPr>
                <w:rFonts w:ascii="Times New Roman" w:hAnsi="Times New Roman" w:cs="Times New Roman"/>
              </w:rPr>
              <w:t>24</w:t>
            </w:r>
          </w:p>
        </w:tc>
        <w:tc>
          <w:tcPr>
            <w:tcW w:w="3056" w:type="pct"/>
            <w:vAlign w:val="center"/>
          </w:tcPr>
          <w:p w14:paraId="6476367E" w14:textId="77777777" w:rsidR="0020368E" w:rsidRDefault="0020368E" w:rsidP="0020368E">
            <w:pPr>
              <w:rPr>
                <w:rFonts w:ascii="Times New Roman" w:hAnsi="Times New Roman" w:cs="Times New Roman"/>
                <w:b/>
                <w:bCs/>
              </w:rPr>
            </w:pPr>
            <w:r w:rsidRPr="00A25C3B">
              <w:rPr>
                <w:rFonts w:ascii="Times New Roman" w:hAnsi="Times New Roman" w:cs="Times New Roman"/>
                <w:iCs/>
              </w:rPr>
              <w:t>Saya merasa bangga jika bantuan yang saya berikan mendapat perhatian dari orang lain.</w:t>
            </w:r>
          </w:p>
        </w:tc>
        <w:tc>
          <w:tcPr>
            <w:tcW w:w="418" w:type="pct"/>
            <w:vAlign w:val="center"/>
          </w:tcPr>
          <w:p w14:paraId="26155A10" w14:textId="77777777" w:rsidR="0020368E" w:rsidRDefault="0020368E" w:rsidP="0020368E">
            <w:pPr>
              <w:jc w:val="center"/>
              <w:rPr>
                <w:rFonts w:ascii="Times New Roman" w:hAnsi="Times New Roman" w:cs="Times New Roman"/>
                <w:b/>
                <w:bCs/>
              </w:rPr>
            </w:pPr>
          </w:p>
        </w:tc>
        <w:tc>
          <w:tcPr>
            <w:tcW w:w="326" w:type="pct"/>
            <w:vAlign w:val="center"/>
          </w:tcPr>
          <w:p w14:paraId="1C2CECEF" w14:textId="77777777" w:rsidR="0020368E" w:rsidRDefault="0020368E" w:rsidP="0020368E">
            <w:pPr>
              <w:jc w:val="center"/>
              <w:rPr>
                <w:rFonts w:ascii="Times New Roman" w:hAnsi="Times New Roman" w:cs="Times New Roman"/>
                <w:b/>
                <w:bCs/>
              </w:rPr>
            </w:pPr>
          </w:p>
        </w:tc>
        <w:tc>
          <w:tcPr>
            <w:tcW w:w="349" w:type="pct"/>
            <w:vAlign w:val="center"/>
          </w:tcPr>
          <w:p w14:paraId="028A4D7E" w14:textId="77777777" w:rsidR="0020368E" w:rsidRDefault="0020368E" w:rsidP="0020368E">
            <w:pPr>
              <w:jc w:val="center"/>
              <w:rPr>
                <w:rFonts w:ascii="Times New Roman" w:hAnsi="Times New Roman" w:cs="Times New Roman"/>
                <w:b/>
                <w:bCs/>
              </w:rPr>
            </w:pPr>
          </w:p>
        </w:tc>
        <w:tc>
          <w:tcPr>
            <w:tcW w:w="481" w:type="pct"/>
            <w:vAlign w:val="center"/>
          </w:tcPr>
          <w:p w14:paraId="0ECB84E3" w14:textId="77777777" w:rsidR="0020368E" w:rsidRDefault="0020368E" w:rsidP="0020368E">
            <w:pPr>
              <w:jc w:val="center"/>
              <w:rPr>
                <w:rFonts w:ascii="Times New Roman" w:hAnsi="Times New Roman" w:cs="Times New Roman"/>
                <w:b/>
                <w:bCs/>
              </w:rPr>
            </w:pPr>
          </w:p>
        </w:tc>
      </w:tr>
      <w:tr w:rsidR="0020368E" w14:paraId="64DB755D" w14:textId="77777777" w:rsidTr="00171889">
        <w:tc>
          <w:tcPr>
            <w:tcW w:w="370" w:type="pct"/>
            <w:vAlign w:val="center"/>
          </w:tcPr>
          <w:p w14:paraId="450ADFCB" w14:textId="71B4B4AF" w:rsidR="0020368E" w:rsidRPr="0095668A" w:rsidRDefault="00171889" w:rsidP="0020368E">
            <w:pPr>
              <w:jc w:val="center"/>
              <w:rPr>
                <w:rFonts w:ascii="Times New Roman" w:hAnsi="Times New Roman" w:cs="Times New Roman"/>
              </w:rPr>
            </w:pPr>
            <w:r>
              <w:rPr>
                <w:rFonts w:ascii="Times New Roman" w:hAnsi="Times New Roman" w:cs="Times New Roman"/>
              </w:rPr>
              <w:t>25</w:t>
            </w:r>
          </w:p>
        </w:tc>
        <w:tc>
          <w:tcPr>
            <w:tcW w:w="3056" w:type="pct"/>
            <w:vAlign w:val="center"/>
          </w:tcPr>
          <w:p w14:paraId="4D3851CD" w14:textId="77777777" w:rsidR="0020368E" w:rsidRDefault="0020368E" w:rsidP="0020368E">
            <w:pPr>
              <w:rPr>
                <w:rFonts w:ascii="Times New Roman" w:hAnsi="Times New Roman" w:cs="Times New Roman"/>
                <w:b/>
                <w:bCs/>
              </w:rPr>
            </w:pPr>
            <w:r w:rsidRPr="00092F64">
              <w:rPr>
                <w:rFonts w:ascii="Times New Roman" w:hAnsi="Times New Roman" w:cs="Times New Roman"/>
                <w:iCs/>
              </w:rPr>
              <w:t>Saya tetap membantu orang lain meskipun ada risiko kehilangan sesuatu yang saya miliki.</w:t>
            </w:r>
          </w:p>
        </w:tc>
        <w:tc>
          <w:tcPr>
            <w:tcW w:w="418" w:type="pct"/>
            <w:vAlign w:val="center"/>
          </w:tcPr>
          <w:p w14:paraId="04A70443" w14:textId="77777777" w:rsidR="0020368E" w:rsidRDefault="0020368E" w:rsidP="0020368E">
            <w:pPr>
              <w:jc w:val="center"/>
              <w:rPr>
                <w:rFonts w:ascii="Times New Roman" w:hAnsi="Times New Roman" w:cs="Times New Roman"/>
                <w:b/>
                <w:bCs/>
              </w:rPr>
            </w:pPr>
          </w:p>
        </w:tc>
        <w:tc>
          <w:tcPr>
            <w:tcW w:w="326" w:type="pct"/>
            <w:vAlign w:val="center"/>
          </w:tcPr>
          <w:p w14:paraId="165B2934" w14:textId="77777777" w:rsidR="0020368E" w:rsidRDefault="0020368E" w:rsidP="0020368E">
            <w:pPr>
              <w:jc w:val="center"/>
              <w:rPr>
                <w:rFonts w:ascii="Times New Roman" w:hAnsi="Times New Roman" w:cs="Times New Roman"/>
                <w:b/>
                <w:bCs/>
              </w:rPr>
            </w:pPr>
          </w:p>
        </w:tc>
        <w:tc>
          <w:tcPr>
            <w:tcW w:w="349" w:type="pct"/>
            <w:vAlign w:val="center"/>
          </w:tcPr>
          <w:p w14:paraId="42485F78" w14:textId="77777777" w:rsidR="0020368E" w:rsidRDefault="0020368E" w:rsidP="0020368E">
            <w:pPr>
              <w:jc w:val="center"/>
              <w:rPr>
                <w:rFonts w:ascii="Times New Roman" w:hAnsi="Times New Roman" w:cs="Times New Roman"/>
                <w:b/>
                <w:bCs/>
              </w:rPr>
            </w:pPr>
          </w:p>
        </w:tc>
        <w:tc>
          <w:tcPr>
            <w:tcW w:w="481" w:type="pct"/>
            <w:vAlign w:val="center"/>
          </w:tcPr>
          <w:p w14:paraId="6D83658B" w14:textId="77777777" w:rsidR="0020368E" w:rsidRDefault="0020368E" w:rsidP="0020368E">
            <w:pPr>
              <w:jc w:val="center"/>
              <w:rPr>
                <w:rFonts w:ascii="Times New Roman" w:hAnsi="Times New Roman" w:cs="Times New Roman"/>
                <w:b/>
                <w:bCs/>
              </w:rPr>
            </w:pPr>
          </w:p>
        </w:tc>
      </w:tr>
      <w:tr w:rsidR="0020368E" w14:paraId="75BC3CB5" w14:textId="77777777" w:rsidTr="00171889">
        <w:tc>
          <w:tcPr>
            <w:tcW w:w="370" w:type="pct"/>
            <w:vAlign w:val="center"/>
          </w:tcPr>
          <w:p w14:paraId="523251F7" w14:textId="422AC091" w:rsidR="0020368E" w:rsidRPr="0095668A" w:rsidRDefault="00171889" w:rsidP="0020368E">
            <w:pPr>
              <w:jc w:val="center"/>
              <w:rPr>
                <w:rFonts w:ascii="Times New Roman" w:hAnsi="Times New Roman" w:cs="Times New Roman"/>
              </w:rPr>
            </w:pPr>
            <w:r>
              <w:rPr>
                <w:rFonts w:ascii="Times New Roman" w:hAnsi="Times New Roman" w:cs="Times New Roman"/>
              </w:rPr>
              <w:t>26</w:t>
            </w:r>
          </w:p>
        </w:tc>
        <w:tc>
          <w:tcPr>
            <w:tcW w:w="3056" w:type="pct"/>
            <w:vAlign w:val="center"/>
          </w:tcPr>
          <w:p w14:paraId="6F7F611F" w14:textId="77777777" w:rsidR="0020368E" w:rsidRDefault="0020368E" w:rsidP="0020368E">
            <w:pPr>
              <w:rPr>
                <w:rFonts w:ascii="Times New Roman" w:hAnsi="Times New Roman" w:cs="Times New Roman"/>
                <w:b/>
                <w:bCs/>
              </w:rPr>
            </w:pPr>
            <w:r w:rsidRPr="00A25C3B">
              <w:rPr>
                <w:rFonts w:ascii="Times New Roman" w:hAnsi="Times New Roman" w:cs="Times New Roman"/>
                <w:iCs/>
              </w:rPr>
              <w:t>Saya lebih suka menolong dengan cara yang menunjukkan bahwa saya lebih unggul dari mereka.</w:t>
            </w:r>
          </w:p>
        </w:tc>
        <w:tc>
          <w:tcPr>
            <w:tcW w:w="418" w:type="pct"/>
            <w:vAlign w:val="center"/>
          </w:tcPr>
          <w:p w14:paraId="04BDCDCA" w14:textId="77777777" w:rsidR="0020368E" w:rsidRDefault="0020368E" w:rsidP="0020368E">
            <w:pPr>
              <w:jc w:val="center"/>
              <w:rPr>
                <w:rFonts w:ascii="Times New Roman" w:hAnsi="Times New Roman" w:cs="Times New Roman"/>
                <w:b/>
                <w:bCs/>
              </w:rPr>
            </w:pPr>
          </w:p>
        </w:tc>
        <w:tc>
          <w:tcPr>
            <w:tcW w:w="326" w:type="pct"/>
            <w:vAlign w:val="center"/>
          </w:tcPr>
          <w:p w14:paraId="008C64AD" w14:textId="77777777" w:rsidR="0020368E" w:rsidRDefault="0020368E" w:rsidP="0020368E">
            <w:pPr>
              <w:jc w:val="center"/>
              <w:rPr>
                <w:rFonts w:ascii="Times New Roman" w:hAnsi="Times New Roman" w:cs="Times New Roman"/>
                <w:b/>
                <w:bCs/>
              </w:rPr>
            </w:pPr>
          </w:p>
        </w:tc>
        <w:tc>
          <w:tcPr>
            <w:tcW w:w="349" w:type="pct"/>
            <w:vAlign w:val="center"/>
          </w:tcPr>
          <w:p w14:paraId="24FEED5B" w14:textId="77777777" w:rsidR="0020368E" w:rsidRDefault="0020368E" w:rsidP="0020368E">
            <w:pPr>
              <w:jc w:val="center"/>
              <w:rPr>
                <w:rFonts w:ascii="Times New Roman" w:hAnsi="Times New Roman" w:cs="Times New Roman"/>
                <w:b/>
                <w:bCs/>
              </w:rPr>
            </w:pPr>
          </w:p>
        </w:tc>
        <w:tc>
          <w:tcPr>
            <w:tcW w:w="481" w:type="pct"/>
            <w:vAlign w:val="center"/>
          </w:tcPr>
          <w:p w14:paraId="62E491DA" w14:textId="77777777" w:rsidR="0020368E" w:rsidRDefault="0020368E" w:rsidP="0020368E">
            <w:pPr>
              <w:jc w:val="center"/>
              <w:rPr>
                <w:rFonts w:ascii="Times New Roman" w:hAnsi="Times New Roman" w:cs="Times New Roman"/>
                <w:b/>
                <w:bCs/>
              </w:rPr>
            </w:pPr>
          </w:p>
        </w:tc>
      </w:tr>
      <w:tr w:rsidR="0020368E" w14:paraId="66CCF66C" w14:textId="77777777" w:rsidTr="00171889">
        <w:tc>
          <w:tcPr>
            <w:tcW w:w="370" w:type="pct"/>
            <w:vAlign w:val="center"/>
          </w:tcPr>
          <w:p w14:paraId="5171F279" w14:textId="5B1BC795" w:rsidR="0020368E" w:rsidRPr="0095668A" w:rsidRDefault="00171889" w:rsidP="0020368E">
            <w:pPr>
              <w:jc w:val="center"/>
              <w:rPr>
                <w:rFonts w:ascii="Times New Roman" w:hAnsi="Times New Roman" w:cs="Times New Roman"/>
              </w:rPr>
            </w:pPr>
            <w:r>
              <w:rPr>
                <w:rFonts w:ascii="Times New Roman" w:hAnsi="Times New Roman" w:cs="Times New Roman"/>
              </w:rPr>
              <w:lastRenderedPageBreak/>
              <w:t>27</w:t>
            </w:r>
          </w:p>
        </w:tc>
        <w:tc>
          <w:tcPr>
            <w:tcW w:w="3056" w:type="pct"/>
            <w:vAlign w:val="center"/>
          </w:tcPr>
          <w:p w14:paraId="1B6FFC94" w14:textId="77777777" w:rsidR="0020368E" w:rsidRDefault="0020368E" w:rsidP="0020368E">
            <w:pPr>
              <w:rPr>
                <w:rFonts w:ascii="Times New Roman" w:hAnsi="Times New Roman" w:cs="Times New Roman"/>
                <w:b/>
                <w:bCs/>
              </w:rPr>
            </w:pPr>
            <w:r w:rsidRPr="00092F64">
              <w:rPr>
                <w:rFonts w:ascii="Times New Roman" w:hAnsi="Times New Roman" w:cs="Times New Roman"/>
                <w:iCs/>
              </w:rPr>
              <w:t>Saya enggan membantu orang lain jika tidak ada keuntungan bagi saya.</w:t>
            </w:r>
          </w:p>
        </w:tc>
        <w:tc>
          <w:tcPr>
            <w:tcW w:w="418" w:type="pct"/>
            <w:vAlign w:val="center"/>
          </w:tcPr>
          <w:p w14:paraId="32396D78" w14:textId="77777777" w:rsidR="0020368E" w:rsidRDefault="0020368E" w:rsidP="0020368E">
            <w:pPr>
              <w:jc w:val="center"/>
              <w:rPr>
                <w:rFonts w:ascii="Times New Roman" w:hAnsi="Times New Roman" w:cs="Times New Roman"/>
                <w:b/>
                <w:bCs/>
              </w:rPr>
            </w:pPr>
          </w:p>
        </w:tc>
        <w:tc>
          <w:tcPr>
            <w:tcW w:w="326" w:type="pct"/>
            <w:vAlign w:val="center"/>
          </w:tcPr>
          <w:p w14:paraId="602954CE" w14:textId="77777777" w:rsidR="0020368E" w:rsidRDefault="0020368E" w:rsidP="0020368E">
            <w:pPr>
              <w:jc w:val="center"/>
              <w:rPr>
                <w:rFonts w:ascii="Times New Roman" w:hAnsi="Times New Roman" w:cs="Times New Roman"/>
                <w:b/>
                <w:bCs/>
              </w:rPr>
            </w:pPr>
          </w:p>
        </w:tc>
        <w:tc>
          <w:tcPr>
            <w:tcW w:w="349" w:type="pct"/>
            <w:vAlign w:val="center"/>
          </w:tcPr>
          <w:p w14:paraId="2CA7563A" w14:textId="77777777" w:rsidR="0020368E" w:rsidRDefault="0020368E" w:rsidP="0020368E">
            <w:pPr>
              <w:jc w:val="center"/>
              <w:rPr>
                <w:rFonts w:ascii="Times New Roman" w:hAnsi="Times New Roman" w:cs="Times New Roman"/>
                <w:b/>
                <w:bCs/>
              </w:rPr>
            </w:pPr>
          </w:p>
        </w:tc>
        <w:tc>
          <w:tcPr>
            <w:tcW w:w="481" w:type="pct"/>
            <w:vAlign w:val="center"/>
          </w:tcPr>
          <w:p w14:paraId="2AA3BE6C" w14:textId="77777777" w:rsidR="0020368E" w:rsidRDefault="0020368E" w:rsidP="0020368E">
            <w:pPr>
              <w:jc w:val="center"/>
              <w:rPr>
                <w:rFonts w:ascii="Times New Roman" w:hAnsi="Times New Roman" w:cs="Times New Roman"/>
                <w:b/>
                <w:bCs/>
              </w:rPr>
            </w:pPr>
          </w:p>
        </w:tc>
      </w:tr>
      <w:tr w:rsidR="0020368E" w14:paraId="15EDBA00" w14:textId="77777777" w:rsidTr="00171889">
        <w:tc>
          <w:tcPr>
            <w:tcW w:w="370" w:type="pct"/>
            <w:vAlign w:val="center"/>
          </w:tcPr>
          <w:p w14:paraId="54F0F3E3" w14:textId="34E2C270" w:rsidR="0020368E" w:rsidRPr="0095668A" w:rsidRDefault="00171889" w:rsidP="0020368E">
            <w:pPr>
              <w:jc w:val="center"/>
              <w:rPr>
                <w:rFonts w:ascii="Times New Roman" w:hAnsi="Times New Roman" w:cs="Times New Roman"/>
              </w:rPr>
            </w:pPr>
            <w:r>
              <w:rPr>
                <w:rFonts w:ascii="Times New Roman" w:hAnsi="Times New Roman" w:cs="Times New Roman"/>
              </w:rPr>
              <w:t>28</w:t>
            </w:r>
          </w:p>
        </w:tc>
        <w:tc>
          <w:tcPr>
            <w:tcW w:w="3056" w:type="pct"/>
            <w:vAlign w:val="center"/>
          </w:tcPr>
          <w:p w14:paraId="3AC9308B" w14:textId="77777777" w:rsidR="0020368E" w:rsidRDefault="0020368E" w:rsidP="0020368E">
            <w:pPr>
              <w:rPr>
                <w:rFonts w:ascii="Times New Roman" w:hAnsi="Times New Roman" w:cs="Times New Roman"/>
                <w:b/>
                <w:bCs/>
              </w:rPr>
            </w:pPr>
            <w:r w:rsidRPr="00092F64">
              <w:rPr>
                <w:rFonts w:ascii="Times New Roman" w:hAnsi="Times New Roman" w:cs="Times New Roman"/>
                <w:iCs/>
              </w:rPr>
              <w:t>Saya tidak mau menolong jika itu membuat saya kehilangan waktu atau tenaga yang cukup banyak.</w:t>
            </w:r>
          </w:p>
        </w:tc>
        <w:tc>
          <w:tcPr>
            <w:tcW w:w="418" w:type="pct"/>
            <w:vAlign w:val="center"/>
          </w:tcPr>
          <w:p w14:paraId="53581F9C" w14:textId="77777777" w:rsidR="0020368E" w:rsidRDefault="0020368E" w:rsidP="0020368E">
            <w:pPr>
              <w:jc w:val="center"/>
              <w:rPr>
                <w:rFonts w:ascii="Times New Roman" w:hAnsi="Times New Roman" w:cs="Times New Roman"/>
                <w:b/>
                <w:bCs/>
              </w:rPr>
            </w:pPr>
          </w:p>
        </w:tc>
        <w:tc>
          <w:tcPr>
            <w:tcW w:w="326" w:type="pct"/>
            <w:vAlign w:val="center"/>
          </w:tcPr>
          <w:p w14:paraId="76C178B6" w14:textId="77777777" w:rsidR="0020368E" w:rsidRDefault="0020368E" w:rsidP="0020368E">
            <w:pPr>
              <w:jc w:val="center"/>
              <w:rPr>
                <w:rFonts w:ascii="Times New Roman" w:hAnsi="Times New Roman" w:cs="Times New Roman"/>
                <w:b/>
                <w:bCs/>
              </w:rPr>
            </w:pPr>
          </w:p>
        </w:tc>
        <w:tc>
          <w:tcPr>
            <w:tcW w:w="349" w:type="pct"/>
            <w:vAlign w:val="center"/>
          </w:tcPr>
          <w:p w14:paraId="7740E489" w14:textId="77777777" w:rsidR="0020368E" w:rsidRDefault="0020368E" w:rsidP="0020368E">
            <w:pPr>
              <w:jc w:val="center"/>
              <w:rPr>
                <w:rFonts w:ascii="Times New Roman" w:hAnsi="Times New Roman" w:cs="Times New Roman"/>
                <w:b/>
                <w:bCs/>
              </w:rPr>
            </w:pPr>
          </w:p>
        </w:tc>
        <w:tc>
          <w:tcPr>
            <w:tcW w:w="481" w:type="pct"/>
            <w:vAlign w:val="center"/>
          </w:tcPr>
          <w:p w14:paraId="0F8C56E1" w14:textId="77777777" w:rsidR="0020368E" w:rsidRDefault="0020368E" w:rsidP="0020368E">
            <w:pPr>
              <w:jc w:val="center"/>
              <w:rPr>
                <w:rFonts w:ascii="Times New Roman" w:hAnsi="Times New Roman" w:cs="Times New Roman"/>
                <w:b/>
                <w:bCs/>
              </w:rPr>
            </w:pPr>
          </w:p>
        </w:tc>
      </w:tr>
    </w:tbl>
    <w:p w14:paraId="4713064B" w14:textId="77777777" w:rsidR="009D7351" w:rsidRDefault="009D7351" w:rsidP="00DB1962">
      <w:pPr>
        <w:rPr>
          <w:rFonts w:ascii="Times New Roman" w:hAnsi="Times New Roman" w:cs="Times New Roman"/>
        </w:rPr>
      </w:pPr>
    </w:p>
    <w:p w14:paraId="5B3BDBC8" w14:textId="77777777" w:rsidR="009D7351" w:rsidRDefault="009D7351" w:rsidP="00DB1962">
      <w:pPr>
        <w:rPr>
          <w:rFonts w:ascii="Times New Roman" w:hAnsi="Times New Roman" w:cs="Times New Roman"/>
        </w:rPr>
      </w:pPr>
    </w:p>
    <w:p w14:paraId="0E4882A3" w14:textId="77777777" w:rsidR="009D7351" w:rsidRDefault="009D7351" w:rsidP="00DB1962">
      <w:pPr>
        <w:rPr>
          <w:rFonts w:ascii="Times New Roman" w:hAnsi="Times New Roman" w:cs="Times New Roman"/>
        </w:rPr>
      </w:pPr>
    </w:p>
    <w:p w14:paraId="57C13A39" w14:textId="77777777" w:rsidR="00EC6EAB" w:rsidRDefault="00EC6EAB" w:rsidP="00DB1962">
      <w:pPr>
        <w:rPr>
          <w:rFonts w:ascii="Times New Roman" w:hAnsi="Times New Roman" w:cs="Times New Roman"/>
        </w:rPr>
        <w:sectPr w:rsidR="00EC6EAB" w:rsidSect="00A23818">
          <w:pgSz w:w="11906" w:h="16838" w:code="9"/>
          <w:pgMar w:top="2268" w:right="1701" w:bottom="1701" w:left="2268" w:header="720" w:footer="720" w:gutter="0"/>
          <w:cols w:space="720"/>
          <w:docGrid w:linePitch="360"/>
        </w:sectPr>
      </w:pPr>
    </w:p>
    <w:p w14:paraId="089796F0" w14:textId="15265124" w:rsidR="004B5C88" w:rsidRDefault="00ED263C" w:rsidP="00DB1962">
      <w:pPr>
        <w:rPr>
          <w:rFonts w:ascii="Times New Roman" w:hAnsi="Times New Roman" w:cs="Times New Roman"/>
        </w:rPr>
      </w:pPr>
      <w:r>
        <w:rPr>
          <w:rFonts w:ascii="Times New Roman" w:hAnsi="Times New Roman" w:cs="Times New Roman"/>
        </w:rPr>
        <w:lastRenderedPageBreak/>
        <w:t>Lampiran 10</w:t>
      </w:r>
    </w:p>
    <w:p w14:paraId="1F31A566" w14:textId="41AEDA23" w:rsidR="009B7EC7" w:rsidRPr="009B7EC7" w:rsidRDefault="00ED263C" w:rsidP="009B7EC7">
      <w:pPr>
        <w:jc w:val="center"/>
        <w:rPr>
          <w:rFonts w:ascii="Times New Roman" w:eastAsia="Aptos" w:hAnsi="Times New Roman" w:cs="Times New Roman"/>
          <w:b/>
          <w:bCs/>
        </w:rPr>
      </w:pPr>
      <w:r w:rsidRPr="0026543C">
        <w:rPr>
          <w:rFonts w:ascii="Times New Roman" w:eastAsia="Aptos" w:hAnsi="Times New Roman" w:cs="Times New Roman"/>
          <w:b/>
          <w:bCs/>
        </w:rPr>
        <w:t>Tabulasi Data Hasil Penelitian Sk</w:t>
      </w:r>
      <w:r>
        <w:rPr>
          <w:rFonts w:ascii="Times New Roman" w:eastAsia="Aptos" w:hAnsi="Times New Roman" w:cs="Times New Roman"/>
          <w:b/>
          <w:bCs/>
        </w:rPr>
        <w:t xml:space="preserve">ala </w:t>
      </w:r>
      <w:r w:rsidR="00D01D58">
        <w:rPr>
          <w:rFonts w:ascii="Times New Roman" w:eastAsia="Aptos" w:hAnsi="Times New Roman" w:cs="Times New Roman"/>
          <w:b/>
          <w:bCs/>
        </w:rPr>
        <w:t>Perilaku Prososial</w:t>
      </w:r>
    </w:p>
    <w:p w14:paraId="225CF2F9" w14:textId="04045A46" w:rsidR="00EC6EAB" w:rsidRDefault="00DC5C90" w:rsidP="00DB1962">
      <w:pPr>
        <w:rPr>
          <w:rFonts w:ascii="Times New Roman" w:hAnsi="Times New Roman" w:cs="Times New Roman"/>
        </w:rPr>
      </w:pPr>
      <w:r w:rsidRPr="00DC5C90">
        <w:drawing>
          <wp:anchor distT="0" distB="0" distL="114300" distR="114300" simplePos="0" relativeHeight="251663360" behindDoc="0" locked="0" layoutInCell="1" allowOverlap="1" wp14:anchorId="3746F074" wp14:editId="3607E262">
            <wp:simplePos x="0" y="0"/>
            <wp:positionH relativeFrom="margin">
              <wp:align>right</wp:align>
            </wp:positionH>
            <wp:positionV relativeFrom="paragraph">
              <wp:posOffset>7915</wp:posOffset>
            </wp:positionV>
            <wp:extent cx="9777730" cy="5511697"/>
            <wp:effectExtent l="0" t="0" r="0" b="0"/>
            <wp:wrapNone/>
            <wp:docPr id="88041082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777730" cy="5511697"/>
                    </a:xfrm>
                    <a:prstGeom prst="rect">
                      <a:avLst/>
                    </a:prstGeom>
                    <a:noFill/>
                    <a:ln>
                      <a:noFill/>
                    </a:ln>
                  </pic:spPr>
                </pic:pic>
              </a:graphicData>
            </a:graphic>
            <wp14:sizeRelV relativeFrom="margin">
              <wp14:pctHeight>0</wp14:pctHeight>
            </wp14:sizeRelV>
          </wp:anchor>
        </w:drawing>
      </w:r>
    </w:p>
    <w:p w14:paraId="1570E1F3" w14:textId="3338AAD9" w:rsidR="00EC6EAB" w:rsidRDefault="00EC6EAB" w:rsidP="00DB1962">
      <w:pPr>
        <w:rPr>
          <w:noProof/>
        </w:rPr>
      </w:pPr>
    </w:p>
    <w:p w14:paraId="1AA64BDF" w14:textId="2C20DE7E" w:rsidR="00DC5C90" w:rsidRDefault="00DC5C90" w:rsidP="00DB1962">
      <w:pPr>
        <w:rPr>
          <w:noProof/>
        </w:rPr>
      </w:pPr>
    </w:p>
    <w:p w14:paraId="1B13641A" w14:textId="77777777" w:rsidR="00DC5C90" w:rsidRDefault="00DC5C90" w:rsidP="00DB1962">
      <w:pPr>
        <w:rPr>
          <w:noProof/>
        </w:rPr>
      </w:pPr>
    </w:p>
    <w:p w14:paraId="18B1EA6E" w14:textId="77777777" w:rsidR="00DC5C90" w:rsidRDefault="00DC5C90" w:rsidP="00DB1962">
      <w:pPr>
        <w:rPr>
          <w:noProof/>
        </w:rPr>
      </w:pPr>
    </w:p>
    <w:p w14:paraId="20911FEB" w14:textId="77777777" w:rsidR="00DC5C90" w:rsidRDefault="00DC5C90" w:rsidP="00DB1962">
      <w:pPr>
        <w:rPr>
          <w:noProof/>
        </w:rPr>
      </w:pPr>
    </w:p>
    <w:p w14:paraId="70732080" w14:textId="77777777" w:rsidR="00DC5C90" w:rsidRDefault="00DC5C90" w:rsidP="00DB1962">
      <w:pPr>
        <w:rPr>
          <w:noProof/>
        </w:rPr>
      </w:pPr>
    </w:p>
    <w:p w14:paraId="62FEC02C" w14:textId="77777777" w:rsidR="00DC5C90" w:rsidRDefault="00DC5C90" w:rsidP="00DB1962">
      <w:pPr>
        <w:rPr>
          <w:rFonts w:ascii="Times New Roman" w:hAnsi="Times New Roman" w:cs="Times New Roman"/>
        </w:rPr>
      </w:pPr>
    </w:p>
    <w:p w14:paraId="17871205" w14:textId="538BBF59" w:rsidR="00EC6EAB" w:rsidRDefault="00EC6EAB" w:rsidP="00DB1962">
      <w:pPr>
        <w:rPr>
          <w:rFonts w:ascii="Times New Roman" w:hAnsi="Times New Roman" w:cs="Times New Roman"/>
        </w:rPr>
      </w:pPr>
    </w:p>
    <w:p w14:paraId="0EABA92E" w14:textId="5B75DC28" w:rsidR="009B7EC7" w:rsidRPr="009B7EC7" w:rsidRDefault="009B7EC7" w:rsidP="009B7EC7">
      <w:pPr>
        <w:rPr>
          <w:rFonts w:ascii="Times New Roman" w:hAnsi="Times New Roman" w:cs="Times New Roman"/>
        </w:rPr>
      </w:pPr>
    </w:p>
    <w:p w14:paraId="2FD37D2F" w14:textId="77777777" w:rsidR="009B7EC7" w:rsidRPr="009B7EC7" w:rsidRDefault="009B7EC7" w:rsidP="009B7EC7">
      <w:pPr>
        <w:rPr>
          <w:rFonts w:ascii="Times New Roman" w:hAnsi="Times New Roman" w:cs="Times New Roman"/>
        </w:rPr>
      </w:pPr>
    </w:p>
    <w:p w14:paraId="53CF52C6" w14:textId="77777777" w:rsidR="009B7EC7" w:rsidRPr="009B7EC7" w:rsidRDefault="009B7EC7" w:rsidP="009B7EC7">
      <w:pPr>
        <w:rPr>
          <w:rFonts w:ascii="Times New Roman" w:hAnsi="Times New Roman" w:cs="Times New Roman"/>
        </w:rPr>
      </w:pPr>
    </w:p>
    <w:p w14:paraId="533C1ACB" w14:textId="77777777" w:rsidR="009B7EC7" w:rsidRPr="009B7EC7" w:rsidRDefault="009B7EC7" w:rsidP="009B7EC7">
      <w:pPr>
        <w:rPr>
          <w:rFonts w:ascii="Times New Roman" w:hAnsi="Times New Roman" w:cs="Times New Roman"/>
        </w:rPr>
      </w:pPr>
    </w:p>
    <w:p w14:paraId="03FA987F" w14:textId="77777777" w:rsidR="009B7EC7" w:rsidRDefault="009B7EC7" w:rsidP="009B7EC7">
      <w:pPr>
        <w:jc w:val="right"/>
        <w:rPr>
          <w:rFonts w:ascii="Times New Roman" w:hAnsi="Times New Roman" w:cs="Times New Roman"/>
        </w:rPr>
      </w:pPr>
    </w:p>
    <w:p w14:paraId="3FF10D69" w14:textId="77777777" w:rsidR="009B7EC7" w:rsidRDefault="009B7EC7" w:rsidP="009B7EC7">
      <w:pPr>
        <w:jc w:val="right"/>
        <w:rPr>
          <w:rFonts w:ascii="Times New Roman" w:hAnsi="Times New Roman" w:cs="Times New Roman"/>
        </w:rPr>
      </w:pPr>
    </w:p>
    <w:p w14:paraId="0E7E0305" w14:textId="77777777" w:rsidR="009B7EC7" w:rsidRDefault="009B7EC7" w:rsidP="009B7EC7">
      <w:pPr>
        <w:jc w:val="right"/>
        <w:rPr>
          <w:rFonts w:ascii="Times New Roman" w:hAnsi="Times New Roman" w:cs="Times New Roman"/>
        </w:rPr>
      </w:pPr>
    </w:p>
    <w:p w14:paraId="12CA0137" w14:textId="77777777" w:rsidR="009B7EC7" w:rsidRDefault="009B7EC7" w:rsidP="009B7EC7">
      <w:pPr>
        <w:jc w:val="right"/>
        <w:rPr>
          <w:rFonts w:ascii="Times New Roman" w:hAnsi="Times New Roman" w:cs="Times New Roman"/>
        </w:rPr>
      </w:pPr>
    </w:p>
    <w:p w14:paraId="32DA0D84" w14:textId="02D35A1C" w:rsidR="009B7EC7" w:rsidRDefault="00DC5C90" w:rsidP="00DC5C90">
      <w:pPr>
        <w:tabs>
          <w:tab w:val="left" w:pos="804"/>
        </w:tabs>
        <w:rPr>
          <w:rFonts w:ascii="Times New Roman" w:hAnsi="Times New Roman" w:cs="Times New Roman"/>
        </w:rPr>
      </w:pPr>
      <w:r>
        <w:rPr>
          <w:rFonts w:ascii="Times New Roman" w:hAnsi="Times New Roman" w:cs="Times New Roman"/>
        </w:rPr>
        <w:lastRenderedPageBreak/>
        <w:tab/>
      </w:r>
      <w:r w:rsidRPr="00DC5C90">
        <w:drawing>
          <wp:inline distT="0" distB="0" distL="0" distR="0" wp14:anchorId="53D8A56D" wp14:editId="3A867831">
            <wp:extent cx="9777730" cy="5636260"/>
            <wp:effectExtent l="0" t="0" r="0" b="2540"/>
            <wp:docPr id="89938295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777730" cy="5636260"/>
                    </a:xfrm>
                    <a:prstGeom prst="rect">
                      <a:avLst/>
                    </a:prstGeom>
                    <a:noFill/>
                    <a:ln>
                      <a:noFill/>
                    </a:ln>
                  </pic:spPr>
                </pic:pic>
              </a:graphicData>
            </a:graphic>
          </wp:inline>
        </w:drawing>
      </w:r>
    </w:p>
    <w:p w14:paraId="6ADE2239" w14:textId="31CD3A8C" w:rsidR="009B7EC7" w:rsidRDefault="00DC5C90" w:rsidP="00DC5C90">
      <w:pPr>
        <w:tabs>
          <w:tab w:val="left" w:pos="737"/>
        </w:tabs>
        <w:rPr>
          <w:rFonts w:ascii="Times New Roman" w:hAnsi="Times New Roman" w:cs="Times New Roman"/>
        </w:rPr>
      </w:pPr>
      <w:r>
        <w:rPr>
          <w:rFonts w:ascii="Times New Roman" w:hAnsi="Times New Roman" w:cs="Times New Roman"/>
        </w:rPr>
        <w:lastRenderedPageBreak/>
        <w:tab/>
      </w:r>
      <w:r w:rsidRPr="00DC5C90">
        <w:drawing>
          <wp:anchor distT="0" distB="0" distL="114300" distR="114300" simplePos="0" relativeHeight="251664384" behindDoc="0" locked="0" layoutInCell="1" allowOverlap="1" wp14:anchorId="11F6393C" wp14:editId="6795F18E">
            <wp:simplePos x="0" y="0"/>
            <wp:positionH relativeFrom="column">
              <wp:posOffset>0</wp:posOffset>
            </wp:positionH>
            <wp:positionV relativeFrom="paragraph">
              <wp:posOffset>192</wp:posOffset>
            </wp:positionV>
            <wp:extent cx="9777730" cy="6128385"/>
            <wp:effectExtent l="0" t="0" r="0" b="5715"/>
            <wp:wrapNone/>
            <wp:docPr id="15077482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777730" cy="6128385"/>
                    </a:xfrm>
                    <a:prstGeom prst="rect">
                      <a:avLst/>
                    </a:prstGeom>
                    <a:noFill/>
                    <a:ln>
                      <a:noFill/>
                    </a:ln>
                  </pic:spPr>
                </pic:pic>
              </a:graphicData>
            </a:graphic>
          </wp:anchor>
        </w:drawing>
      </w:r>
    </w:p>
    <w:p w14:paraId="6A2F8E52" w14:textId="77777777" w:rsidR="009B7EC7" w:rsidRDefault="009B7EC7" w:rsidP="009B7EC7">
      <w:pPr>
        <w:jc w:val="right"/>
        <w:rPr>
          <w:rFonts w:ascii="Times New Roman" w:hAnsi="Times New Roman" w:cs="Times New Roman"/>
        </w:rPr>
      </w:pPr>
    </w:p>
    <w:p w14:paraId="1E3D294A" w14:textId="77777777" w:rsidR="009B7EC7" w:rsidRDefault="009B7EC7" w:rsidP="009B7EC7">
      <w:pPr>
        <w:jc w:val="right"/>
        <w:rPr>
          <w:rFonts w:ascii="Times New Roman" w:hAnsi="Times New Roman" w:cs="Times New Roman"/>
        </w:rPr>
      </w:pPr>
    </w:p>
    <w:p w14:paraId="78050295" w14:textId="77777777" w:rsidR="009B7EC7" w:rsidRDefault="009B7EC7" w:rsidP="009B7EC7">
      <w:pPr>
        <w:jc w:val="right"/>
        <w:rPr>
          <w:rFonts w:ascii="Times New Roman" w:hAnsi="Times New Roman" w:cs="Times New Roman"/>
        </w:rPr>
      </w:pPr>
    </w:p>
    <w:p w14:paraId="673F1E57" w14:textId="77777777" w:rsidR="009B7EC7" w:rsidRDefault="009B7EC7" w:rsidP="009B7EC7">
      <w:pPr>
        <w:rPr>
          <w:rFonts w:ascii="Times New Roman" w:hAnsi="Times New Roman" w:cs="Times New Roman"/>
        </w:rPr>
      </w:pPr>
    </w:p>
    <w:p w14:paraId="5ACB9F78" w14:textId="77777777" w:rsidR="00DC5C90" w:rsidRPr="00DC5C90" w:rsidRDefault="00DC5C90" w:rsidP="00DC5C90">
      <w:pPr>
        <w:rPr>
          <w:rFonts w:ascii="Times New Roman" w:hAnsi="Times New Roman" w:cs="Times New Roman"/>
        </w:rPr>
      </w:pPr>
    </w:p>
    <w:p w14:paraId="47CA30A7" w14:textId="77777777" w:rsidR="00DC5C90" w:rsidRPr="00DC5C90" w:rsidRDefault="00DC5C90" w:rsidP="00DC5C90">
      <w:pPr>
        <w:rPr>
          <w:rFonts w:ascii="Times New Roman" w:hAnsi="Times New Roman" w:cs="Times New Roman"/>
        </w:rPr>
      </w:pPr>
    </w:p>
    <w:p w14:paraId="097DA679" w14:textId="77777777" w:rsidR="00DC5C90" w:rsidRPr="00DC5C90" w:rsidRDefault="00DC5C90" w:rsidP="00DC5C90">
      <w:pPr>
        <w:rPr>
          <w:rFonts w:ascii="Times New Roman" w:hAnsi="Times New Roman" w:cs="Times New Roman"/>
        </w:rPr>
      </w:pPr>
    </w:p>
    <w:p w14:paraId="19C82F23" w14:textId="77777777" w:rsidR="00DC5C90" w:rsidRPr="00DC5C90" w:rsidRDefault="00DC5C90" w:rsidP="00DC5C90">
      <w:pPr>
        <w:rPr>
          <w:rFonts w:ascii="Times New Roman" w:hAnsi="Times New Roman" w:cs="Times New Roman"/>
        </w:rPr>
      </w:pPr>
    </w:p>
    <w:p w14:paraId="36D79E48" w14:textId="77777777" w:rsidR="00DC5C90" w:rsidRPr="00DC5C90" w:rsidRDefault="00DC5C90" w:rsidP="00DC5C90">
      <w:pPr>
        <w:rPr>
          <w:rFonts w:ascii="Times New Roman" w:hAnsi="Times New Roman" w:cs="Times New Roman"/>
        </w:rPr>
      </w:pPr>
    </w:p>
    <w:p w14:paraId="1373E9C3" w14:textId="77777777" w:rsidR="00DC5C90" w:rsidRPr="00DC5C90" w:rsidRDefault="00DC5C90" w:rsidP="00DC5C90">
      <w:pPr>
        <w:rPr>
          <w:rFonts w:ascii="Times New Roman" w:hAnsi="Times New Roman" w:cs="Times New Roman"/>
        </w:rPr>
      </w:pPr>
    </w:p>
    <w:p w14:paraId="65F4B8F8" w14:textId="77777777" w:rsidR="00DC5C90" w:rsidRDefault="00DC5C90" w:rsidP="00DC5C90">
      <w:pPr>
        <w:rPr>
          <w:rFonts w:ascii="Times New Roman" w:hAnsi="Times New Roman" w:cs="Times New Roman"/>
        </w:rPr>
      </w:pPr>
    </w:p>
    <w:p w14:paraId="6E8CFAA9" w14:textId="0C73D510" w:rsidR="00DC5C90" w:rsidRDefault="00DC5C90" w:rsidP="00DC5C90">
      <w:pPr>
        <w:tabs>
          <w:tab w:val="left" w:pos="2076"/>
        </w:tabs>
        <w:rPr>
          <w:rFonts w:ascii="Times New Roman" w:hAnsi="Times New Roman" w:cs="Times New Roman"/>
        </w:rPr>
      </w:pPr>
      <w:r>
        <w:rPr>
          <w:rFonts w:ascii="Times New Roman" w:hAnsi="Times New Roman" w:cs="Times New Roman"/>
        </w:rPr>
        <w:tab/>
      </w:r>
    </w:p>
    <w:p w14:paraId="61A2EFE4" w14:textId="77777777" w:rsidR="00DC5C90" w:rsidRDefault="00DC5C90" w:rsidP="00DC5C90">
      <w:pPr>
        <w:tabs>
          <w:tab w:val="left" w:pos="2076"/>
        </w:tabs>
        <w:rPr>
          <w:rFonts w:ascii="Times New Roman" w:hAnsi="Times New Roman" w:cs="Times New Roman"/>
        </w:rPr>
      </w:pPr>
    </w:p>
    <w:p w14:paraId="3E4CBD97" w14:textId="77777777" w:rsidR="00DC5C90" w:rsidRDefault="00DC5C90" w:rsidP="00DC5C90">
      <w:pPr>
        <w:tabs>
          <w:tab w:val="left" w:pos="2076"/>
        </w:tabs>
        <w:rPr>
          <w:rFonts w:ascii="Times New Roman" w:hAnsi="Times New Roman" w:cs="Times New Roman"/>
        </w:rPr>
      </w:pPr>
    </w:p>
    <w:p w14:paraId="4EAB63F3" w14:textId="77777777" w:rsidR="00DC5C90" w:rsidRDefault="00DC5C90" w:rsidP="00DC5C90">
      <w:pPr>
        <w:tabs>
          <w:tab w:val="left" w:pos="2076"/>
        </w:tabs>
        <w:rPr>
          <w:rFonts w:ascii="Times New Roman" w:hAnsi="Times New Roman" w:cs="Times New Roman"/>
        </w:rPr>
      </w:pPr>
    </w:p>
    <w:p w14:paraId="76719729" w14:textId="77777777" w:rsidR="00DC5C90" w:rsidRDefault="00DC5C90" w:rsidP="00DC5C90">
      <w:pPr>
        <w:tabs>
          <w:tab w:val="left" w:pos="2076"/>
        </w:tabs>
        <w:rPr>
          <w:rFonts w:ascii="Times New Roman" w:hAnsi="Times New Roman" w:cs="Times New Roman"/>
        </w:rPr>
      </w:pPr>
    </w:p>
    <w:p w14:paraId="4D363084" w14:textId="77777777" w:rsidR="00DC5C90" w:rsidRDefault="00DC5C90" w:rsidP="00DC5C90">
      <w:pPr>
        <w:tabs>
          <w:tab w:val="left" w:pos="2076"/>
        </w:tabs>
        <w:rPr>
          <w:rFonts w:ascii="Times New Roman" w:hAnsi="Times New Roman" w:cs="Times New Roman"/>
        </w:rPr>
      </w:pPr>
    </w:p>
    <w:p w14:paraId="64791705" w14:textId="31791052" w:rsidR="00DC5C90" w:rsidRPr="00DC5C90" w:rsidRDefault="00DC5C90" w:rsidP="00DC5C90">
      <w:pPr>
        <w:tabs>
          <w:tab w:val="left" w:pos="2076"/>
        </w:tabs>
        <w:rPr>
          <w:rFonts w:ascii="Times New Roman" w:hAnsi="Times New Roman" w:cs="Times New Roman"/>
        </w:rPr>
        <w:sectPr w:rsidR="00DC5C90" w:rsidRPr="00DC5C90" w:rsidSect="00ED263C">
          <w:pgSz w:w="16838" w:h="11906" w:orient="landscape" w:code="9"/>
          <w:pgMar w:top="720" w:right="720" w:bottom="720" w:left="720" w:header="720" w:footer="720" w:gutter="0"/>
          <w:cols w:space="720"/>
          <w:docGrid w:linePitch="360"/>
        </w:sectPr>
      </w:pPr>
      <w:r>
        <w:rPr>
          <w:rFonts w:ascii="Times New Roman" w:hAnsi="Times New Roman" w:cs="Times New Roman"/>
        </w:rPr>
        <w:tab/>
      </w:r>
    </w:p>
    <w:p w14:paraId="521E0380" w14:textId="5A398342" w:rsidR="00EC6EAB" w:rsidRDefault="00183C17" w:rsidP="00DB1962">
      <w:pPr>
        <w:rPr>
          <w:rFonts w:ascii="Times New Roman" w:hAnsi="Times New Roman" w:cs="Times New Roman"/>
        </w:rPr>
      </w:pPr>
      <w:r>
        <w:rPr>
          <w:rFonts w:ascii="Times New Roman" w:hAnsi="Times New Roman" w:cs="Times New Roman"/>
        </w:rPr>
        <w:lastRenderedPageBreak/>
        <w:t xml:space="preserve">Lampiran 11 </w:t>
      </w:r>
    </w:p>
    <w:p w14:paraId="6F634E4D" w14:textId="77777777" w:rsidR="00555371" w:rsidRDefault="00555371" w:rsidP="00DB1962">
      <w:pPr>
        <w:rPr>
          <w:rFonts w:ascii="Times New Roman" w:hAnsi="Times New Roman" w:cs="Times New Roman"/>
        </w:rPr>
      </w:pPr>
    </w:p>
    <w:p w14:paraId="13684CF3" w14:textId="77777777" w:rsidR="00485C8B" w:rsidRDefault="00485C8B" w:rsidP="00DB1962">
      <w:pPr>
        <w:rPr>
          <w:rFonts w:ascii="Times New Roman" w:hAnsi="Times New Roman" w:cs="Times New Roman"/>
        </w:rPr>
      </w:pPr>
    </w:p>
    <w:p w14:paraId="0C23F19F" w14:textId="77777777" w:rsidR="00183C17" w:rsidRDefault="00183C17" w:rsidP="00183C17">
      <w:pPr>
        <w:tabs>
          <w:tab w:val="left" w:pos="5490"/>
        </w:tabs>
        <w:spacing w:after="0" w:line="240" w:lineRule="auto"/>
        <w:jc w:val="center"/>
        <w:rPr>
          <w:rFonts w:ascii="Times New Roman" w:hAnsi="Times New Roman" w:cs="Times New Roman"/>
          <w:b/>
          <w:bCs/>
        </w:rPr>
      </w:pPr>
      <w:r>
        <w:rPr>
          <w:rFonts w:ascii="Times New Roman" w:hAnsi="Times New Roman" w:cs="Times New Roman"/>
          <w:b/>
          <w:bCs/>
        </w:rPr>
        <w:t>Hasil Analisis Deskripsi Hasil Penelitian</w:t>
      </w:r>
    </w:p>
    <w:p w14:paraId="522C673F" w14:textId="68E1E0BC" w:rsidR="00F75D90" w:rsidRDefault="00183C17" w:rsidP="00555371">
      <w:pPr>
        <w:tabs>
          <w:tab w:val="left" w:pos="5490"/>
        </w:tabs>
        <w:spacing w:after="0" w:line="240" w:lineRule="auto"/>
        <w:jc w:val="center"/>
        <w:rPr>
          <w:rFonts w:ascii="Times New Roman" w:hAnsi="Times New Roman" w:cs="Times New Roman"/>
          <w:b/>
          <w:bCs/>
        </w:rPr>
      </w:pPr>
      <w:r>
        <w:rPr>
          <w:rFonts w:ascii="Times New Roman" w:hAnsi="Times New Roman" w:cs="Times New Roman"/>
          <w:b/>
          <w:bCs/>
        </w:rPr>
        <w:t xml:space="preserve">Kategorisasi </w:t>
      </w:r>
      <w:r w:rsidRPr="00E44E42">
        <w:rPr>
          <w:rFonts w:ascii="Times New Roman" w:hAnsi="Times New Roman" w:cs="Times New Roman"/>
          <w:b/>
          <w:bCs/>
        </w:rPr>
        <w:t>Variabel</w:t>
      </w:r>
      <w:r>
        <w:rPr>
          <w:rFonts w:ascii="Times New Roman" w:hAnsi="Times New Roman" w:cs="Times New Roman"/>
          <w:b/>
          <w:bCs/>
        </w:rPr>
        <w:t xml:space="preserve"> Kecerdasan Spiritual (X)</w:t>
      </w:r>
    </w:p>
    <w:p w14:paraId="4EE8F81B" w14:textId="77777777" w:rsidR="00555371" w:rsidRPr="00555371" w:rsidRDefault="00555371" w:rsidP="00555371">
      <w:pPr>
        <w:tabs>
          <w:tab w:val="left" w:pos="5490"/>
        </w:tabs>
        <w:spacing w:after="0" w:line="240" w:lineRule="auto"/>
        <w:jc w:val="center"/>
        <w:rPr>
          <w:rFonts w:ascii="Times New Roman" w:hAnsi="Times New Roman" w:cs="Times New Roman"/>
          <w:b/>
          <w:bCs/>
        </w:rPr>
      </w:pPr>
    </w:p>
    <w:p w14:paraId="69BB5D85" w14:textId="77777777" w:rsidR="007E0F97" w:rsidRPr="007E0F97" w:rsidRDefault="007E0F97" w:rsidP="007E0F97">
      <w:pPr>
        <w:rPr>
          <w:rFonts w:ascii="Times New Roman" w:hAnsi="Times New Roman" w:cs="Times New Roman"/>
        </w:rPr>
      </w:pPr>
    </w:p>
    <w:tbl>
      <w:tblPr>
        <w:tblW w:w="7424" w:type="dxa"/>
        <w:tblLayout w:type="fixed"/>
        <w:tblCellMar>
          <w:left w:w="0" w:type="dxa"/>
          <w:right w:w="0" w:type="dxa"/>
        </w:tblCellMar>
        <w:tblLook w:val="0000" w:firstRow="0" w:lastRow="0" w:firstColumn="0" w:lastColumn="0" w:noHBand="0" w:noVBand="0"/>
      </w:tblPr>
      <w:tblGrid>
        <w:gridCol w:w="736"/>
        <w:gridCol w:w="1614"/>
        <w:gridCol w:w="1169"/>
        <w:gridCol w:w="1030"/>
        <w:gridCol w:w="1399"/>
        <w:gridCol w:w="1476"/>
      </w:tblGrid>
      <w:tr w:rsidR="007E0F97" w:rsidRPr="007E0F97" w14:paraId="0ED7F88D" w14:textId="77777777" w:rsidTr="007E0F97">
        <w:tblPrEx>
          <w:tblCellMar>
            <w:top w:w="0" w:type="dxa"/>
            <w:bottom w:w="0" w:type="dxa"/>
          </w:tblCellMar>
        </w:tblPrEx>
        <w:trPr>
          <w:cantSplit/>
        </w:trPr>
        <w:tc>
          <w:tcPr>
            <w:tcW w:w="7420" w:type="dxa"/>
            <w:gridSpan w:val="6"/>
            <w:tcBorders>
              <w:top w:val="single" w:sz="8" w:space="0" w:color="152935"/>
              <w:left w:val="single" w:sz="8" w:space="0" w:color="152935"/>
              <w:bottom w:val="single" w:sz="8" w:space="0" w:color="152935"/>
              <w:right w:val="single" w:sz="8" w:space="0" w:color="152935"/>
            </w:tcBorders>
            <w:shd w:val="clear" w:color="auto" w:fill="FFFFFF"/>
            <w:vAlign w:val="center"/>
          </w:tcPr>
          <w:p w14:paraId="53FF93DA" w14:textId="77777777" w:rsidR="007E0F97" w:rsidRPr="007E0F97" w:rsidRDefault="007E0F97" w:rsidP="007E0F97">
            <w:pPr>
              <w:spacing w:after="0" w:line="240" w:lineRule="auto"/>
              <w:jc w:val="center"/>
              <w:rPr>
                <w:rFonts w:ascii="Times New Roman" w:hAnsi="Times New Roman" w:cs="Times New Roman"/>
              </w:rPr>
            </w:pPr>
            <w:r w:rsidRPr="007E0F97">
              <w:rPr>
                <w:rFonts w:ascii="Times New Roman" w:hAnsi="Times New Roman" w:cs="Times New Roman"/>
                <w:b/>
                <w:bCs/>
              </w:rPr>
              <w:t>Kategori_X</w:t>
            </w:r>
          </w:p>
        </w:tc>
      </w:tr>
      <w:tr w:rsidR="007E0F97" w:rsidRPr="007E0F97" w14:paraId="25EC7EA9" w14:textId="77777777" w:rsidTr="007E0F97">
        <w:tblPrEx>
          <w:tblCellMar>
            <w:top w:w="0" w:type="dxa"/>
            <w:bottom w:w="0" w:type="dxa"/>
          </w:tblCellMar>
        </w:tblPrEx>
        <w:trPr>
          <w:cantSplit/>
        </w:trPr>
        <w:tc>
          <w:tcPr>
            <w:tcW w:w="2350" w:type="dxa"/>
            <w:gridSpan w:val="2"/>
            <w:tcBorders>
              <w:top w:val="single" w:sz="8" w:space="0" w:color="152935"/>
              <w:left w:val="single" w:sz="8" w:space="0" w:color="152935"/>
              <w:bottom w:val="single" w:sz="8" w:space="0" w:color="152935"/>
              <w:right w:val="nil"/>
            </w:tcBorders>
            <w:shd w:val="clear" w:color="auto" w:fill="FFFFFF"/>
            <w:vAlign w:val="bottom"/>
          </w:tcPr>
          <w:p w14:paraId="0E66F159" w14:textId="77777777" w:rsidR="007E0F97" w:rsidRPr="007E0F97" w:rsidRDefault="007E0F97" w:rsidP="007E0F97">
            <w:pPr>
              <w:spacing w:after="0" w:line="240" w:lineRule="auto"/>
              <w:jc w:val="center"/>
              <w:rPr>
                <w:rFonts w:ascii="Times New Roman" w:hAnsi="Times New Roman" w:cs="Times New Roman"/>
              </w:rPr>
            </w:pPr>
          </w:p>
        </w:tc>
        <w:tc>
          <w:tcPr>
            <w:tcW w:w="1168" w:type="dxa"/>
            <w:tcBorders>
              <w:top w:val="single" w:sz="8" w:space="0" w:color="152935"/>
              <w:left w:val="nil"/>
              <w:bottom w:val="single" w:sz="8" w:space="0" w:color="152935"/>
              <w:right w:val="single" w:sz="8" w:space="0" w:color="E0E0E0"/>
            </w:tcBorders>
            <w:shd w:val="clear" w:color="auto" w:fill="FFFFFF"/>
            <w:vAlign w:val="bottom"/>
          </w:tcPr>
          <w:p w14:paraId="1E4598AF" w14:textId="77777777" w:rsidR="007E0F97" w:rsidRPr="007E0F97" w:rsidRDefault="007E0F97" w:rsidP="007E0F97">
            <w:pPr>
              <w:spacing w:after="0" w:line="240" w:lineRule="auto"/>
              <w:jc w:val="center"/>
              <w:rPr>
                <w:rFonts w:ascii="Times New Roman" w:hAnsi="Times New Roman" w:cs="Times New Roman"/>
              </w:rPr>
            </w:pPr>
            <w:r w:rsidRPr="007E0F97">
              <w:rPr>
                <w:rFonts w:ascii="Times New Roman" w:hAnsi="Times New Roman" w:cs="Times New Roman"/>
              </w:rPr>
              <w:t>Frequency</w:t>
            </w:r>
          </w:p>
        </w:tc>
        <w:tc>
          <w:tcPr>
            <w:tcW w:w="1029" w:type="dxa"/>
            <w:tcBorders>
              <w:top w:val="single" w:sz="8" w:space="0" w:color="152935"/>
              <w:left w:val="single" w:sz="8" w:space="0" w:color="E0E0E0"/>
              <w:bottom w:val="single" w:sz="8" w:space="0" w:color="152935"/>
              <w:right w:val="single" w:sz="8" w:space="0" w:color="E0E0E0"/>
            </w:tcBorders>
            <w:shd w:val="clear" w:color="auto" w:fill="FFFFFF"/>
            <w:vAlign w:val="bottom"/>
          </w:tcPr>
          <w:p w14:paraId="6EFF31A3" w14:textId="77777777" w:rsidR="007E0F97" w:rsidRPr="007E0F97" w:rsidRDefault="007E0F97" w:rsidP="007E0F97">
            <w:pPr>
              <w:spacing w:after="0" w:line="240" w:lineRule="auto"/>
              <w:jc w:val="center"/>
              <w:rPr>
                <w:rFonts w:ascii="Times New Roman" w:hAnsi="Times New Roman" w:cs="Times New Roman"/>
              </w:rPr>
            </w:pPr>
            <w:r w:rsidRPr="007E0F97">
              <w:rPr>
                <w:rFonts w:ascii="Times New Roman" w:hAnsi="Times New Roman" w:cs="Times New Roman"/>
              </w:rPr>
              <w:t>Percent</w:t>
            </w:r>
          </w:p>
        </w:tc>
        <w:tc>
          <w:tcPr>
            <w:tcW w:w="1398" w:type="dxa"/>
            <w:tcBorders>
              <w:top w:val="single" w:sz="8" w:space="0" w:color="152935"/>
              <w:left w:val="single" w:sz="8" w:space="0" w:color="E0E0E0"/>
              <w:bottom w:val="single" w:sz="8" w:space="0" w:color="152935"/>
              <w:right w:val="single" w:sz="8" w:space="0" w:color="E0E0E0"/>
            </w:tcBorders>
            <w:shd w:val="clear" w:color="auto" w:fill="FFFFFF"/>
            <w:vAlign w:val="bottom"/>
          </w:tcPr>
          <w:p w14:paraId="4F201FAB" w14:textId="77777777" w:rsidR="007E0F97" w:rsidRPr="007E0F97" w:rsidRDefault="007E0F97" w:rsidP="007E0F97">
            <w:pPr>
              <w:spacing w:after="0" w:line="240" w:lineRule="auto"/>
              <w:jc w:val="center"/>
              <w:rPr>
                <w:rFonts w:ascii="Times New Roman" w:hAnsi="Times New Roman" w:cs="Times New Roman"/>
              </w:rPr>
            </w:pPr>
            <w:r w:rsidRPr="007E0F97">
              <w:rPr>
                <w:rFonts w:ascii="Times New Roman" w:hAnsi="Times New Roman" w:cs="Times New Roman"/>
              </w:rPr>
              <w:t>Valid Percent</w:t>
            </w:r>
          </w:p>
        </w:tc>
        <w:tc>
          <w:tcPr>
            <w:tcW w:w="1475" w:type="dxa"/>
            <w:tcBorders>
              <w:top w:val="single" w:sz="8" w:space="0" w:color="152935"/>
              <w:left w:val="single" w:sz="8" w:space="0" w:color="E0E0E0"/>
              <w:bottom w:val="single" w:sz="8" w:space="0" w:color="152935"/>
              <w:right w:val="single" w:sz="8" w:space="0" w:color="152935"/>
            </w:tcBorders>
            <w:shd w:val="clear" w:color="auto" w:fill="FFFFFF"/>
            <w:vAlign w:val="bottom"/>
          </w:tcPr>
          <w:p w14:paraId="1E6BBADD" w14:textId="77777777" w:rsidR="007E0F97" w:rsidRPr="007E0F97" w:rsidRDefault="007E0F97" w:rsidP="007E0F97">
            <w:pPr>
              <w:spacing w:after="0" w:line="240" w:lineRule="auto"/>
              <w:jc w:val="center"/>
              <w:rPr>
                <w:rFonts w:ascii="Times New Roman" w:hAnsi="Times New Roman" w:cs="Times New Roman"/>
              </w:rPr>
            </w:pPr>
            <w:r w:rsidRPr="007E0F97">
              <w:rPr>
                <w:rFonts w:ascii="Times New Roman" w:hAnsi="Times New Roman" w:cs="Times New Roman"/>
              </w:rPr>
              <w:t>Cumulative Percent</w:t>
            </w:r>
          </w:p>
        </w:tc>
      </w:tr>
      <w:tr w:rsidR="007E0F97" w:rsidRPr="007E0F97" w14:paraId="489908CC" w14:textId="77777777" w:rsidTr="007E0F97">
        <w:tblPrEx>
          <w:tblCellMar>
            <w:top w:w="0" w:type="dxa"/>
            <w:bottom w:w="0" w:type="dxa"/>
          </w:tblCellMar>
        </w:tblPrEx>
        <w:trPr>
          <w:cantSplit/>
        </w:trPr>
        <w:tc>
          <w:tcPr>
            <w:tcW w:w="737" w:type="dxa"/>
            <w:vMerge w:val="restart"/>
            <w:tcBorders>
              <w:top w:val="single" w:sz="8" w:space="0" w:color="152935"/>
              <w:left w:val="single" w:sz="8" w:space="0" w:color="152935"/>
              <w:bottom w:val="single" w:sz="8" w:space="0" w:color="152935"/>
              <w:right w:val="nil"/>
            </w:tcBorders>
            <w:shd w:val="clear" w:color="auto" w:fill="E0E0E0"/>
          </w:tcPr>
          <w:p w14:paraId="7CC3F315" w14:textId="77777777" w:rsidR="007E0F97" w:rsidRPr="007E0F97" w:rsidRDefault="007E0F97" w:rsidP="007E0F97">
            <w:pPr>
              <w:spacing w:after="0" w:line="240" w:lineRule="auto"/>
              <w:jc w:val="center"/>
              <w:rPr>
                <w:rFonts w:ascii="Times New Roman" w:hAnsi="Times New Roman" w:cs="Times New Roman"/>
              </w:rPr>
            </w:pPr>
            <w:r w:rsidRPr="007E0F97">
              <w:rPr>
                <w:rFonts w:ascii="Times New Roman" w:hAnsi="Times New Roman" w:cs="Times New Roman"/>
              </w:rPr>
              <w:t>Valid</w:t>
            </w:r>
          </w:p>
        </w:tc>
        <w:tc>
          <w:tcPr>
            <w:tcW w:w="1613" w:type="dxa"/>
            <w:tcBorders>
              <w:top w:val="single" w:sz="8" w:space="0" w:color="152935"/>
              <w:left w:val="nil"/>
              <w:bottom w:val="single" w:sz="8" w:space="0" w:color="152935"/>
              <w:right w:val="nil"/>
            </w:tcBorders>
            <w:shd w:val="clear" w:color="auto" w:fill="E0E0E0"/>
          </w:tcPr>
          <w:p w14:paraId="045156BB" w14:textId="77777777" w:rsidR="007E0F97" w:rsidRPr="007E0F97" w:rsidRDefault="007E0F97" w:rsidP="007E0F97">
            <w:pPr>
              <w:spacing w:after="0" w:line="240" w:lineRule="auto"/>
              <w:jc w:val="center"/>
              <w:rPr>
                <w:rFonts w:ascii="Times New Roman" w:hAnsi="Times New Roman" w:cs="Times New Roman"/>
              </w:rPr>
            </w:pPr>
            <w:r w:rsidRPr="007E0F97">
              <w:rPr>
                <w:rFonts w:ascii="Times New Roman" w:hAnsi="Times New Roman" w:cs="Times New Roman"/>
              </w:rPr>
              <w:t>Sangat Rendah</w:t>
            </w:r>
          </w:p>
        </w:tc>
        <w:tc>
          <w:tcPr>
            <w:tcW w:w="1168" w:type="dxa"/>
            <w:tcBorders>
              <w:top w:val="single" w:sz="8" w:space="0" w:color="152935"/>
              <w:left w:val="nil"/>
              <w:bottom w:val="single" w:sz="8" w:space="0" w:color="152935"/>
              <w:right w:val="single" w:sz="8" w:space="0" w:color="E0E0E0"/>
            </w:tcBorders>
            <w:shd w:val="clear" w:color="auto" w:fill="F9F9FB"/>
          </w:tcPr>
          <w:p w14:paraId="3F78FF34" w14:textId="77777777" w:rsidR="007E0F97" w:rsidRPr="007E0F97" w:rsidRDefault="007E0F97" w:rsidP="007E0F97">
            <w:pPr>
              <w:spacing w:after="0" w:line="240" w:lineRule="auto"/>
              <w:jc w:val="center"/>
              <w:rPr>
                <w:rFonts w:ascii="Times New Roman" w:hAnsi="Times New Roman" w:cs="Times New Roman"/>
              </w:rPr>
            </w:pPr>
            <w:r w:rsidRPr="007E0F97">
              <w:rPr>
                <w:rFonts w:ascii="Times New Roman" w:hAnsi="Times New Roman" w:cs="Times New Roman"/>
              </w:rPr>
              <w:t>6</w:t>
            </w:r>
          </w:p>
        </w:tc>
        <w:tc>
          <w:tcPr>
            <w:tcW w:w="1029" w:type="dxa"/>
            <w:tcBorders>
              <w:top w:val="single" w:sz="8" w:space="0" w:color="152935"/>
              <w:left w:val="single" w:sz="8" w:space="0" w:color="E0E0E0"/>
              <w:bottom w:val="single" w:sz="8" w:space="0" w:color="152935"/>
              <w:right w:val="single" w:sz="8" w:space="0" w:color="E0E0E0"/>
            </w:tcBorders>
            <w:shd w:val="clear" w:color="auto" w:fill="F9F9FB"/>
          </w:tcPr>
          <w:p w14:paraId="1FE33B5E" w14:textId="77777777" w:rsidR="007E0F97" w:rsidRPr="007E0F97" w:rsidRDefault="007E0F97" w:rsidP="007E0F97">
            <w:pPr>
              <w:spacing w:after="0" w:line="240" w:lineRule="auto"/>
              <w:jc w:val="center"/>
              <w:rPr>
                <w:rFonts w:ascii="Times New Roman" w:hAnsi="Times New Roman" w:cs="Times New Roman"/>
              </w:rPr>
            </w:pPr>
            <w:r w:rsidRPr="007E0F97">
              <w:rPr>
                <w:rFonts w:ascii="Times New Roman" w:hAnsi="Times New Roman" w:cs="Times New Roman"/>
              </w:rPr>
              <w:t>5.7</w:t>
            </w:r>
          </w:p>
        </w:tc>
        <w:tc>
          <w:tcPr>
            <w:tcW w:w="1398" w:type="dxa"/>
            <w:tcBorders>
              <w:top w:val="single" w:sz="8" w:space="0" w:color="152935"/>
              <w:left w:val="single" w:sz="8" w:space="0" w:color="E0E0E0"/>
              <w:bottom w:val="single" w:sz="8" w:space="0" w:color="152935"/>
              <w:right w:val="single" w:sz="8" w:space="0" w:color="E0E0E0"/>
            </w:tcBorders>
            <w:shd w:val="clear" w:color="auto" w:fill="F9F9FB"/>
          </w:tcPr>
          <w:p w14:paraId="6B6957F1" w14:textId="77777777" w:rsidR="007E0F97" w:rsidRPr="007E0F97" w:rsidRDefault="007E0F97" w:rsidP="007E0F97">
            <w:pPr>
              <w:spacing w:after="0" w:line="240" w:lineRule="auto"/>
              <w:jc w:val="center"/>
              <w:rPr>
                <w:rFonts w:ascii="Times New Roman" w:hAnsi="Times New Roman" w:cs="Times New Roman"/>
              </w:rPr>
            </w:pPr>
            <w:r w:rsidRPr="007E0F97">
              <w:rPr>
                <w:rFonts w:ascii="Times New Roman" w:hAnsi="Times New Roman" w:cs="Times New Roman"/>
              </w:rPr>
              <w:t>5.7</w:t>
            </w:r>
          </w:p>
        </w:tc>
        <w:tc>
          <w:tcPr>
            <w:tcW w:w="1475" w:type="dxa"/>
            <w:tcBorders>
              <w:top w:val="single" w:sz="8" w:space="0" w:color="152935"/>
              <w:left w:val="single" w:sz="8" w:space="0" w:color="E0E0E0"/>
              <w:bottom w:val="single" w:sz="8" w:space="0" w:color="152935"/>
              <w:right w:val="single" w:sz="8" w:space="0" w:color="152935"/>
            </w:tcBorders>
            <w:shd w:val="clear" w:color="auto" w:fill="F9F9FB"/>
          </w:tcPr>
          <w:p w14:paraId="435FADBD" w14:textId="77777777" w:rsidR="007E0F97" w:rsidRPr="007E0F97" w:rsidRDefault="007E0F97" w:rsidP="007E0F97">
            <w:pPr>
              <w:spacing w:after="0" w:line="240" w:lineRule="auto"/>
              <w:jc w:val="center"/>
              <w:rPr>
                <w:rFonts w:ascii="Times New Roman" w:hAnsi="Times New Roman" w:cs="Times New Roman"/>
              </w:rPr>
            </w:pPr>
            <w:r w:rsidRPr="007E0F97">
              <w:rPr>
                <w:rFonts w:ascii="Times New Roman" w:hAnsi="Times New Roman" w:cs="Times New Roman"/>
              </w:rPr>
              <w:t>5.7</w:t>
            </w:r>
          </w:p>
        </w:tc>
      </w:tr>
      <w:tr w:rsidR="007E0F97" w:rsidRPr="007E0F97" w14:paraId="2DE1D986" w14:textId="77777777" w:rsidTr="007E0F97">
        <w:tblPrEx>
          <w:tblCellMar>
            <w:top w:w="0" w:type="dxa"/>
            <w:bottom w:w="0" w:type="dxa"/>
          </w:tblCellMar>
        </w:tblPrEx>
        <w:trPr>
          <w:cantSplit/>
        </w:trPr>
        <w:tc>
          <w:tcPr>
            <w:tcW w:w="737" w:type="dxa"/>
            <w:vMerge/>
            <w:tcBorders>
              <w:top w:val="single" w:sz="8" w:space="0" w:color="152935"/>
              <w:left w:val="single" w:sz="8" w:space="0" w:color="152935"/>
              <w:bottom w:val="single" w:sz="8" w:space="0" w:color="152935"/>
              <w:right w:val="nil"/>
            </w:tcBorders>
            <w:shd w:val="clear" w:color="auto" w:fill="E0E0E0"/>
          </w:tcPr>
          <w:p w14:paraId="31F34B7C" w14:textId="77777777" w:rsidR="007E0F97" w:rsidRPr="007E0F97" w:rsidRDefault="007E0F97" w:rsidP="007E0F97">
            <w:pPr>
              <w:spacing w:after="0" w:line="240" w:lineRule="auto"/>
              <w:jc w:val="center"/>
              <w:rPr>
                <w:rFonts w:ascii="Times New Roman" w:hAnsi="Times New Roman" w:cs="Times New Roman"/>
              </w:rPr>
            </w:pPr>
          </w:p>
        </w:tc>
        <w:tc>
          <w:tcPr>
            <w:tcW w:w="1613" w:type="dxa"/>
            <w:tcBorders>
              <w:top w:val="single" w:sz="8" w:space="0" w:color="152935"/>
              <w:left w:val="nil"/>
              <w:bottom w:val="single" w:sz="8" w:space="0" w:color="152935"/>
              <w:right w:val="nil"/>
            </w:tcBorders>
            <w:shd w:val="clear" w:color="auto" w:fill="E0E0E0"/>
          </w:tcPr>
          <w:p w14:paraId="5DA39190" w14:textId="77777777" w:rsidR="007E0F97" w:rsidRPr="007E0F97" w:rsidRDefault="007E0F97" w:rsidP="007E0F97">
            <w:pPr>
              <w:spacing w:after="0" w:line="240" w:lineRule="auto"/>
              <w:jc w:val="center"/>
              <w:rPr>
                <w:rFonts w:ascii="Times New Roman" w:hAnsi="Times New Roman" w:cs="Times New Roman"/>
              </w:rPr>
            </w:pPr>
            <w:r w:rsidRPr="007E0F97">
              <w:rPr>
                <w:rFonts w:ascii="Times New Roman" w:hAnsi="Times New Roman" w:cs="Times New Roman"/>
              </w:rPr>
              <w:t>Rendah</w:t>
            </w:r>
          </w:p>
        </w:tc>
        <w:tc>
          <w:tcPr>
            <w:tcW w:w="1168" w:type="dxa"/>
            <w:tcBorders>
              <w:top w:val="single" w:sz="8" w:space="0" w:color="152935"/>
              <w:left w:val="nil"/>
              <w:bottom w:val="single" w:sz="8" w:space="0" w:color="152935"/>
              <w:right w:val="single" w:sz="8" w:space="0" w:color="E0E0E0"/>
            </w:tcBorders>
            <w:shd w:val="clear" w:color="auto" w:fill="F9F9FB"/>
          </w:tcPr>
          <w:p w14:paraId="67142005" w14:textId="77777777" w:rsidR="007E0F97" w:rsidRPr="007E0F97" w:rsidRDefault="007E0F97" w:rsidP="007E0F97">
            <w:pPr>
              <w:spacing w:after="0" w:line="240" w:lineRule="auto"/>
              <w:jc w:val="center"/>
              <w:rPr>
                <w:rFonts w:ascii="Times New Roman" w:hAnsi="Times New Roman" w:cs="Times New Roman"/>
              </w:rPr>
            </w:pPr>
            <w:r w:rsidRPr="007E0F97">
              <w:rPr>
                <w:rFonts w:ascii="Times New Roman" w:hAnsi="Times New Roman" w:cs="Times New Roman"/>
              </w:rPr>
              <w:t>13</w:t>
            </w:r>
          </w:p>
        </w:tc>
        <w:tc>
          <w:tcPr>
            <w:tcW w:w="1029" w:type="dxa"/>
            <w:tcBorders>
              <w:top w:val="single" w:sz="8" w:space="0" w:color="152935"/>
              <w:left w:val="single" w:sz="8" w:space="0" w:color="E0E0E0"/>
              <w:bottom w:val="single" w:sz="8" w:space="0" w:color="152935"/>
              <w:right w:val="single" w:sz="8" w:space="0" w:color="E0E0E0"/>
            </w:tcBorders>
            <w:shd w:val="clear" w:color="auto" w:fill="F9F9FB"/>
          </w:tcPr>
          <w:p w14:paraId="0A1D5070" w14:textId="77777777" w:rsidR="007E0F97" w:rsidRPr="007E0F97" w:rsidRDefault="007E0F97" w:rsidP="007E0F97">
            <w:pPr>
              <w:spacing w:after="0" w:line="240" w:lineRule="auto"/>
              <w:jc w:val="center"/>
              <w:rPr>
                <w:rFonts w:ascii="Times New Roman" w:hAnsi="Times New Roman" w:cs="Times New Roman"/>
              </w:rPr>
            </w:pPr>
            <w:r w:rsidRPr="007E0F97">
              <w:rPr>
                <w:rFonts w:ascii="Times New Roman" w:hAnsi="Times New Roman" w:cs="Times New Roman"/>
              </w:rPr>
              <w:t>12.3</w:t>
            </w:r>
          </w:p>
        </w:tc>
        <w:tc>
          <w:tcPr>
            <w:tcW w:w="1398" w:type="dxa"/>
            <w:tcBorders>
              <w:top w:val="single" w:sz="8" w:space="0" w:color="152935"/>
              <w:left w:val="single" w:sz="8" w:space="0" w:color="E0E0E0"/>
              <w:bottom w:val="single" w:sz="8" w:space="0" w:color="152935"/>
              <w:right w:val="single" w:sz="8" w:space="0" w:color="E0E0E0"/>
            </w:tcBorders>
            <w:shd w:val="clear" w:color="auto" w:fill="F9F9FB"/>
          </w:tcPr>
          <w:p w14:paraId="21A38C64" w14:textId="77777777" w:rsidR="007E0F97" w:rsidRPr="007E0F97" w:rsidRDefault="007E0F97" w:rsidP="007E0F97">
            <w:pPr>
              <w:spacing w:after="0" w:line="240" w:lineRule="auto"/>
              <w:jc w:val="center"/>
              <w:rPr>
                <w:rFonts w:ascii="Times New Roman" w:hAnsi="Times New Roman" w:cs="Times New Roman"/>
              </w:rPr>
            </w:pPr>
            <w:r w:rsidRPr="007E0F97">
              <w:rPr>
                <w:rFonts w:ascii="Times New Roman" w:hAnsi="Times New Roman" w:cs="Times New Roman"/>
              </w:rPr>
              <w:t>12.3</w:t>
            </w:r>
          </w:p>
        </w:tc>
        <w:tc>
          <w:tcPr>
            <w:tcW w:w="1475" w:type="dxa"/>
            <w:tcBorders>
              <w:top w:val="single" w:sz="8" w:space="0" w:color="152935"/>
              <w:left w:val="single" w:sz="8" w:space="0" w:color="E0E0E0"/>
              <w:bottom w:val="single" w:sz="8" w:space="0" w:color="152935"/>
              <w:right w:val="single" w:sz="8" w:space="0" w:color="152935"/>
            </w:tcBorders>
            <w:shd w:val="clear" w:color="auto" w:fill="F9F9FB"/>
          </w:tcPr>
          <w:p w14:paraId="1A4D988B" w14:textId="77777777" w:rsidR="007E0F97" w:rsidRPr="007E0F97" w:rsidRDefault="007E0F97" w:rsidP="007E0F97">
            <w:pPr>
              <w:spacing w:after="0" w:line="240" w:lineRule="auto"/>
              <w:jc w:val="center"/>
              <w:rPr>
                <w:rFonts w:ascii="Times New Roman" w:hAnsi="Times New Roman" w:cs="Times New Roman"/>
              </w:rPr>
            </w:pPr>
            <w:r w:rsidRPr="007E0F97">
              <w:rPr>
                <w:rFonts w:ascii="Times New Roman" w:hAnsi="Times New Roman" w:cs="Times New Roman"/>
              </w:rPr>
              <w:t>17.9</w:t>
            </w:r>
          </w:p>
        </w:tc>
      </w:tr>
      <w:tr w:rsidR="007E0F97" w:rsidRPr="007E0F97" w14:paraId="5F85170B" w14:textId="77777777" w:rsidTr="007E0F97">
        <w:tblPrEx>
          <w:tblCellMar>
            <w:top w:w="0" w:type="dxa"/>
            <w:bottom w:w="0" w:type="dxa"/>
          </w:tblCellMar>
        </w:tblPrEx>
        <w:trPr>
          <w:cantSplit/>
        </w:trPr>
        <w:tc>
          <w:tcPr>
            <w:tcW w:w="737" w:type="dxa"/>
            <w:vMerge/>
            <w:tcBorders>
              <w:top w:val="single" w:sz="8" w:space="0" w:color="152935"/>
              <w:left w:val="single" w:sz="8" w:space="0" w:color="152935"/>
              <w:bottom w:val="single" w:sz="8" w:space="0" w:color="152935"/>
              <w:right w:val="nil"/>
            </w:tcBorders>
            <w:shd w:val="clear" w:color="auto" w:fill="E0E0E0"/>
          </w:tcPr>
          <w:p w14:paraId="4C62B907" w14:textId="77777777" w:rsidR="007E0F97" w:rsidRPr="007E0F97" w:rsidRDefault="007E0F97" w:rsidP="007E0F97">
            <w:pPr>
              <w:spacing w:after="0" w:line="240" w:lineRule="auto"/>
              <w:jc w:val="center"/>
              <w:rPr>
                <w:rFonts w:ascii="Times New Roman" w:hAnsi="Times New Roman" w:cs="Times New Roman"/>
              </w:rPr>
            </w:pPr>
          </w:p>
        </w:tc>
        <w:tc>
          <w:tcPr>
            <w:tcW w:w="1613" w:type="dxa"/>
            <w:tcBorders>
              <w:top w:val="single" w:sz="8" w:space="0" w:color="152935"/>
              <w:left w:val="nil"/>
              <w:bottom w:val="single" w:sz="8" w:space="0" w:color="152935"/>
              <w:right w:val="nil"/>
            </w:tcBorders>
            <w:shd w:val="clear" w:color="auto" w:fill="E0E0E0"/>
          </w:tcPr>
          <w:p w14:paraId="02612919" w14:textId="77777777" w:rsidR="007E0F97" w:rsidRPr="007E0F97" w:rsidRDefault="007E0F97" w:rsidP="007E0F97">
            <w:pPr>
              <w:spacing w:after="0" w:line="240" w:lineRule="auto"/>
              <w:jc w:val="center"/>
              <w:rPr>
                <w:rFonts w:ascii="Times New Roman" w:hAnsi="Times New Roman" w:cs="Times New Roman"/>
              </w:rPr>
            </w:pPr>
            <w:r w:rsidRPr="007E0F97">
              <w:rPr>
                <w:rFonts w:ascii="Times New Roman" w:hAnsi="Times New Roman" w:cs="Times New Roman"/>
              </w:rPr>
              <w:t>Cukup</w:t>
            </w:r>
          </w:p>
        </w:tc>
        <w:tc>
          <w:tcPr>
            <w:tcW w:w="1168" w:type="dxa"/>
            <w:tcBorders>
              <w:top w:val="single" w:sz="8" w:space="0" w:color="152935"/>
              <w:left w:val="nil"/>
              <w:bottom w:val="single" w:sz="8" w:space="0" w:color="152935"/>
              <w:right w:val="single" w:sz="8" w:space="0" w:color="E0E0E0"/>
            </w:tcBorders>
            <w:shd w:val="clear" w:color="auto" w:fill="F9F9FB"/>
          </w:tcPr>
          <w:p w14:paraId="6472589B" w14:textId="77777777" w:rsidR="007E0F97" w:rsidRPr="007E0F97" w:rsidRDefault="007E0F97" w:rsidP="007E0F97">
            <w:pPr>
              <w:spacing w:after="0" w:line="240" w:lineRule="auto"/>
              <w:jc w:val="center"/>
              <w:rPr>
                <w:rFonts w:ascii="Times New Roman" w:hAnsi="Times New Roman" w:cs="Times New Roman"/>
              </w:rPr>
            </w:pPr>
            <w:r w:rsidRPr="007E0F97">
              <w:rPr>
                <w:rFonts w:ascii="Times New Roman" w:hAnsi="Times New Roman" w:cs="Times New Roman"/>
              </w:rPr>
              <w:t>46</w:t>
            </w:r>
          </w:p>
        </w:tc>
        <w:tc>
          <w:tcPr>
            <w:tcW w:w="1029" w:type="dxa"/>
            <w:tcBorders>
              <w:top w:val="single" w:sz="8" w:space="0" w:color="152935"/>
              <w:left w:val="single" w:sz="8" w:space="0" w:color="E0E0E0"/>
              <w:bottom w:val="single" w:sz="8" w:space="0" w:color="152935"/>
              <w:right w:val="single" w:sz="8" w:space="0" w:color="E0E0E0"/>
            </w:tcBorders>
            <w:shd w:val="clear" w:color="auto" w:fill="F9F9FB"/>
          </w:tcPr>
          <w:p w14:paraId="11BE18D1" w14:textId="77777777" w:rsidR="007E0F97" w:rsidRPr="007E0F97" w:rsidRDefault="007E0F97" w:rsidP="007E0F97">
            <w:pPr>
              <w:spacing w:after="0" w:line="240" w:lineRule="auto"/>
              <w:jc w:val="center"/>
              <w:rPr>
                <w:rFonts w:ascii="Times New Roman" w:hAnsi="Times New Roman" w:cs="Times New Roman"/>
              </w:rPr>
            </w:pPr>
            <w:r w:rsidRPr="007E0F97">
              <w:rPr>
                <w:rFonts w:ascii="Times New Roman" w:hAnsi="Times New Roman" w:cs="Times New Roman"/>
              </w:rPr>
              <w:t>43.4</w:t>
            </w:r>
          </w:p>
        </w:tc>
        <w:tc>
          <w:tcPr>
            <w:tcW w:w="1398" w:type="dxa"/>
            <w:tcBorders>
              <w:top w:val="single" w:sz="8" w:space="0" w:color="152935"/>
              <w:left w:val="single" w:sz="8" w:space="0" w:color="E0E0E0"/>
              <w:bottom w:val="single" w:sz="8" w:space="0" w:color="152935"/>
              <w:right w:val="single" w:sz="8" w:space="0" w:color="E0E0E0"/>
            </w:tcBorders>
            <w:shd w:val="clear" w:color="auto" w:fill="F9F9FB"/>
          </w:tcPr>
          <w:p w14:paraId="44CAC0A0" w14:textId="77777777" w:rsidR="007E0F97" w:rsidRPr="007E0F97" w:rsidRDefault="007E0F97" w:rsidP="007E0F97">
            <w:pPr>
              <w:spacing w:after="0" w:line="240" w:lineRule="auto"/>
              <w:jc w:val="center"/>
              <w:rPr>
                <w:rFonts w:ascii="Times New Roman" w:hAnsi="Times New Roman" w:cs="Times New Roman"/>
              </w:rPr>
            </w:pPr>
            <w:r w:rsidRPr="007E0F97">
              <w:rPr>
                <w:rFonts w:ascii="Times New Roman" w:hAnsi="Times New Roman" w:cs="Times New Roman"/>
              </w:rPr>
              <w:t>43.4</w:t>
            </w:r>
          </w:p>
        </w:tc>
        <w:tc>
          <w:tcPr>
            <w:tcW w:w="1475" w:type="dxa"/>
            <w:tcBorders>
              <w:top w:val="single" w:sz="8" w:space="0" w:color="152935"/>
              <w:left w:val="single" w:sz="8" w:space="0" w:color="E0E0E0"/>
              <w:bottom w:val="single" w:sz="8" w:space="0" w:color="152935"/>
              <w:right w:val="single" w:sz="8" w:space="0" w:color="152935"/>
            </w:tcBorders>
            <w:shd w:val="clear" w:color="auto" w:fill="F9F9FB"/>
          </w:tcPr>
          <w:p w14:paraId="314C8488" w14:textId="77777777" w:rsidR="007E0F97" w:rsidRPr="007E0F97" w:rsidRDefault="007E0F97" w:rsidP="007E0F97">
            <w:pPr>
              <w:spacing w:after="0" w:line="240" w:lineRule="auto"/>
              <w:jc w:val="center"/>
              <w:rPr>
                <w:rFonts w:ascii="Times New Roman" w:hAnsi="Times New Roman" w:cs="Times New Roman"/>
              </w:rPr>
            </w:pPr>
            <w:r w:rsidRPr="007E0F97">
              <w:rPr>
                <w:rFonts w:ascii="Times New Roman" w:hAnsi="Times New Roman" w:cs="Times New Roman"/>
              </w:rPr>
              <w:t>61.3</w:t>
            </w:r>
          </w:p>
        </w:tc>
      </w:tr>
      <w:tr w:rsidR="007E0F97" w:rsidRPr="007E0F97" w14:paraId="21860393" w14:textId="77777777" w:rsidTr="007E0F97">
        <w:tblPrEx>
          <w:tblCellMar>
            <w:top w:w="0" w:type="dxa"/>
            <w:bottom w:w="0" w:type="dxa"/>
          </w:tblCellMar>
        </w:tblPrEx>
        <w:trPr>
          <w:cantSplit/>
        </w:trPr>
        <w:tc>
          <w:tcPr>
            <w:tcW w:w="737" w:type="dxa"/>
            <w:vMerge/>
            <w:tcBorders>
              <w:top w:val="single" w:sz="8" w:space="0" w:color="152935"/>
              <w:left w:val="single" w:sz="8" w:space="0" w:color="152935"/>
              <w:bottom w:val="single" w:sz="8" w:space="0" w:color="152935"/>
              <w:right w:val="nil"/>
            </w:tcBorders>
            <w:shd w:val="clear" w:color="auto" w:fill="E0E0E0"/>
          </w:tcPr>
          <w:p w14:paraId="0FD1DF56" w14:textId="77777777" w:rsidR="007E0F97" w:rsidRPr="007E0F97" w:rsidRDefault="007E0F97" w:rsidP="007E0F97">
            <w:pPr>
              <w:spacing w:after="0" w:line="240" w:lineRule="auto"/>
              <w:jc w:val="center"/>
              <w:rPr>
                <w:rFonts w:ascii="Times New Roman" w:hAnsi="Times New Roman" w:cs="Times New Roman"/>
              </w:rPr>
            </w:pPr>
          </w:p>
        </w:tc>
        <w:tc>
          <w:tcPr>
            <w:tcW w:w="1613" w:type="dxa"/>
            <w:tcBorders>
              <w:top w:val="single" w:sz="8" w:space="0" w:color="152935"/>
              <w:left w:val="nil"/>
              <w:bottom w:val="single" w:sz="8" w:space="0" w:color="152935"/>
              <w:right w:val="nil"/>
            </w:tcBorders>
            <w:shd w:val="clear" w:color="auto" w:fill="E0E0E0"/>
          </w:tcPr>
          <w:p w14:paraId="01718DA9" w14:textId="77777777" w:rsidR="007E0F97" w:rsidRPr="007E0F97" w:rsidRDefault="007E0F97" w:rsidP="007E0F97">
            <w:pPr>
              <w:spacing w:after="0" w:line="240" w:lineRule="auto"/>
              <w:jc w:val="center"/>
              <w:rPr>
                <w:rFonts w:ascii="Times New Roman" w:hAnsi="Times New Roman" w:cs="Times New Roman"/>
              </w:rPr>
            </w:pPr>
            <w:r w:rsidRPr="007E0F97">
              <w:rPr>
                <w:rFonts w:ascii="Times New Roman" w:hAnsi="Times New Roman" w:cs="Times New Roman"/>
              </w:rPr>
              <w:t>Tinggi</w:t>
            </w:r>
          </w:p>
        </w:tc>
        <w:tc>
          <w:tcPr>
            <w:tcW w:w="1168" w:type="dxa"/>
            <w:tcBorders>
              <w:top w:val="single" w:sz="8" w:space="0" w:color="152935"/>
              <w:left w:val="nil"/>
              <w:bottom w:val="single" w:sz="8" w:space="0" w:color="152935"/>
              <w:right w:val="single" w:sz="8" w:space="0" w:color="E0E0E0"/>
            </w:tcBorders>
            <w:shd w:val="clear" w:color="auto" w:fill="F9F9FB"/>
          </w:tcPr>
          <w:p w14:paraId="7C542E55" w14:textId="77777777" w:rsidR="007E0F97" w:rsidRPr="007E0F97" w:rsidRDefault="007E0F97" w:rsidP="007E0F97">
            <w:pPr>
              <w:spacing w:after="0" w:line="240" w:lineRule="auto"/>
              <w:jc w:val="center"/>
              <w:rPr>
                <w:rFonts w:ascii="Times New Roman" w:hAnsi="Times New Roman" w:cs="Times New Roman"/>
              </w:rPr>
            </w:pPr>
            <w:r w:rsidRPr="007E0F97">
              <w:rPr>
                <w:rFonts w:ascii="Times New Roman" w:hAnsi="Times New Roman" w:cs="Times New Roman"/>
              </w:rPr>
              <w:t>25</w:t>
            </w:r>
          </w:p>
        </w:tc>
        <w:tc>
          <w:tcPr>
            <w:tcW w:w="1029" w:type="dxa"/>
            <w:tcBorders>
              <w:top w:val="single" w:sz="8" w:space="0" w:color="152935"/>
              <w:left w:val="single" w:sz="8" w:space="0" w:color="E0E0E0"/>
              <w:bottom w:val="single" w:sz="8" w:space="0" w:color="152935"/>
              <w:right w:val="single" w:sz="8" w:space="0" w:color="E0E0E0"/>
            </w:tcBorders>
            <w:shd w:val="clear" w:color="auto" w:fill="F9F9FB"/>
          </w:tcPr>
          <w:p w14:paraId="44827DF2" w14:textId="77777777" w:rsidR="007E0F97" w:rsidRPr="007E0F97" w:rsidRDefault="007E0F97" w:rsidP="007E0F97">
            <w:pPr>
              <w:spacing w:after="0" w:line="240" w:lineRule="auto"/>
              <w:jc w:val="center"/>
              <w:rPr>
                <w:rFonts w:ascii="Times New Roman" w:hAnsi="Times New Roman" w:cs="Times New Roman"/>
              </w:rPr>
            </w:pPr>
            <w:r w:rsidRPr="007E0F97">
              <w:rPr>
                <w:rFonts w:ascii="Times New Roman" w:hAnsi="Times New Roman" w:cs="Times New Roman"/>
              </w:rPr>
              <w:t>23.6</w:t>
            </w:r>
          </w:p>
        </w:tc>
        <w:tc>
          <w:tcPr>
            <w:tcW w:w="1398" w:type="dxa"/>
            <w:tcBorders>
              <w:top w:val="single" w:sz="8" w:space="0" w:color="152935"/>
              <w:left w:val="single" w:sz="8" w:space="0" w:color="E0E0E0"/>
              <w:bottom w:val="single" w:sz="8" w:space="0" w:color="152935"/>
              <w:right w:val="single" w:sz="8" w:space="0" w:color="E0E0E0"/>
            </w:tcBorders>
            <w:shd w:val="clear" w:color="auto" w:fill="F9F9FB"/>
          </w:tcPr>
          <w:p w14:paraId="5D269716" w14:textId="77777777" w:rsidR="007E0F97" w:rsidRPr="007E0F97" w:rsidRDefault="007E0F97" w:rsidP="007E0F97">
            <w:pPr>
              <w:spacing w:after="0" w:line="240" w:lineRule="auto"/>
              <w:jc w:val="center"/>
              <w:rPr>
                <w:rFonts w:ascii="Times New Roman" w:hAnsi="Times New Roman" w:cs="Times New Roman"/>
              </w:rPr>
            </w:pPr>
            <w:r w:rsidRPr="007E0F97">
              <w:rPr>
                <w:rFonts w:ascii="Times New Roman" w:hAnsi="Times New Roman" w:cs="Times New Roman"/>
              </w:rPr>
              <w:t>23.6</w:t>
            </w:r>
          </w:p>
        </w:tc>
        <w:tc>
          <w:tcPr>
            <w:tcW w:w="1475" w:type="dxa"/>
            <w:tcBorders>
              <w:top w:val="single" w:sz="8" w:space="0" w:color="152935"/>
              <w:left w:val="single" w:sz="8" w:space="0" w:color="E0E0E0"/>
              <w:bottom w:val="single" w:sz="8" w:space="0" w:color="152935"/>
              <w:right w:val="single" w:sz="8" w:space="0" w:color="152935"/>
            </w:tcBorders>
            <w:shd w:val="clear" w:color="auto" w:fill="F9F9FB"/>
          </w:tcPr>
          <w:p w14:paraId="2C7F0F98" w14:textId="77777777" w:rsidR="007E0F97" w:rsidRPr="007E0F97" w:rsidRDefault="007E0F97" w:rsidP="007E0F97">
            <w:pPr>
              <w:spacing w:after="0" w:line="240" w:lineRule="auto"/>
              <w:jc w:val="center"/>
              <w:rPr>
                <w:rFonts w:ascii="Times New Roman" w:hAnsi="Times New Roman" w:cs="Times New Roman"/>
              </w:rPr>
            </w:pPr>
            <w:r w:rsidRPr="007E0F97">
              <w:rPr>
                <w:rFonts w:ascii="Times New Roman" w:hAnsi="Times New Roman" w:cs="Times New Roman"/>
              </w:rPr>
              <w:t>84.9</w:t>
            </w:r>
          </w:p>
        </w:tc>
      </w:tr>
      <w:tr w:rsidR="007E0F97" w:rsidRPr="007E0F97" w14:paraId="6727D88D" w14:textId="77777777" w:rsidTr="007E0F97">
        <w:tblPrEx>
          <w:tblCellMar>
            <w:top w:w="0" w:type="dxa"/>
            <w:bottom w:w="0" w:type="dxa"/>
          </w:tblCellMar>
        </w:tblPrEx>
        <w:trPr>
          <w:cantSplit/>
        </w:trPr>
        <w:tc>
          <w:tcPr>
            <w:tcW w:w="737" w:type="dxa"/>
            <w:vMerge/>
            <w:tcBorders>
              <w:top w:val="single" w:sz="8" w:space="0" w:color="152935"/>
              <w:left w:val="single" w:sz="8" w:space="0" w:color="152935"/>
              <w:bottom w:val="single" w:sz="8" w:space="0" w:color="152935"/>
              <w:right w:val="nil"/>
            </w:tcBorders>
            <w:shd w:val="clear" w:color="auto" w:fill="E0E0E0"/>
          </w:tcPr>
          <w:p w14:paraId="2D43F193" w14:textId="77777777" w:rsidR="007E0F97" w:rsidRPr="007E0F97" w:rsidRDefault="007E0F97" w:rsidP="007E0F97">
            <w:pPr>
              <w:spacing w:after="0" w:line="240" w:lineRule="auto"/>
              <w:jc w:val="center"/>
              <w:rPr>
                <w:rFonts w:ascii="Times New Roman" w:hAnsi="Times New Roman" w:cs="Times New Roman"/>
              </w:rPr>
            </w:pPr>
          </w:p>
        </w:tc>
        <w:tc>
          <w:tcPr>
            <w:tcW w:w="1613" w:type="dxa"/>
            <w:tcBorders>
              <w:top w:val="single" w:sz="8" w:space="0" w:color="152935"/>
              <w:left w:val="nil"/>
              <w:bottom w:val="single" w:sz="8" w:space="0" w:color="152935"/>
              <w:right w:val="nil"/>
            </w:tcBorders>
            <w:shd w:val="clear" w:color="auto" w:fill="E0E0E0"/>
          </w:tcPr>
          <w:p w14:paraId="22975FB5" w14:textId="77777777" w:rsidR="007E0F97" w:rsidRPr="007E0F97" w:rsidRDefault="007E0F97" w:rsidP="007E0F97">
            <w:pPr>
              <w:spacing w:after="0" w:line="240" w:lineRule="auto"/>
              <w:jc w:val="center"/>
              <w:rPr>
                <w:rFonts w:ascii="Times New Roman" w:hAnsi="Times New Roman" w:cs="Times New Roman"/>
              </w:rPr>
            </w:pPr>
            <w:r w:rsidRPr="007E0F97">
              <w:rPr>
                <w:rFonts w:ascii="Times New Roman" w:hAnsi="Times New Roman" w:cs="Times New Roman"/>
              </w:rPr>
              <w:t>Sagat Tinggi</w:t>
            </w:r>
          </w:p>
        </w:tc>
        <w:tc>
          <w:tcPr>
            <w:tcW w:w="1168" w:type="dxa"/>
            <w:tcBorders>
              <w:top w:val="single" w:sz="8" w:space="0" w:color="152935"/>
              <w:left w:val="nil"/>
              <w:bottom w:val="single" w:sz="8" w:space="0" w:color="152935"/>
              <w:right w:val="single" w:sz="8" w:space="0" w:color="E0E0E0"/>
            </w:tcBorders>
            <w:shd w:val="clear" w:color="auto" w:fill="F9F9FB"/>
          </w:tcPr>
          <w:p w14:paraId="243F6B49" w14:textId="77777777" w:rsidR="007E0F97" w:rsidRPr="007E0F97" w:rsidRDefault="007E0F97" w:rsidP="007E0F97">
            <w:pPr>
              <w:spacing w:after="0" w:line="240" w:lineRule="auto"/>
              <w:jc w:val="center"/>
              <w:rPr>
                <w:rFonts w:ascii="Times New Roman" w:hAnsi="Times New Roman" w:cs="Times New Roman"/>
              </w:rPr>
            </w:pPr>
            <w:r w:rsidRPr="007E0F97">
              <w:rPr>
                <w:rFonts w:ascii="Times New Roman" w:hAnsi="Times New Roman" w:cs="Times New Roman"/>
              </w:rPr>
              <w:t>16</w:t>
            </w:r>
          </w:p>
        </w:tc>
        <w:tc>
          <w:tcPr>
            <w:tcW w:w="1029" w:type="dxa"/>
            <w:tcBorders>
              <w:top w:val="single" w:sz="8" w:space="0" w:color="152935"/>
              <w:left w:val="single" w:sz="8" w:space="0" w:color="E0E0E0"/>
              <w:bottom w:val="single" w:sz="8" w:space="0" w:color="152935"/>
              <w:right w:val="single" w:sz="8" w:space="0" w:color="E0E0E0"/>
            </w:tcBorders>
            <w:shd w:val="clear" w:color="auto" w:fill="F9F9FB"/>
          </w:tcPr>
          <w:p w14:paraId="3003A2C4" w14:textId="77777777" w:rsidR="007E0F97" w:rsidRPr="007E0F97" w:rsidRDefault="007E0F97" w:rsidP="007E0F97">
            <w:pPr>
              <w:spacing w:after="0" w:line="240" w:lineRule="auto"/>
              <w:jc w:val="center"/>
              <w:rPr>
                <w:rFonts w:ascii="Times New Roman" w:hAnsi="Times New Roman" w:cs="Times New Roman"/>
              </w:rPr>
            </w:pPr>
            <w:r w:rsidRPr="007E0F97">
              <w:rPr>
                <w:rFonts w:ascii="Times New Roman" w:hAnsi="Times New Roman" w:cs="Times New Roman"/>
              </w:rPr>
              <w:t>15.1</w:t>
            </w:r>
          </w:p>
        </w:tc>
        <w:tc>
          <w:tcPr>
            <w:tcW w:w="1398" w:type="dxa"/>
            <w:tcBorders>
              <w:top w:val="single" w:sz="8" w:space="0" w:color="152935"/>
              <w:left w:val="single" w:sz="8" w:space="0" w:color="E0E0E0"/>
              <w:bottom w:val="single" w:sz="8" w:space="0" w:color="152935"/>
              <w:right w:val="single" w:sz="8" w:space="0" w:color="E0E0E0"/>
            </w:tcBorders>
            <w:shd w:val="clear" w:color="auto" w:fill="F9F9FB"/>
          </w:tcPr>
          <w:p w14:paraId="16880B7A" w14:textId="77777777" w:rsidR="007E0F97" w:rsidRPr="007E0F97" w:rsidRDefault="007E0F97" w:rsidP="007E0F97">
            <w:pPr>
              <w:spacing w:after="0" w:line="240" w:lineRule="auto"/>
              <w:jc w:val="center"/>
              <w:rPr>
                <w:rFonts w:ascii="Times New Roman" w:hAnsi="Times New Roman" w:cs="Times New Roman"/>
              </w:rPr>
            </w:pPr>
            <w:r w:rsidRPr="007E0F97">
              <w:rPr>
                <w:rFonts w:ascii="Times New Roman" w:hAnsi="Times New Roman" w:cs="Times New Roman"/>
              </w:rPr>
              <w:t>15.1</w:t>
            </w:r>
          </w:p>
        </w:tc>
        <w:tc>
          <w:tcPr>
            <w:tcW w:w="1475" w:type="dxa"/>
            <w:tcBorders>
              <w:top w:val="single" w:sz="8" w:space="0" w:color="152935"/>
              <w:left w:val="single" w:sz="8" w:space="0" w:color="E0E0E0"/>
              <w:bottom w:val="single" w:sz="8" w:space="0" w:color="152935"/>
              <w:right w:val="single" w:sz="8" w:space="0" w:color="152935"/>
            </w:tcBorders>
            <w:shd w:val="clear" w:color="auto" w:fill="F9F9FB"/>
          </w:tcPr>
          <w:p w14:paraId="7C2D0BBA" w14:textId="77777777" w:rsidR="007E0F97" w:rsidRPr="007E0F97" w:rsidRDefault="007E0F97" w:rsidP="007E0F97">
            <w:pPr>
              <w:spacing w:after="0" w:line="240" w:lineRule="auto"/>
              <w:jc w:val="center"/>
              <w:rPr>
                <w:rFonts w:ascii="Times New Roman" w:hAnsi="Times New Roman" w:cs="Times New Roman"/>
              </w:rPr>
            </w:pPr>
            <w:r w:rsidRPr="007E0F97">
              <w:rPr>
                <w:rFonts w:ascii="Times New Roman" w:hAnsi="Times New Roman" w:cs="Times New Roman"/>
              </w:rPr>
              <w:t>100.0</w:t>
            </w:r>
          </w:p>
        </w:tc>
      </w:tr>
      <w:tr w:rsidR="007E0F97" w:rsidRPr="007E0F97" w14:paraId="6E212BC4" w14:textId="77777777" w:rsidTr="007E0F97">
        <w:tblPrEx>
          <w:tblCellMar>
            <w:top w:w="0" w:type="dxa"/>
            <w:bottom w:w="0" w:type="dxa"/>
          </w:tblCellMar>
        </w:tblPrEx>
        <w:trPr>
          <w:cantSplit/>
        </w:trPr>
        <w:tc>
          <w:tcPr>
            <w:tcW w:w="737" w:type="dxa"/>
            <w:vMerge/>
            <w:tcBorders>
              <w:top w:val="single" w:sz="8" w:space="0" w:color="152935"/>
              <w:left w:val="single" w:sz="8" w:space="0" w:color="152935"/>
              <w:bottom w:val="single" w:sz="8" w:space="0" w:color="152935"/>
              <w:right w:val="nil"/>
            </w:tcBorders>
            <w:shd w:val="clear" w:color="auto" w:fill="E0E0E0"/>
          </w:tcPr>
          <w:p w14:paraId="7EAB8E55" w14:textId="77777777" w:rsidR="007E0F97" w:rsidRPr="007E0F97" w:rsidRDefault="007E0F97" w:rsidP="007E0F97">
            <w:pPr>
              <w:spacing w:after="0" w:line="240" w:lineRule="auto"/>
              <w:jc w:val="center"/>
              <w:rPr>
                <w:rFonts w:ascii="Times New Roman" w:hAnsi="Times New Roman" w:cs="Times New Roman"/>
              </w:rPr>
            </w:pPr>
          </w:p>
        </w:tc>
        <w:tc>
          <w:tcPr>
            <w:tcW w:w="1613" w:type="dxa"/>
            <w:tcBorders>
              <w:top w:val="single" w:sz="8" w:space="0" w:color="152935"/>
              <w:left w:val="nil"/>
              <w:bottom w:val="single" w:sz="8" w:space="0" w:color="152935"/>
              <w:right w:val="nil"/>
            </w:tcBorders>
            <w:shd w:val="clear" w:color="auto" w:fill="E0E0E0"/>
          </w:tcPr>
          <w:p w14:paraId="16804F6A" w14:textId="77777777" w:rsidR="007E0F97" w:rsidRPr="007E0F97" w:rsidRDefault="007E0F97" w:rsidP="007E0F97">
            <w:pPr>
              <w:spacing w:after="0" w:line="240" w:lineRule="auto"/>
              <w:jc w:val="center"/>
              <w:rPr>
                <w:rFonts w:ascii="Times New Roman" w:hAnsi="Times New Roman" w:cs="Times New Roman"/>
              </w:rPr>
            </w:pPr>
            <w:r w:rsidRPr="007E0F97">
              <w:rPr>
                <w:rFonts w:ascii="Times New Roman" w:hAnsi="Times New Roman" w:cs="Times New Roman"/>
              </w:rPr>
              <w:t>Total</w:t>
            </w:r>
          </w:p>
        </w:tc>
        <w:tc>
          <w:tcPr>
            <w:tcW w:w="1168" w:type="dxa"/>
            <w:tcBorders>
              <w:top w:val="single" w:sz="8" w:space="0" w:color="152935"/>
              <w:left w:val="nil"/>
              <w:bottom w:val="single" w:sz="8" w:space="0" w:color="152935"/>
              <w:right w:val="single" w:sz="8" w:space="0" w:color="E0E0E0"/>
            </w:tcBorders>
            <w:shd w:val="clear" w:color="auto" w:fill="F9F9FB"/>
          </w:tcPr>
          <w:p w14:paraId="537344C9" w14:textId="77777777" w:rsidR="007E0F97" w:rsidRPr="007E0F97" w:rsidRDefault="007E0F97" w:rsidP="007E0F97">
            <w:pPr>
              <w:spacing w:after="0" w:line="240" w:lineRule="auto"/>
              <w:jc w:val="center"/>
              <w:rPr>
                <w:rFonts w:ascii="Times New Roman" w:hAnsi="Times New Roman" w:cs="Times New Roman"/>
              </w:rPr>
            </w:pPr>
            <w:r w:rsidRPr="007E0F97">
              <w:rPr>
                <w:rFonts w:ascii="Times New Roman" w:hAnsi="Times New Roman" w:cs="Times New Roman"/>
              </w:rPr>
              <w:t>106</w:t>
            </w:r>
          </w:p>
        </w:tc>
        <w:tc>
          <w:tcPr>
            <w:tcW w:w="1029" w:type="dxa"/>
            <w:tcBorders>
              <w:top w:val="single" w:sz="8" w:space="0" w:color="152935"/>
              <w:left w:val="single" w:sz="8" w:space="0" w:color="E0E0E0"/>
              <w:bottom w:val="single" w:sz="8" w:space="0" w:color="152935"/>
              <w:right w:val="single" w:sz="8" w:space="0" w:color="E0E0E0"/>
            </w:tcBorders>
            <w:shd w:val="clear" w:color="auto" w:fill="F9F9FB"/>
          </w:tcPr>
          <w:p w14:paraId="0822C477" w14:textId="77777777" w:rsidR="007E0F97" w:rsidRPr="007E0F97" w:rsidRDefault="007E0F97" w:rsidP="007E0F97">
            <w:pPr>
              <w:spacing w:after="0" w:line="240" w:lineRule="auto"/>
              <w:jc w:val="center"/>
              <w:rPr>
                <w:rFonts w:ascii="Times New Roman" w:hAnsi="Times New Roman" w:cs="Times New Roman"/>
              </w:rPr>
            </w:pPr>
            <w:r w:rsidRPr="007E0F97">
              <w:rPr>
                <w:rFonts w:ascii="Times New Roman" w:hAnsi="Times New Roman" w:cs="Times New Roman"/>
              </w:rPr>
              <w:t>100.0</w:t>
            </w:r>
          </w:p>
        </w:tc>
        <w:tc>
          <w:tcPr>
            <w:tcW w:w="1398" w:type="dxa"/>
            <w:tcBorders>
              <w:top w:val="single" w:sz="8" w:space="0" w:color="152935"/>
              <w:left w:val="single" w:sz="8" w:space="0" w:color="E0E0E0"/>
              <w:bottom w:val="single" w:sz="8" w:space="0" w:color="152935"/>
              <w:right w:val="single" w:sz="8" w:space="0" w:color="E0E0E0"/>
            </w:tcBorders>
            <w:shd w:val="clear" w:color="auto" w:fill="F9F9FB"/>
          </w:tcPr>
          <w:p w14:paraId="38D7BCDB" w14:textId="77777777" w:rsidR="007E0F97" w:rsidRPr="007E0F97" w:rsidRDefault="007E0F97" w:rsidP="007E0F97">
            <w:pPr>
              <w:spacing w:after="0" w:line="240" w:lineRule="auto"/>
              <w:jc w:val="center"/>
              <w:rPr>
                <w:rFonts w:ascii="Times New Roman" w:hAnsi="Times New Roman" w:cs="Times New Roman"/>
              </w:rPr>
            </w:pPr>
            <w:r w:rsidRPr="007E0F97">
              <w:rPr>
                <w:rFonts w:ascii="Times New Roman" w:hAnsi="Times New Roman" w:cs="Times New Roman"/>
              </w:rPr>
              <w:t>100.0</w:t>
            </w:r>
          </w:p>
        </w:tc>
        <w:tc>
          <w:tcPr>
            <w:tcW w:w="1475" w:type="dxa"/>
            <w:tcBorders>
              <w:top w:val="single" w:sz="8" w:space="0" w:color="152935"/>
              <w:left w:val="single" w:sz="8" w:space="0" w:color="E0E0E0"/>
              <w:bottom w:val="single" w:sz="8" w:space="0" w:color="152935"/>
              <w:right w:val="single" w:sz="8" w:space="0" w:color="152935"/>
            </w:tcBorders>
            <w:shd w:val="clear" w:color="auto" w:fill="F9F9FB"/>
            <w:vAlign w:val="center"/>
          </w:tcPr>
          <w:p w14:paraId="4774FD2B" w14:textId="77777777" w:rsidR="007E0F97" w:rsidRPr="007E0F97" w:rsidRDefault="007E0F97" w:rsidP="007E0F97">
            <w:pPr>
              <w:spacing w:after="0" w:line="240" w:lineRule="auto"/>
              <w:jc w:val="center"/>
              <w:rPr>
                <w:rFonts w:ascii="Times New Roman" w:hAnsi="Times New Roman" w:cs="Times New Roman"/>
              </w:rPr>
            </w:pPr>
          </w:p>
        </w:tc>
      </w:tr>
    </w:tbl>
    <w:p w14:paraId="5DD61A47" w14:textId="77777777" w:rsidR="00485C8B" w:rsidRDefault="00485C8B" w:rsidP="00C71A26">
      <w:pPr>
        <w:rPr>
          <w:rFonts w:ascii="Times New Roman" w:hAnsi="Times New Roman" w:cs="Times New Roman"/>
        </w:rPr>
      </w:pPr>
    </w:p>
    <w:p w14:paraId="3230E9D8" w14:textId="21EDDD46" w:rsidR="00555371" w:rsidRDefault="00555371" w:rsidP="00555371">
      <w:pPr>
        <w:tabs>
          <w:tab w:val="left" w:pos="5490"/>
        </w:tabs>
        <w:spacing w:after="0" w:line="240" w:lineRule="auto"/>
        <w:jc w:val="center"/>
        <w:rPr>
          <w:rFonts w:ascii="Times New Roman" w:hAnsi="Times New Roman" w:cs="Times New Roman"/>
          <w:b/>
          <w:bCs/>
        </w:rPr>
      </w:pPr>
      <w:r>
        <w:rPr>
          <w:rFonts w:ascii="Times New Roman" w:hAnsi="Times New Roman" w:cs="Times New Roman"/>
          <w:b/>
          <w:bCs/>
        </w:rPr>
        <w:t xml:space="preserve">Kategorisasi </w:t>
      </w:r>
      <w:r w:rsidRPr="00E44E42">
        <w:rPr>
          <w:rFonts w:ascii="Times New Roman" w:hAnsi="Times New Roman" w:cs="Times New Roman"/>
          <w:b/>
          <w:bCs/>
        </w:rPr>
        <w:t>Variabel</w:t>
      </w:r>
      <w:r>
        <w:rPr>
          <w:rFonts w:ascii="Times New Roman" w:hAnsi="Times New Roman" w:cs="Times New Roman"/>
          <w:b/>
          <w:bCs/>
        </w:rPr>
        <w:t xml:space="preserve"> Perilaku Prososial (</w:t>
      </w:r>
      <w:r w:rsidR="00B404E2">
        <w:rPr>
          <w:rFonts w:ascii="Times New Roman" w:hAnsi="Times New Roman" w:cs="Times New Roman"/>
          <w:b/>
          <w:bCs/>
        </w:rPr>
        <w:t>Y</w:t>
      </w:r>
      <w:r>
        <w:rPr>
          <w:rFonts w:ascii="Times New Roman" w:hAnsi="Times New Roman" w:cs="Times New Roman"/>
          <w:b/>
          <w:bCs/>
        </w:rPr>
        <w:t>)</w:t>
      </w:r>
    </w:p>
    <w:p w14:paraId="09FA74E1" w14:textId="77777777" w:rsidR="001566DE" w:rsidRPr="001566DE" w:rsidRDefault="001566DE" w:rsidP="001566DE">
      <w:pPr>
        <w:rPr>
          <w:rFonts w:ascii="Times New Roman" w:hAnsi="Times New Roman" w:cs="Times New Roman"/>
        </w:rPr>
      </w:pPr>
    </w:p>
    <w:tbl>
      <w:tblPr>
        <w:tblW w:w="7424" w:type="dxa"/>
        <w:tblLayout w:type="fixed"/>
        <w:tblCellMar>
          <w:left w:w="0" w:type="dxa"/>
          <w:right w:w="0" w:type="dxa"/>
        </w:tblCellMar>
        <w:tblLook w:val="0000" w:firstRow="0" w:lastRow="0" w:firstColumn="0" w:lastColumn="0" w:noHBand="0" w:noVBand="0"/>
      </w:tblPr>
      <w:tblGrid>
        <w:gridCol w:w="736"/>
        <w:gridCol w:w="1614"/>
        <w:gridCol w:w="1169"/>
        <w:gridCol w:w="1030"/>
        <w:gridCol w:w="1399"/>
        <w:gridCol w:w="1476"/>
      </w:tblGrid>
      <w:tr w:rsidR="001566DE" w:rsidRPr="001566DE" w14:paraId="25DB3CA6" w14:textId="77777777" w:rsidTr="00AC6E9D">
        <w:tblPrEx>
          <w:tblCellMar>
            <w:top w:w="0" w:type="dxa"/>
            <w:bottom w:w="0" w:type="dxa"/>
          </w:tblCellMar>
        </w:tblPrEx>
        <w:trPr>
          <w:cantSplit/>
        </w:trPr>
        <w:tc>
          <w:tcPr>
            <w:tcW w:w="7420" w:type="dxa"/>
            <w:gridSpan w:val="6"/>
            <w:tcBorders>
              <w:top w:val="single" w:sz="8" w:space="0" w:color="152935"/>
              <w:left w:val="single" w:sz="8" w:space="0" w:color="152935"/>
              <w:bottom w:val="single" w:sz="8" w:space="0" w:color="152935"/>
              <w:right w:val="single" w:sz="8" w:space="0" w:color="152935"/>
            </w:tcBorders>
            <w:shd w:val="clear" w:color="auto" w:fill="FFFFFF"/>
            <w:vAlign w:val="center"/>
          </w:tcPr>
          <w:p w14:paraId="68628027" w14:textId="61E18915" w:rsidR="001566DE" w:rsidRPr="001566DE" w:rsidRDefault="001566DE" w:rsidP="001566DE">
            <w:pPr>
              <w:jc w:val="center"/>
              <w:rPr>
                <w:rFonts w:ascii="Times New Roman" w:hAnsi="Times New Roman" w:cs="Times New Roman"/>
              </w:rPr>
            </w:pPr>
            <w:r w:rsidRPr="001566DE">
              <w:rPr>
                <w:rFonts w:ascii="Times New Roman" w:hAnsi="Times New Roman" w:cs="Times New Roman"/>
                <w:b/>
                <w:bCs/>
              </w:rPr>
              <w:t>Kategori_</w:t>
            </w:r>
            <w:r>
              <w:rPr>
                <w:rFonts w:ascii="Times New Roman" w:hAnsi="Times New Roman" w:cs="Times New Roman"/>
                <w:b/>
                <w:bCs/>
              </w:rPr>
              <w:t>Y</w:t>
            </w:r>
          </w:p>
        </w:tc>
      </w:tr>
      <w:tr w:rsidR="001566DE" w:rsidRPr="001566DE" w14:paraId="4F6C003E" w14:textId="77777777" w:rsidTr="00AC6E9D">
        <w:tblPrEx>
          <w:tblCellMar>
            <w:top w:w="0" w:type="dxa"/>
            <w:bottom w:w="0" w:type="dxa"/>
          </w:tblCellMar>
        </w:tblPrEx>
        <w:trPr>
          <w:cantSplit/>
        </w:trPr>
        <w:tc>
          <w:tcPr>
            <w:tcW w:w="2350" w:type="dxa"/>
            <w:gridSpan w:val="2"/>
            <w:tcBorders>
              <w:top w:val="single" w:sz="8" w:space="0" w:color="152935"/>
              <w:left w:val="single" w:sz="8" w:space="0" w:color="152935"/>
              <w:bottom w:val="single" w:sz="8" w:space="0" w:color="152935"/>
              <w:right w:val="nil"/>
            </w:tcBorders>
            <w:shd w:val="clear" w:color="auto" w:fill="FFFFFF"/>
            <w:vAlign w:val="bottom"/>
          </w:tcPr>
          <w:p w14:paraId="66B27608" w14:textId="77777777" w:rsidR="001566DE" w:rsidRPr="001566DE" w:rsidRDefault="001566DE" w:rsidP="001566DE">
            <w:pPr>
              <w:spacing w:after="0" w:line="240" w:lineRule="auto"/>
              <w:jc w:val="center"/>
              <w:rPr>
                <w:rFonts w:ascii="Times New Roman" w:hAnsi="Times New Roman" w:cs="Times New Roman"/>
              </w:rPr>
            </w:pPr>
          </w:p>
        </w:tc>
        <w:tc>
          <w:tcPr>
            <w:tcW w:w="1168" w:type="dxa"/>
            <w:tcBorders>
              <w:top w:val="single" w:sz="8" w:space="0" w:color="152935"/>
              <w:left w:val="nil"/>
              <w:bottom w:val="single" w:sz="8" w:space="0" w:color="152935"/>
              <w:right w:val="single" w:sz="8" w:space="0" w:color="E0E0E0"/>
            </w:tcBorders>
            <w:shd w:val="clear" w:color="auto" w:fill="FFFFFF"/>
            <w:vAlign w:val="bottom"/>
          </w:tcPr>
          <w:p w14:paraId="676706EB" w14:textId="77777777" w:rsidR="001566DE" w:rsidRPr="001566DE" w:rsidRDefault="001566DE" w:rsidP="001566DE">
            <w:pPr>
              <w:spacing w:after="0" w:line="240" w:lineRule="auto"/>
              <w:jc w:val="center"/>
              <w:rPr>
                <w:rFonts w:ascii="Times New Roman" w:hAnsi="Times New Roman" w:cs="Times New Roman"/>
              </w:rPr>
            </w:pPr>
            <w:r w:rsidRPr="001566DE">
              <w:rPr>
                <w:rFonts w:ascii="Times New Roman" w:hAnsi="Times New Roman" w:cs="Times New Roman"/>
              </w:rPr>
              <w:t>Frequency</w:t>
            </w:r>
          </w:p>
        </w:tc>
        <w:tc>
          <w:tcPr>
            <w:tcW w:w="1029" w:type="dxa"/>
            <w:tcBorders>
              <w:top w:val="single" w:sz="8" w:space="0" w:color="152935"/>
              <w:left w:val="single" w:sz="8" w:space="0" w:color="E0E0E0"/>
              <w:bottom w:val="single" w:sz="8" w:space="0" w:color="152935"/>
              <w:right w:val="single" w:sz="8" w:space="0" w:color="E0E0E0"/>
            </w:tcBorders>
            <w:shd w:val="clear" w:color="auto" w:fill="FFFFFF"/>
            <w:vAlign w:val="bottom"/>
          </w:tcPr>
          <w:p w14:paraId="7681426E" w14:textId="77777777" w:rsidR="001566DE" w:rsidRPr="001566DE" w:rsidRDefault="001566DE" w:rsidP="001566DE">
            <w:pPr>
              <w:spacing w:after="0" w:line="240" w:lineRule="auto"/>
              <w:jc w:val="center"/>
              <w:rPr>
                <w:rFonts w:ascii="Times New Roman" w:hAnsi="Times New Roman" w:cs="Times New Roman"/>
              </w:rPr>
            </w:pPr>
            <w:r w:rsidRPr="001566DE">
              <w:rPr>
                <w:rFonts w:ascii="Times New Roman" w:hAnsi="Times New Roman" w:cs="Times New Roman"/>
              </w:rPr>
              <w:t>Percent</w:t>
            </w:r>
          </w:p>
        </w:tc>
        <w:tc>
          <w:tcPr>
            <w:tcW w:w="1398" w:type="dxa"/>
            <w:tcBorders>
              <w:top w:val="single" w:sz="8" w:space="0" w:color="152935"/>
              <w:left w:val="single" w:sz="8" w:space="0" w:color="E0E0E0"/>
              <w:bottom w:val="single" w:sz="8" w:space="0" w:color="152935"/>
              <w:right w:val="single" w:sz="8" w:space="0" w:color="E0E0E0"/>
            </w:tcBorders>
            <w:shd w:val="clear" w:color="auto" w:fill="FFFFFF"/>
            <w:vAlign w:val="bottom"/>
          </w:tcPr>
          <w:p w14:paraId="57DE66BA" w14:textId="77777777" w:rsidR="001566DE" w:rsidRPr="001566DE" w:rsidRDefault="001566DE" w:rsidP="001566DE">
            <w:pPr>
              <w:spacing w:after="0" w:line="240" w:lineRule="auto"/>
              <w:jc w:val="center"/>
              <w:rPr>
                <w:rFonts w:ascii="Times New Roman" w:hAnsi="Times New Roman" w:cs="Times New Roman"/>
              </w:rPr>
            </w:pPr>
            <w:r w:rsidRPr="001566DE">
              <w:rPr>
                <w:rFonts w:ascii="Times New Roman" w:hAnsi="Times New Roman" w:cs="Times New Roman"/>
              </w:rPr>
              <w:t>Valid Percent</w:t>
            </w:r>
          </w:p>
        </w:tc>
        <w:tc>
          <w:tcPr>
            <w:tcW w:w="1475" w:type="dxa"/>
            <w:tcBorders>
              <w:top w:val="single" w:sz="8" w:space="0" w:color="152935"/>
              <w:left w:val="single" w:sz="8" w:space="0" w:color="E0E0E0"/>
              <w:bottom w:val="single" w:sz="8" w:space="0" w:color="152935"/>
              <w:right w:val="single" w:sz="8" w:space="0" w:color="152935"/>
            </w:tcBorders>
            <w:shd w:val="clear" w:color="auto" w:fill="FFFFFF"/>
            <w:vAlign w:val="bottom"/>
          </w:tcPr>
          <w:p w14:paraId="0A17D5A6" w14:textId="77777777" w:rsidR="001566DE" w:rsidRPr="001566DE" w:rsidRDefault="001566DE" w:rsidP="001566DE">
            <w:pPr>
              <w:spacing w:after="0" w:line="240" w:lineRule="auto"/>
              <w:jc w:val="center"/>
              <w:rPr>
                <w:rFonts w:ascii="Times New Roman" w:hAnsi="Times New Roman" w:cs="Times New Roman"/>
              </w:rPr>
            </w:pPr>
            <w:r w:rsidRPr="001566DE">
              <w:rPr>
                <w:rFonts w:ascii="Times New Roman" w:hAnsi="Times New Roman" w:cs="Times New Roman"/>
              </w:rPr>
              <w:t>Cumulative Percent</w:t>
            </w:r>
          </w:p>
        </w:tc>
      </w:tr>
      <w:tr w:rsidR="001566DE" w:rsidRPr="001566DE" w14:paraId="03F501CA" w14:textId="77777777" w:rsidTr="00AC6E9D">
        <w:tblPrEx>
          <w:tblCellMar>
            <w:top w:w="0" w:type="dxa"/>
            <w:bottom w:w="0" w:type="dxa"/>
          </w:tblCellMar>
        </w:tblPrEx>
        <w:trPr>
          <w:cantSplit/>
        </w:trPr>
        <w:tc>
          <w:tcPr>
            <w:tcW w:w="737" w:type="dxa"/>
            <w:vMerge w:val="restart"/>
            <w:tcBorders>
              <w:top w:val="single" w:sz="8" w:space="0" w:color="152935"/>
              <w:left w:val="single" w:sz="8" w:space="0" w:color="152935"/>
              <w:bottom w:val="single" w:sz="8" w:space="0" w:color="152935"/>
              <w:right w:val="nil"/>
            </w:tcBorders>
            <w:shd w:val="clear" w:color="auto" w:fill="E0E0E0"/>
          </w:tcPr>
          <w:p w14:paraId="7D523A8A" w14:textId="77777777" w:rsidR="001566DE" w:rsidRPr="001566DE" w:rsidRDefault="001566DE" w:rsidP="001566DE">
            <w:pPr>
              <w:spacing w:after="0" w:line="240" w:lineRule="auto"/>
              <w:jc w:val="center"/>
              <w:rPr>
                <w:rFonts w:ascii="Times New Roman" w:hAnsi="Times New Roman" w:cs="Times New Roman"/>
              </w:rPr>
            </w:pPr>
            <w:r w:rsidRPr="001566DE">
              <w:rPr>
                <w:rFonts w:ascii="Times New Roman" w:hAnsi="Times New Roman" w:cs="Times New Roman"/>
              </w:rPr>
              <w:t>Valid</w:t>
            </w:r>
          </w:p>
        </w:tc>
        <w:tc>
          <w:tcPr>
            <w:tcW w:w="1613" w:type="dxa"/>
            <w:tcBorders>
              <w:top w:val="single" w:sz="8" w:space="0" w:color="152935"/>
              <w:left w:val="nil"/>
              <w:bottom w:val="single" w:sz="8" w:space="0" w:color="152935"/>
              <w:right w:val="nil"/>
            </w:tcBorders>
            <w:shd w:val="clear" w:color="auto" w:fill="E0E0E0"/>
          </w:tcPr>
          <w:p w14:paraId="569CAF2D" w14:textId="77777777" w:rsidR="001566DE" w:rsidRPr="001566DE" w:rsidRDefault="001566DE" w:rsidP="001566DE">
            <w:pPr>
              <w:spacing w:after="0" w:line="240" w:lineRule="auto"/>
              <w:jc w:val="center"/>
              <w:rPr>
                <w:rFonts w:ascii="Times New Roman" w:hAnsi="Times New Roman" w:cs="Times New Roman"/>
              </w:rPr>
            </w:pPr>
            <w:r w:rsidRPr="001566DE">
              <w:rPr>
                <w:rFonts w:ascii="Times New Roman" w:hAnsi="Times New Roman" w:cs="Times New Roman"/>
              </w:rPr>
              <w:t>Sangat Rendah</w:t>
            </w:r>
          </w:p>
        </w:tc>
        <w:tc>
          <w:tcPr>
            <w:tcW w:w="1168" w:type="dxa"/>
            <w:tcBorders>
              <w:top w:val="single" w:sz="8" w:space="0" w:color="152935"/>
              <w:left w:val="nil"/>
              <w:bottom w:val="single" w:sz="8" w:space="0" w:color="152935"/>
              <w:right w:val="single" w:sz="8" w:space="0" w:color="E0E0E0"/>
            </w:tcBorders>
            <w:shd w:val="clear" w:color="auto" w:fill="F9F9FB"/>
          </w:tcPr>
          <w:p w14:paraId="53F932AE" w14:textId="77777777" w:rsidR="001566DE" w:rsidRPr="001566DE" w:rsidRDefault="001566DE" w:rsidP="001566DE">
            <w:pPr>
              <w:spacing w:after="0" w:line="240" w:lineRule="auto"/>
              <w:jc w:val="center"/>
              <w:rPr>
                <w:rFonts w:ascii="Times New Roman" w:hAnsi="Times New Roman" w:cs="Times New Roman"/>
              </w:rPr>
            </w:pPr>
            <w:r w:rsidRPr="001566DE">
              <w:rPr>
                <w:rFonts w:ascii="Times New Roman" w:hAnsi="Times New Roman" w:cs="Times New Roman"/>
              </w:rPr>
              <w:t>13</w:t>
            </w:r>
          </w:p>
        </w:tc>
        <w:tc>
          <w:tcPr>
            <w:tcW w:w="1029" w:type="dxa"/>
            <w:tcBorders>
              <w:top w:val="single" w:sz="8" w:space="0" w:color="152935"/>
              <w:left w:val="single" w:sz="8" w:space="0" w:color="E0E0E0"/>
              <w:bottom w:val="single" w:sz="8" w:space="0" w:color="152935"/>
              <w:right w:val="single" w:sz="8" w:space="0" w:color="E0E0E0"/>
            </w:tcBorders>
            <w:shd w:val="clear" w:color="auto" w:fill="F9F9FB"/>
          </w:tcPr>
          <w:p w14:paraId="1A1A152E" w14:textId="77777777" w:rsidR="001566DE" w:rsidRPr="001566DE" w:rsidRDefault="001566DE" w:rsidP="001566DE">
            <w:pPr>
              <w:spacing w:after="0" w:line="240" w:lineRule="auto"/>
              <w:jc w:val="center"/>
              <w:rPr>
                <w:rFonts w:ascii="Times New Roman" w:hAnsi="Times New Roman" w:cs="Times New Roman"/>
              </w:rPr>
            </w:pPr>
            <w:r w:rsidRPr="001566DE">
              <w:rPr>
                <w:rFonts w:ascii="Times New Roman" w:hAnsi="Times New Roman" w:cs="Times New Roman"/>
              </w:rPr>
              <w:t>12.3</w:t>
            </w:r>
          </w:p>
        </w:tc>
        <w:tc>
          <w:tcPr>
            <w:tcW w:w="1398" w:type="dxa"/>
            <w:tcBorders>
              <w:top w:val="single" w:sz="8" w:space="0" w:color="152935"/>
              <w:left w:val="single" w:sz="8" w:space="0" w:color="E0E0E0"/>
              <w:bottom w:val="single" w:sz="8" w:space="0" w:color="152935"/>
              <w:right w:val="single" w:sz="8" w:space="0" w:color="E0E0E0"/>
            </w:tcBorders>
            <w:shd w:val="clear" w:color="auto" w:fill="F9F9FB"/>
          </w:tcPr>
          <w:p w14:paraId="75AB42A0" w14:textId="77777777" w:rsidR="001566DE" w:rsidRPr="001566DE" w:rsidRDefault="001566DE" w:rsidP="001566DE">
            <w:pPr>
              <w:spacing w:after="0" w:line="240" w:lineRule="auto"/>
              <w:jc w:val="center"/>
              <w:rPr>
                <w:rFonts w:ascii="Times New Roman" w:hAnsi="Times New Roman" w:cs="Times New Roman"/>
              </w:rPr>
            </w:pPr>
            <w:r w:rsidRPr="001566DE">
              <w:rPr>
                <w:rFonts w:ascii="Times New Roman" w:hAnsi="Times New Roman" w:cs="Times New Roman"/>
              </w:rPr>
              <w:t>12.3</w:t>
            </w:r>
          </w:p>
        </w:tc>
        <w:tc>
          <w:tcPr>
            <w:tcW w:w="1475" w:type="dxa"/>
            <w:tcBorders>
              <w:top w:val="single" w:sz="8" w:space="0" w:color="152935"/>
              <w:left w:val="single" w:sz="8" w:space="0" w:color="E0E0E0"/>
              <w:bottom w:val="single" w:sz="8" w:space="0" w:color="152935"/>
              <w:right w:val="single" w:sz="8" w:space="0" w:color="152935"/>
            </w:tcBorders>
            <w:shd w:val="clear" w:color="auto" w:fill="F9F9FB"/>
          </w:tcPr>
          <w:p w14:paraId="4627E7D0" w14:textId="77777777" w:rsidR="001566DE" w:rsidRPr="001566DE" w:rsidRDefault="001566DE" w:rsidP="001566DE">
            <w:pPr>
              <w:spacing w:after="0" w:line="240" w:lineRule="auto"/>
              <w:jc w:val="center"/>
              <w:rPr>
                <w:rFonts w:ascii="Times New Roman" w:hAnsi="Times New Roman" w:cs="Times New Roman"/>
              </w:rPr>
            </w:pPr>
            <w:r w:rsidRPr="001566DE">
              <w:rPr>
                <w:rFonts w:ascii="Times New Roman" w:hAnsi="Times New Roman" w:cs="Times New Roman"/>
              </w:rPr>
              <w:t>12.3</w:t>
            </w:r>
          </w:p>
        </w:tc>
      </w:tr>
      <w:tr w:rsidR="001566DE" w:rsidRPr="001566DE" w14:paraId="7BEC6503" w14:textId="77777777" w:rsidTr="00AC6E9D">
        <w:tblPrEx>
          <w:tblCellMar>
            <w:top w:w="0" w:type="dxa"/>
            <w:bottom w:w="0" w:type="dxa"/>
          </w:tblCellMar>
        </w:tblPrEx>
        <w:trPr>
          <w:cantSplit/>
        </w:trPr>
        <w:tc>
          <w:tcPr>
            <w:tcW w:w="737" w:type="dxa"/>
            <w:vMerge/>
            <w:tcBorders>
              <w:top w:val="single" w:sz="8" w:space="0" w:color="152935"/>
              <w:left w:val="single" w:sz="8" w:space="0" w:color="152935"/>
              <w:bottom w:val="single" w:sz="8" w:space="0" w:color="152935"/>
              <w:right w:val="nil"/>
            </w:tcBorders>
            <w:shd w:val="clear" w:color="auto" w:fill="E0E0E0"/>
          </w:tcPr>
          <w:p w14:paraId="69525316" w14:textId="77777777" w:rsidR="001566DE" w:rsidRPr="001566DE" w:rsidRDefault="001566DE" w:rsidP="001566DE">
            <w:pPr>
              <w:spacing w:after="0" w:line="240" w:lineRule="auto"/>
              <w:jc w:val="center"/>
              <w:rPr>
                <w:rFonts w:ascii="Times New Roman" w:hAnsi="Times New Roman" w:cs="Times New Roman"/>
              </w:rPr>
            </w:pPr>
          </w:p>
        </w:tc>
        <w:tc>
          <w:tcPr>
            <w:tcW w:w="1613" w:type="dxa"/>
            <w:tcBorders>
              <w:top w:val="single" w:sz="8" w:space="0" w:color="152935"/>
              <w:left w:val="nil"/>
              <w:bottom w:val="single" w:sz="8" w:space="0" w:color="152935"/>
              <w:right w:val="nil"/>
            </w:tcBorders>
            <w:shd w:val="clear" w:color="auto" w:fill="E0E0E0"/>
          </w:tcPr>
          <w:p w14:paraId="164A4F62" w14:textId="77777777" w:rsidR="001566DE" w:rsidRPr="001566DE" w:rsidRDefault="001566DE" w:rsidP="001566DE">
            <w:pPr>
              <w:spacing w:after="0" w:line="240" w:lineRule="auto"/>
              <w:jc w:val="center"/>
              <w:rPr>
                <w:rFonts w:ascii="Times New Roman" w:hAnsi="Times New Roman" w:cs="Times New Roman"/>
              </w:rPr>
            </w:pPr>
            <w:r w:rsidRPr="001566DE">
              <w:rPr>
                <w:rFonts w:ascii="Times New Roman" w:hAnsi="Times New Roman" w:cs="Times New Roman"/>
              </w:rPr>
              <w:t>Rendah</w:t>
            </w:r>
          </w:p>
        </w:tc>
        <w:tc>
          <w:tcPr>
            <w:tcW w:w="1168" w:type="dxa"/>
            <w:tcBorders>
              <w:top w:val="single" w:sz="8" w:space="0" w:color="152935"/>
              <w:left w:val="nil"/>
              <w:bottom w:val="single" w:sz="8" w:space="0" w:color="152935"/>
              <w:right w:val="single" w:sz="8" w:space="0" w:color="E0E0E0"/>
            </w:tcBorders>
            <w:shd w:val="clear" w:color="auto" w:fill="F9F9FB"/>
          </w:tcPr>
          <w:p w14:paraId="3BD414A7" w14:textId="77777777" w:rsidR="001566DE" w:rsidRPr="001566DE" w:rsidRDefault="001566DE" w:rsidP="001566DE">
            <w:pPr>
              <w:spacing w:after="0" w:line="240" w:lineRule="auto"/>
              <w:jc w:val="center"/>
              <w:rPr>
                <w:rFonts w:ascii="Times New Roman" w:hAnsi="Times New Roman" w:cs="Times New Roman"/>
              </w:rPr>
            </w:pPr>
            <w:r w:rsidRPr="001566DE">
              <w:rPr>
                <w:rFonts w:ascii="Times New Roman" w:hAnsi="Times New Roman" w:cs="Times New Roman"/>
              </w:rPr>
              <w:t>32</w:t>
            </w:r>
          </w:p>
        </w:tc>
        <w:tc>
          <w:tcPr>
            <w:tcW w:w="1029" w:type="dxa"/>
            <w:tcBorders>
              <w:top w:val="single" w:sz="8" w:space="0" w:color="152935"/>
              <w:left w:val="single" w:sz="8" w:space="0" w:color="E0E0E0"/>
              <w:bottom w:val="single" w:sz="8" w:space="0" w:color="152935"/>
              <w:right w:val="single" w:sz="8" w:space="0" w:color="E0E0E0"/>
            </w:tcBorders>
            <w:shd w:val="clear" w:color="auto" w:fill="F9F9FB"/>
          </w:tcPr>
          <w:p w14:paraId="52293165" w14:textId="77777777" w:rsidR="001566DE" w:rsidRPr="001566DE" w:rsidRDefault="001566DE" w:rsidP="001566DE">
            <w:pPr>
              <w:spacing w:after="0" w:line="240" w:lineRule="auto"/>
              <w:jc w:val="center"/>
              <w:rPr>
                <w:rFonts w:ascii="Times New Roman" w:hAnsi="Times New Roman" w:cs="Times New Roman"/>
              </w:rPr>
            </w:pPr>
            <w:r w:rsidRPr="001566DE">
              <w:rPr>
                <w:rFonts w:ascii="Times New Roman" w:hAnsi="Times New Roman" w:cs="Times New Roman"/>
              </w:rPr>
              <w:t>30.2</w:t>
            </w:r>
          </w:p>
        </w:tc>
        <w:tc>
          <w:tcPr>
            <w:tcW w:w="1398" w:type="dxa"/>
            <w:tcBorders>
              <w:top w:val="single" w:sz="8" w:space="0" w:color="152935"/>
              <w:left w:val="single" w:sz="8" w:space="0" w:color="E0E0E0"/>
              <w:bottom w:val="single" w:sz="8" w:space="0" w:color="152935"/>
              <w:right w:val="single" w:sz="8" w:space="0" w:color="E0E0E0"/>
            </w:tcBorders>
            <w:shd w:val="clear" w:color="auto" w:fill="F9F9FB"/>
          </w:tcPr>
          <w:p w14:paraId="1158CAA8" w14:textId="77777777" w:rsidR="001566DE" w:rsidRPr="001566DE" w:rsidRDefault="001566DE" w:rsidP="001566DE">
            <w:pPr>
              <w:spacing w:after="0" w:line="240" w:lineRule="auto"/>
              <w:jc w:val="center"/>
              <w:rPr>
                <w:rFonts w:ascii="Times New Roman" w:hAnsi="Times New Roman" w:cs="Times New Roman"/>
              </w:rPr>
            </w:pPr>
            <w:r w:rsidRPr="001566DE">
              <w:rPr>
                <w:rFonts w:ascii="Times New Roman" w:hAnsi="Times New Roman" w:cs="Times New Roman"/>
              </w:rPr>
              <w:t>30.2</w:t>
            </w:r>
          </w:p>
        </w:tc>
        <w:tc>
          <w:tcPr>
            <w:tcW w:w="1475" w:type="dxa"/>
            <w:tcBorders>
              <w:top w:val="single" w:sz="8" w:space="0" w:color="152935"/>
              <w:left w:val="single" w:sz="8" w:space="0" w:color="E0E0E0"/>
              <w:bottom w:val="single" w:sz="8" w:space="0" w:color="152935"/>
              <w:right w:val="single" w:sz="8" w:space="0" w:color="152935"/>
            </w:tcBorders>
            <w:shd w:val="clear" w:color="auto" w:fill="F9F9FB"/>
          </w:tcPr>
          <w:p w14:paraId="16635624" w14:textId="77777777" w:rsidR="001566DE" w:rsidRPr="001566DE" w:rsidRDefault="001566DE" w:rsidP="001566DE">
            <w:pPr>
              <w:spacing w:after="0" w:line="240" w:lineRule="auto"/>
              <w:jc w:val="center"/>
              <w:rPr>
                <w:rFonts w:ascii="Times New Roman" w:hAnsi="Times New Roman" w:cs="Times New Roman"/>
              </w:rPr>
            </w:pPr>
            <w:r w:rsidRPr="001566DE">
              <w:rPr>
                <w:rFonts w:ascii="Times New Roman" w:hAnsi="Times New Roman" w:cs="Times New Roman"/>
              </w:rPr>
              <w:t>42.5</w:t>
            </w:r>
          </w:p>
        </w:tc>
      </w:tr>
      <w:tr w:rsidR="001566DE" w:rsidRPr="001566DE" w14:paraId="5740BA1E" w14:textId="77777777" w:rsidTr="00AC6E9D">
        <w:tblPrEx>
          <w:tblCellMar>
            <w:top w:w="0" w:type="dxa"/>
            <w:bottom w:w="0" w:type="dxa"/>
          </w:tblCellMar>
        </w:tblPrEx>
        <w:trPr>
          <w:cantSplit/>
        </w:trPr>
        <w:tc>
          <w:tcPr>
            <w:tcW w:w="737" w:type="dxa"/>
            <w:vMerge/>
            <w:tcBorders>
              <w:top w:val="single" w:sz="8" w:space="0" w:color="152935"/>
              <w:left w:val="single" w:sz="8" w:space="0" w:color="152935"/>
              <w:bottom w:val="single" w:sz="8" w:space="0" w:color="152935"/>
              <w:right w:val="nil"/>
            </w:tcBorders>
            <w:shd w:val="clear" w:color="auto" w:fill="E0E0E0"/>
          </w:tcPr>
          <w:p w14:paraId="36EC1E4C" w14:textId="77777777" w:rsidR="001566DE" w:rsidRPr="001566DE" w:rsidRDefault="001566DE" w:rsidP="001566DE">
            <w:pPr>
              <w:spacing w:after="0" w:line="240" w:lineRule="auto"/>
              <w:jc w:val="center"/>
              <w:rPr>
                <w:rFonts w:ascii="Times New Roman" w:hAnsi="Times New Roman" w:cs="Times New Roman"/>
              </w:rPr>
            </w:pPr>
          </w:p>
        </w:tc>
        <w:tc>
          <w:tcPr>
            <w:tcW w:w="1613" w:type="dxa"/>
            <w:tcBorders>
              <w:top w:val="single" w:sz="8" w:space="0" w:color="152935"/>
              <w:left w:val="nil"/>
              <w:bottom w:val="single" w:sz="8" w:space="0" w:color="152935"/>
              <w:right w:val="nil"/>
            </w:tcBorders>
            <w:shd w:val="clear" w:color="auto" w:fill="E0E0E0"/>
          </w:tcPr>
          <w:p w14:paraId="1B532D57" w14:textId="77777777" w:rsidR="001566DE" w:rsidRPr="001566DE" w:rsidRDefault="001566DE" w:rsidP="001566DE">
            <w:pPr>
              <w:spacing w:after="0" w:line="240" w:lineRule="auto"/>
              <w:jc w:val="center"/>
              <w:rPr>
                <w:rFonts w:ascii="Times New Roman" w:hAnsi="Times New Roman" w:cs="Times New Roman"/>
              </w:rPr>
            </w:pPr>
            <w:r w:rsidRPr="001566DE">
              <w:rPr>
                <w:rFonts w:ascii="Times New Roman" w:hAnsi="Times New Roman" w:cs="Times New Roman"/>
              </w:rPr>
              <w:t>Cukup</w:t>
            </w:r>
          </w:p>
        </w:tc>
        <w:tc>
          <w:tcPr>
            <w:tcW w:w="1168" w:type="dxa"/>
            <w:tcBorders>
              <w:top w:val="single" w:sz="8" w:space="0" w:color="152935"/>
              <w:left w:val="nil"/>
              <w:bottom w:val="single" w:sz="8" w:space="0" w:color="152935"/>
              <w:right w:val="single" w:sz="8" w:space="0" w:color="E0E0E0"/>
            </w:tcBorders>
            <w:shd w:val="clear" w:color="auto" w:fill="F9F9FB"/>
          </w:tcPr>
          <w:p w14:paraId="60FF3360" w14:textId="77777777" w:rsidR="001566DE" w:rsidRPr="001566DE" w:rsidRDefault="001566DE" w:rsidP="001566DE">
            <w:pPr>
              <w:spacing w:after="0" w:line="240" w:lineRule="auto"/>
              <w:jc w:val="center"/>
              <w:rPr>
                <w:rFonts w:ascii="Times New Roman" w:hAnsi="Times New Roman" w:cs="Times New Roman"/>
              </w:rPr>
            </w:pPr>
            <w:r w:rsidRPr="001566DE">
              <w:rPr>
                <w:rFonts w:ascii="Times New Roman" w:hAnsi="Times New Roman" w:cs="Times New Roman"/>
              </w:rPr>
              <w:t>43</w:t>
            </w:r>
          </w:p>
        </w:tc>
        <w:tc>
          <w:tcPr>
            <w:tcW w:w="1029" w:type="dxa"/>
            <w:tcBorders>
              <w:top w:val="single" w:sz="8" w:space="0" w:color="152935"/>
              <w:left w:val="single" w:sz="8" w:space="0" w:color="E0E0E0"/>
              <w:bottom w:val="single" w:sz="8" w:space="0" w:color="152935"/>
              <w:right w:val="single" w:sz="8" w:space="0" w:color="E0E0E0"/>
            </w:tcBorders>
            <w:shd w:val="clear" w:color="auto" w:fill="F9F9FB"/>
          </w:tcPr>
          <w:p w14:paraId="3962E2BC" w14:textId="77777777" w:rsidR="001566DE" w:rsidRPr="001566DE" w:rsidRDefault="001566DE" w:rsidP="001566DE">
            <w:pPr>
              <w:spacing w:after="0" w:line="240" w:lineRule="auto"/>
              <w:jc w:val="center"/>
              <w:rPr>
                <w:rFonts w:ascii="Times New Roman" w:hAnsi="Times New Roman" w:cs="Times New Roman"/>
              </w:rPr>
            </w:pPr>
            <w:r w:rsidRPr="001566DE">
              <w:rPr>
                <w:rFonts w:ascii="Times New Roman" w:hAnsi="Times New Roman" w:cs="Times New Roman"/>
              </w:rPr>
              <w:t>40.6</w:t>
            </w:r>
          </w:p>
        </w:tc>
        <w:tc>
          <w:tcPr>
            <w:tcW w:w="1398" w:type="dxa"/>
            <w:tcBorders>
              <w:top w:val="single" w:sz="8" w:space="0" w:color="152935"/>
              <w:left w:val="single" w:sz="8" w:space="0" w:color="E0E0E0"/>
              <w:bottom w:val="single" w:sz="8" w:space="0" w:color="152935"/>
              <w:right w:val="single" w:sz="8" w:space="0" w:color="E0E0E0"/>
            </w:tcBorders>
            <w:shd w:val="clear" w:color="auto" w:fill="F9F9FB"/>
          </w:tcPr>
          <w:p w14:paraId="21A11F9D" w14:textId="77777777" w:rsidR="001566DE" w:rsidRPr="001566DE" w:rsidRDefault="001566DE" w:rsidP="001566DE">
            <w:pPr>
              <w:spacing w:after="0" w:line="240" w:lineRule="auto"/>
              <w:jc w:val="center"/>
              <w:rPr>
                <w:rFonts w:ascii="Times New Roman" w:hAnsi="Times New Roman" w:cs="Times New Roman"/>
              </w:rPr>
            </w:pPr>
            <w:r w:rsidRPr="001566DE">
              <w:rPr>
                <w:rFonts w:ascii="Times New Roman" w:hAnsi="Times New Roman" w:cs="Times New Roman"/>
              </w:rPr>
              <w:t>40.6</w:t>
            </w:r>
          </w:p>
        </w:tc>
        <w:tc>
          <w:tcPr>
            <w:tcW w:w="1475" w:type="dxa"/>
            <w:tcBorders>
              <w:top w:val="single" w:sz="8" w:space="0" w:color="152935"/>
              <w:left w:val="single" w:sz="8" w:space="0" w:color="E0E0E0"/>
              <w:bottom w:val="single" w:sz="8" w:space="0" w:color="152935"/>
              <w:right w:val="single" w:sz="8" w:space="0" w:color="152935"/>
            </w:tcBorders>
            <w:shd w:val="clear" w:color="auto" w:fill="F9F9FB"/>
          </w:tcPr>
          <w:p w14:paraId="3D46914B" w14:textId="77777777" w:rsidR="001566DE" w:rsidRPr="001566DE" w:rsidRDefault="001566DE" w:rsidP="001566DE">
            <w:pPr>
              <w:spacing w:after="0" w:line="240" w:lineRule="auto"/>
              <w:jc w:val="center"/>
              <w:rPr>
                <w:rFonts w:ascii="Times New Roman" w:hAnsi="Times New Roman" w:cs="Times New Roman"/>
              </w:rPr>
            </w:pPr>
            <w:r w:rsidRPr="001566DE">
              <w:rPr>
                <w:rFonts w:ascii="Times New Roman" w:hAnsi="Times New Roman" w:cs="Times New Roman"/>
              </w:rPr>
              <w:t>83.0</w:t>
            </w:r>
          </w:p>
        </w:tc>
      </w:tr>
      <w:tr w:rsidR="001566DE" w:rsidRPr="001566DE" w14:paraId="109E3671" w14:textId="77777777" w:rsidTr="00AC6E9D">
        <w:tblPrEx>
          <w:tblCellMar>
            <w:top w:w="0" w:type="dxa"/>
            <w:bottom w:w="0" w:type="dxa"/>
          </w:tblCellMar>
        </w:tblPrEx>
        <w:trPr>
          <w:cantSplit/>
        </w:trPr>
        <w:tc>
          <w:tcPr>
            <w:tcW w:w="737" w:type="dxa"/>
            <w:vMerge/>
            <w:tcBorders>
              <w:top w:val="single" w:sz="8" w:space="0" w:color="152935"/>
              <w:left w:val="single" w:sz="8" w:space="0" w:color="152935"/>
              <w:bottom w:val="single" w:sz="8" w:space="0" w:color="152935"/>
              <w:right w:val="nil"/>
            </w:tcBorders>
            <w:shd w:val="clear" w:color="auto" w:fill="E0E0E0"/>
          </w:tcPr>
          <w:p w14:paraId="693102DD" w14:textId="77777777" w:rsidR="001566DE" w:rsidRPr="001566DE" w:rsidRDefault="001566DE" w:rsidP="001566DE">
            <w:pPr>
              <w:spacing w:after="0" w:line="240" w:lineRule="auto"/>
              <w:jc w:val="center"/>
              <w:rPr>
                <w:rFonts w:ascii="Times New Roman" w:hAnsi="Times New Roman" w:cs="Times New Roman"/>
              </w:rPr>
            </w:pPr>
          </w:p>
        </w:tc>
        <w:tc>
          <w:tcPr>
            <w:tcW w:w="1613" w:type="dxa"/>
            <w:tcBorders>
              <w:top w:val="single" w:sz="8" w:space="0" w:color="152935"/>
              <w:left w:val="nil"/>
              <w:bottom w:val="single" w:sz="8" w:space="0" w:color="152935"/>
              <w:right w:val="nil"/>
            </w:tcBorders>
            <w:shd w:val="clear" w:color="auto" w:fill="E0E0E0"/>
          </w:tcPr>
          <w:p w14:paraId="1847BCB1" w14:textId="77777777" w:rsidR="001566DE" w:rsidRPr="001566DE" w:rsidRDefault="001566DE" w:rsidP="001566DE">
            <w:pPr>
              <w:spacing w:after="0" w:line="240" w:lineRule="auto"/>
              <w:jc w:val="center"/>
              <w:rPr>
                <w:rFonts w:ascii="Times New Roman" w:hAnsi="Times New Roman" w:cs="Times New Roman"/>
              </w:rPr>
            </w:pPr>
            <w:r w:rsidRPr="001566DE">
              <w:rPr>
                <w:rFonts w:ascii="Times New Roman" w:hAnsi="Times New Roman" w:cs="Times New Roman"/>
              </w:rPr>
              <w:t>Tinggi</w:t>
            </w:r>
          </w:p>
        </w:tc>
        <w:tc>
          <w:tcPr>
            <w:tcW w:w="1168" w:type="dxa"/>
            <w:tcBorders>
              <w:top w:val="single" w:sz="8" w:space="0" w:color="152935"/>
              <w:left w:val="nil"/>
              <w:bottom w:val="single" w:sz="8" w:space="0" w:color="152935"/>
              <w:right w:val="single" w:sz="8" w:space="0" w:color="E0E0E0"/>
            </w:tcBorders>
            <w:shd w:val="clear" w:color="auto" w:fill="F9F9FB"/>
          </w:tcPr>
          <w:p w14:paraId="131E9511" w14:textId="77777777" w:rsidR="001566DE" w:rsidRPr="001566DE" w:rsidRDefault="001566DE" w:rsidP="001566DE">
            <w:pPr>
              <w:spacing w:after="0" w:line="240" w:lineRule="auto"/>
              <w:jc w:val="center"/>
              <w:rPr>
                <w:rFonts w:ascii="Times New Roman" w:hAnsi="Times New Roman" w:cs="Times New Roman"/>
              </w:rPr>
            </w:pPr>
            <w:r w:rsidRPr="001566DE">
              <w:rPr>
                <w:rFonts w:ascii="Times New Roman" w:hAnsi="Times New Roman" w:cs="Times New Roman"/>
              </w:rPr>
              <w:t>13</w:t>
            </w:r>
          </w:p>
        </w:tc>
        <w:tc>
          <w:tcPr>
            <w:tcW w:w="1029" w:type="dxa"/>
            <w:tcBorders>
              <w:top w:val="single" w:sz="8" w:space="0" w:color="152935"/>
              <w:left w:val="single" w:sz="8" w:space="0" w:color="E0E0E0"/>
              <w:bottom w:val="single" w:sz="8" w:space="0" w:color="152935"/>
              <w:right w:val="single" w:sz="8" w:space="0" w:color="E0E0E0"/>
            </w:tcBorders>
            <w:shd w:val="clear" w:color="auto" w:fill="F9F9FB"/>
          </w:tcPr>
          <w:p w14:paraId="17495A96" w14:textId="77777777" w:rsidR="001566DE" w:rsidRPr="001566DE" w:rsidRDefault="001566DE" w:rsidP="001566DE">
            <w:pPr>
              <w:spacing w:after="0" w:line="240" w:lineRule="auto"/>
              <w:jc w:val="center"/>
              <w:rPr>
                <w:rFonts w:ascii="Times New Roman" w:hAnsi="Times New Roman" w:cs="Times New Roman"/>
              </w:rPr>
            </w:pPr>
            <w:r w:rsidRPr="001566DE">
              <w:rPr>
                <w:rFonts w:ascii="Times New Roman" w:hAnsi="Times New Roman" w:cs="Times New Roman"/>
              </w:rPr>
              <w:t>12.3</w:t>
            </w:r>
          </w:p>
        </w:tc>
        <w:tc>
          <w:tcPr>
            <w:tcW w:w="1398" w:type="dxa"/>
            <w:tcBorders>
              <w:top w:val="single" w:sz="8" w:space="0" w:color="152935"/>
              <w:left w:val="single" w:sz="8" w:space="0" w:color="E0E0E0"/>
              <w:bottom w:val="single" w:sz="8" w:space="0" w:color="152935"/>
              <w:right w:val="single" w:sz="8" w:space="0" w:color="E0E0E0"/>
            </w:tcBorders>
            <w:shd w:val="clear" w:color="auto" w:fill="F9F9FB"/>
          </w:tcPr>
          <w:p w14:paraId="7424E2D0" w14:textId="77777777" w:rsidR="001566DE" w:rsidRPr="001566DE" w:rsidRDefault="001566DE" w:rsidP="001566DE">
            <w:pPr>
              <w:spacing w:after="0" w:line="240" w:lineRule="auto"/>
              <w:jc w:val="center"/>
              <w:rPr>
                <w:rFonts w:ascii="Times New Roman" w:hAnsi="Times New Roman" w:cs="Times New Roman"/>
              </w:rPr>
            </w:pPr>
            <w:r w:rsidRPr="001566DE">
              <w:rPr>
                <w:rFonts w:ascii="Times New Roman" w:hAnsi="Times New Roman" w:cs="Times New Roman"/>
              </w:rPr>
              <w:t>12.3</w:t>
            </w:r>
          </w:p>
        </w:tc>
        <w:tc>
          <w:tcPr>
            <w:tcW w:w="1475" w:type="dxa"/>
            <w:tcBorders>
              <w:top w:val="single" w:sz="8" w:space="0" w:color="152935"/>
              <w:left w:val="single" w:sz="8" w:space="0" w:color="E0E0E0"/>
              <w:bottom w:val="single" w:sz="8" w:space="0" w:color="152935"/>
              <w:right w:val="single" w:sz="8" w:space="0" w:color="152935"/>
            </w:tcBorders>
            <w:shd w:val="clear" w:color="auto" w:fill="F9F9FB"/>
          </w:tcPr>
          <w:p w14:paraId="461E39DA" w14:textId="77777777" w:rsidR="001566DE" w:rsidRPr="001566DE" w:rsidRDefault="001566DE" w:rsidP="001566DE">
            <w:pPr>
              <w:spacing w:after="0" w:line="240" w:lineRule="auto"/>
              <w:jc w:val="center"/>
              <w:rPr>
                <w:rFonts w:ascii="Times New Roman" w:hAnsi="Times New Roman" w:cs="Times New Roman"/>
              </w:rPr>
            </w:pPr>
            <w:r w:rsidRPr="001566DE">
              <w:rPr>
                <w:rFonts w:ascii="Times New Roman" w:hAnsi="Times New Roman" w:cs="Times New Roman"/>
              </w:rPr>
              <w:t>95.3</w:t>
            </w:r>
          </w:p>
        </w:tc>
      </w:tr>
      <w:tr w:rsidR="001566DE" w:rsidRPr="001566DE" w14:paraId="6D634AD5" w14:textId="77777777" w:rsidTr="00AC6E9D">
        <w:tblPrEx>
          <w:tblCellMar>
            <w:top w:w="0" w:type="dxa"/>
            <w:bottom w:w="0" w:type="dxa"/>
          </w:tblCellMar>
        </w:tblPrEx>
        <w:trPr>
          <w:cantSplit/>
        </w:trPr>
        <w:tc>
          <w:tcPr>
            <w:tcW w:w="737" w:type="dxa"/>
            <w:vMerge/>
            <w:tcBorders>
              <w:top w:val="single" w:sz="8" w:space="0" w:color="152935"/>
              <w:left w:val="single" w:sz="8" w:space="0" w:color="152935"/>
              <w:bottom w:val="single" w:sz="8" w:space="0" w:color="152935"/>
              <w:right w:val="nil"/>
            </w:tcBorders>
            <w:shd w:val="clear" w:color="auto" w:fill="E0E0E0"/>
          </w:tcPr>
          <w:p w14:paraId="209B4327" w14:textId="77777777" w:rsidR="001566DE" w:rsidRPr="001566DE" w:rsidRDefault="001566DE" w:rsidP="001566DE">
            <w:pPr>
              <w:spacing w:after="0" w:line="240" w:lineRule="auto"/>
              <w:jc w:val="center"/>
              <w:rPr>
                <w:rFonts w:ascii="Times New Roman" w:hAnsi="Times New Roman" w:cs="Times New Roman"/>
              </w:rPr>
            </w:pPr>
          </w:p>
        </w:tc>
        <w:tc>
          <w:tcPr>
            <w:tcW w:w="1613" w:type="dxa"/>
            <w:tcBorders>
              <w:top w:val="single" w:sz="8" w:space="0" w:color="152935"/>
              <w:left w:val="nil"/>
              <w:bottom w:val="single" w:sz="8" w:space="0" w:color="152935"/>
              <w:right w:val="nil"/>
            </w:tcBorders>
            <w:shd w:val="clear" w:color="auto" w:fill="E0E0E0"/>
          </w:tcPr>
          <w:p w14:paraId="7F6BE82F" w14:textId="77777777" w:rsidR="001566DE" w:rsidRPr="001566DE" w:rsidRDefault="001566DE" w:rsidP="001566DE">
            <w:pPr>
              <w:spacing w:after="0" w:line="240" w:lineRule="auto"/>
              <w:jc w:val="center"/>
              <w:rPr>
                <w:rFonts w:ascii="Times New Roman" w:hAnsi="Times New Roman" w:cs="Times New Roman"/>
              </w:rPr>
            </w:pPr>
            <w:r w:rsidRPr="001566DE">
              <w:rPr>
                <w:rFonts w:ascii="Times New Roman" w:hAnsi="Times New Roman" w:cs="Times New Roman"/>
              </w:rPr>
              <w:t>Sagat Tinggi</w:t>
            </w:r>
          </w:p>
        </w:tc>
        <w:tc>
          <w:tcPr>
            <w:tcW w:w="1168" w:type="dxa"/>
            <w:tcBorders>
              <w:top w:val="single" w:sz="8" w:space="0" w:color="152935"/>
              <w:left w:val="nil"/>
              <w:bottom w:val="single" w:sz="8" w:space="0" w:color="152935"/>
              <w:right w:val="single" w:sz="8" w:space="0" w:color="E0E0E0"/>
            </w:tcBorders>
            <w:shd w:val="clear" w:color="auto" w:fill="F9F9FB"/>
          </w:tcPr>
          <w:p w14:paraId="69B75C0A" w14:textId="77777777" w:rsidR="001566DE" w:rsidRPr="001566DE" w:rsidRDefault="001566DE" w:rsidP="001566DE">
            <w:pPr>
              <w:spacing w:after="0" w:line="240" w:lineRule="auto"/>
              <w:jc w:val="center"/>
              <w:rPr>
                <w:rFonts w:ascii="Times New Roman" w:hAnsi="Times New Roman" w:cs="Times New Roman"/>
              </w:rPr>
            </w:pPr>
            <w:r w:rsidRPr="001566DE">
              <w:rPr>
                <w:rFonts w:ascii="Times New Roman" w:hAnsi="Times New Roman" w:cs="Times New Roman"/>
              </w:rPr>
              <w:t>5</w:t>
            </w:r>
          </w:p>
        </w:tc>
        <w:tc>
          <w:tcPr>
            <w:tcW w:w="1029" w:type="dxa"/>
            <w:tcBorders>
              <w:top w:val="single" w:sz="8" w:space="0" w:color="152935"/>
              <w:left w:val="single" w:sz="8" w:space="0" w:color="E0E0E0"/>
              <w:bottom w:val="single" w:sz="8" w:space="0" w:color="152935"/>
              <w:right w:val="single" w:sz="8" w:space="0" w:color="E0E0E0"/>
            </w:tcBorders>
            <w:shd w:val="clear" w:color="auto" w:fill="F9F9FB"/>
          </w:tcPr>
          <w:p w14:paraId="3A52ED56" w14:textId="77777777" w:rsidR="001566DE" w:rsidRPr="001566DE" w:rsidRDefault="001566DE" w:rsidP="001566DE">
            <w:pPr>
              <w:spacing w:after="0" w:line="240" w:lineRule="auto"/>
              <w:jc w:val="center"/>
              <w:rPr>
                <w:rFonts w:ascii="Times New Roman" w:hAnsi="Times New Roman" w:cs="Times New Roman"/>
              </w:rPr>
            </w:pPr>
            <w:r w:rsidRPr="001566DE">
              <w:rPr>
                <w:rFonts w:ascii="Times New Roman" w:hAnsi="Times New Roman" w:cs="Times New Roman"/>
              </w:rPr>
              <w:t>4.7</w:t>
            </w:r>
          </w:p>
        </w:tc>
        <w:tc>
          <w:tcPr>
            <w:tcW w:w="1398" w:type="dxa"/>
            <w:tcBorders>
              <w:top w:val="single" w:sz="8" w:space="0" w:color="152935"/>
              <w:left w:val="single" w:sz="8" w:space="0" w:color="E0E0E0"/>
              <w:bottom w:val="single" w:sz="8" w:space="0" w:color="152935"/>
              <w:right w:val="single" w:sz="8" w:space="0" w:color="E0E0E0"/>
            </w:tcBorders>
            <w:shd w:val="clear" w:color="auto" w:fill="F9F9FB"/>
          </w:tcPr>
          <w:p w14:paraId="1A67BFD5" w14:textId="77777777" w:rsidR="001566DE" w:rsidRPr="001566DE" w:rsidRDefault="001566DE" w:rsidP="001566DE">
            <w:pPr>
              <w:spacing w:after="0" w:line="240" w:lineRule="auto"/>
              <w:jc w:val="center"/>
              <w:rPr>
                <w:rFonts w:ascii="Times New Roman" w:hAnsi="Times New Roman" w:cs="Times New Roman"/>
              </w:rPr>
            </w:pPr>
            <w:r w:rsidRPr="001566DE">
              <w:rPr>
                <w:rFonts w:ascii="Times New Roman" w:hAnsi="Times New Roman" w:cs="Times New Roman"/>
              </w:rPr>
              <w:t>4.7</w:t>
            </w:r>
          </w:p>
        </w:tc>
        <w:tc>
          <w:tcPr>
            <w:tcW w:w="1475" w:type="dxa"/>
            <w:tcBorders>
              <w:top w:val="single" w:sz="8" w:space="0" w:color="152935"/>
              <w:left w:val="single" w:sz="8" w:space="0" w:color="E0E0E0"/>
              <w:bottom w:val="single" w:sz="8" w:space="0" w:color="152935"/>
              <w:right w:val="single" w:sz="8" w:space="0" w:color="152935"/>
            </w:tcBorders>
            <w:shd w:val="clear" w:color="auto" w:fill="F9F9FB"/>
          </w:tcPr>
          <w:p w14:paraId="1936FBB7" w14:textId="77777777" w:rsidR="001566DE" w:rsidRPr="001566DE" w:rsidRDefault="001566DE" w:rsidP="001566DE">
            <w:pPr>
              <w:spacing w:after="0" w:line="240" w:lineRule="auto"/>
              <w:jc w:val="center"/>
              <w:rPr>
                <w:rFonts w:ascii="Times New Roman" w:hAnsi="Times New Roman" w:cs="Times New Roman"/>
              </w:rPr>
            </w:pPr>
            <w:r w:rsidRPr="001566DE">
              <w:rPr>
                <w:rFonts w:ascii="Times New Roman" w:hAnsi="Times New Roman" w:cs="Times New Roman"/>
              </w:rPr>
              <w:t>100.0</w:t>
            </w:r>
          </w:p>
        </w:tc>
      </w:tr>
      <w:tr w:rsidR="001566DE" w:rsidRPr="001566DE" w14:paraId="57FB5EA3" w14:textId="77777777" w:rsidTr="00AC6E9D">
        <w:tblPrEx>
          <w:tblCellMar>
            <w:top w:w="0" w:type="dxa"/>
            <w:bottom w:w="0" w:type="dxa"/>
          </w:tblCellMar>
        </w:tblPrEx>
        <w:trPr>
          <w:cantSplit/>
        </w:trPr>
        <w:tc>
          <w:tcPr>
            <w:tcW w:w="737" w:type="dxa"/>
            <w:vMerge/>
            <w:tcBorders>
              <w:top w:val="single" w:sz="8" w:space="0" w:color="152935"/>
              <w:left w:val="single" w:sz="8" w:space="0" w:color="152935"/>
              <w:bottom w:val="single" w:sz="8" w:space="0" w:color="152935"/>
              <w:right w:val="nil"/>
            </w:tcBorders>
            <w:shd w:val="clear" w:color="auto" w:fill="E0E0E0"/>
          </w:tcPr>
          <w:p w14:paraId="153AC5CB" w14:textId="77777777" w:rsidR="001566DE" w:rsidRPr="001566DE" w:rsidRDefault="001566DE" w:rsidP="001566DE">
            <w:pPr>
              <w:spacing w:after="0" w:line="240" w:lineRule="auto"/>
              <w:jc w:val="center"/>
              <w:rPr>
                <w:rFonts w:ascii="Times New Roman" w:hAnsi="Times New Roman" w:cs="Times New Roman"/>
              </w:rPr>
            </w:pPr>
          </w:p>
        </w:tc>
        <w:tc>
          <w:tcPr>
            <w:tcW w:w="1613" w:type="dxa"/>
            <w:tcBorders>
              <w:top w:val="single" w:sz="8" w:space="0" w:color="152935"/>
              <w:left w:val="nil"/>
              <w:bottom w:val="single" w:sz="8" w:space="0" w:color="152935"/>
              <w:right w:val="nil"/>
            </w:tcBorders>
            <w:shd w:val="clear" w:color="auto" w:fill="E0E0E0"/>
          </w:tcPr>
          <w:p w14:paraId="0AC2AC54" w14:textId="77777777" w:rsidR="001566DE" w:rsidRPr="001566DE" w:rsidRDefault="001566DE" w:rsidP="001566DE">
            <w:pPr>
              <w:spacing w:after="0" w:line="240" w:lineRule="auto"/>
              <w:jc w:val="center"/>
              <w:rPr>
                <w:rFonts w:ascii="Times New Roman" w:hAnsi="Times New Roman" w:cs="Times New Roman"/>
              </w:rPr>
            </w:pPr>
            <w:r w:rsidRPr="001566DE">
              <w:rPr>
                <w:rFonts w:ascii="Times New Roman" w:hAnsi="Times New Roman" w:cs="Times New Roman"/>
              </w:rPr>
              <w:t>Total</w:t>
            </w:r>
          </w:p>
        </w:tc>
        <w:tc>
          <w:tcPr>
            <w:tcW w:w="1168" w:type="dxa"/>
            <w:tcBorders>
              <w:top w:val="single" w:sz="8" w:space="0" w:color="152935"/>
              <w:left w:val="nil"/>
              <w:bottom w:val="single" w:sz="8" w:space="0" w:color="152935"/>
              <w:right w:val="single" w:sz="8" w:space="0" w:color="E0E0E0"/>
            </w:tcBorders>
            <w:shd w:val="clear" w:color="auto" w:fill="F9F9FB"/>
          </w:tcPr>
          <w:p w14:paraId="6959D31A" w14:textId="77777777" w:rsidR="001566DE" w:rsidRPr="001566DE" w:rsidRDefault="001566DE" w:rsidP="001566DE">
            <w:pPr>
              <w:spacing w:after="0" w:line="240" w:lineRule="auto"/>
              <w:jc w:val="center"/>
              <w:rPr>
                <w:rFonts w:ascii="Times New Roman" w:hAnsi="Times New Roman" w:cs="Times New Roman"/>
              </w:rPr>
            </w:pPr>
            <w:r w:rsidRPr="001566DE">
              <w:rPr>
                <w:rFonts w:ascii="Times New Roman" w:hAnsi="Times New Roman" w:cs="Times New Roman"/>
              </w:rPr>
              <w:t>106</w:t>
            </w:r>
          </w:p>
        </w:tc>
        <w:tc>
          <w:tcPr>
            <w:tcW w:w="1029" w:type="dxa"/>
            <w:tcBorders>
              <w:top w:val="single" w:sz="8" w:space="0" w:color="152935"/>
              <w:left w:val="single" w:sz="8" w:space="0" w:color="E0E0E0"/>
              <w:bottom w:val="single" w:sz="8" w:space="0" w:color="152935"/>
              <w:right w:val="single" w:sz="8" w:space="0" w:color="E0E0E0"/>
            </w:tcBorders>
            <w:shd w:val="clear" w:color="auto" w:fill="F9F9FB"/>
          </w:tcPr>
          <w:p w14:paraId="36047C50" w14:textId="77777777" w:rsidR="001566DE" w:rsidRPr="001566DE" w:rsidRDefault="001566DE" w:rsidP="001566DE">
            <w:pPr>
              <w:spacing w:after="0" w:line="240" w:lineRule="auto"/>
              <w:jc w:val="center"/>
              <w:rPr>
                <w:rFonts w:ascii="Times New Roman" w:hAnsi="Times New Roman" w:cs="Times New Roman"/>
              </w:rPr>
            </w:pPr>
            <w:r w:rsidRPr="001566DE">
              <w:rPr>
                <w:rFonts w:ascii="Times New Roman" w:hAnsi="Times New Roman" w:cs="Times New Roman"/>
              </w:rPr>
              <w:t>100.0</w:t>
            </w:r>
          </w:p>
        </w:tc>
        <w:tc>
          <w:tcPr>
            <w:tcW w:w="1398" w:type="dxa"/>
            <w:tcBorders>
              <w:top w:val="single" w:sz="8" w:space="0" w:color="152935"/>
              <w:left w:val="single" w:sz="8" w:space="0" w:color="E0E0E0"/>
              <w:bottom w:val="single" w:sz="8" w:space="0" w:color="152935"/>
              <w:right w:val="single" w:sz="8" w:space="0" w:color="E0E0E0"/>
            </w:tcBorders>
            <w:shd w:val="clear" w:color="auto" w:fill="F9F9FB"/>
          </w:tcPr>
          <w:p w14:paraId="6521EA2B" w14:textId="77777777" w:rsidR="001566DE" w:rsidRPr="001566DE" w:rsidRDefault="001566DE" w:rsidP="001566DE">
            <w:pPr>
              <w:spacing w:after="0" w:line="240" w:lineRule="auto"/>
              <w:jc w:val="center"/>
              <w:rPr>
                <w:rFonts w:ascii="Times New Roman" w:hAnsi="Times New Roman" w:cs="Times New Roman"/>
              </w:rPr>
            </w:pPr>
            <w:r w:rsidRPr="001566DE">
              <w:rPr>
                <w:rFonts w:ascii="Times New Roman" w:hAnsi="Times New Roman" w:cs="Times New Roman"/>
              </w:rPr>
              <w:t>100.0</w:t>
            </w:r>
          </w:p>
        </w:tc>
        <w:tc>
          <w:tcPr>
            <w:tcW w:w="1475" w:type="dxa"/>
            <w:tcBorders>
              <w:top w:val="single" w:sz="8" w:space="0" w:color="152935"/>
              <w:left w:val="single" w:sz="8" w:space="0" w:color="E0E0E0"/>
              <w:bottom w:val="single" w:sz="8" w:space="0" w:color="152935"/>
              <w:right w:val="single" w:sz="8" w:space="0" w:color="152935"/>
            </w:tcBorders>
            <w:shd w:val="clear" w:color="auto" w:fill="F9F9FB"/>
            <w:vAlign w:val="center"/>
          </w:tcPr>
          <w:p w14:paraId="61215D0B" w14:textId="77777777" w:rsidR="001566DE" w:rsidRPr="001566DE" w:rsidRDefault="001566DE" w:rsidP="001566DE">
            <w:pPr>
              <w:spacing w:after="0" w:line="240" w:lineRule="auto"/>
              <w:jc w:val="center"/>
              <w:rPr>
                <w:rFonts w:ascii="Times New Roman" w:hAnsi="Times New Roman" w:cs="Times New Roman"/>
              </w:rPr>
            </w:pPr>
          </w:p>
        </w:tc>
      </w:tr>
    </w:tbl>
    <w:p w14:paraId="616A85C7" w14:textId="77777777" w:rsidR="001566DE" w:rsidRPr="001566DE" w:rsidRDefault="001566DE" w:rsidP="001566DE">
      <w:pPr>
        <w:rPr>
          <w:rFonts w:ascii="Times New Roman" w:hAnsi="Times New Roman" w:cs="Times New Roman"/>
        </w:rPr>
      </w:pPr>
    </w:p>
    <w:p w14:paraId="0A0E9EBB" w14:textId="77777777" w:rsidR="00C71A26" w:rsidRPr="00C71A26" w:rsidRDefault="00C71A26" w:rsidP="00C71A26">
      <w:pPr>
        <w:rPr>
          <w:rFonts w:ascii="Times New Roman" w:hAnsi="Times New Roman" w:cs="Times New Roman"/>
        </w:rPr>
      </w:pPr>
    </w:p>
    <w:p w14:paraId="143BE3AD" w14:textId="77777777" w:rsidR="007459E1" w:rsidRDefault="007459E1" w:rsidP="00DB1962">
      <w:pPr>
        <w:rPr>
          <w:rFonts w:ascii="Times New Roman" w:hAnsi="Times New Roman" w:cs="Times New Roman"/>
        </w:rPr>
      </w:pPr>
    </w:p>
    <w:p w14:paraId="48B0EA6A" w14:textId="77777777" w:rsidR="00F75D90" w:rsidRDefault="00F75D90" w:rsidP="00DB1962">
      <w:pPr>
        <w:rPr>
          <w:rFonts w:ascii="Times New Roman" w:hAnsi="Times New Roman" w:cs="Times New Roman"/>
        </w:rPr>
      </w:pPr>
    </w:p>
    <w:p w14:paraId="568BA4DE" w14:textId="77777777" w:rsidR="00C20250" w:rsidRDefault="00C20250" w:rsidP="00DB1962">
      <w:pPr>
        <w:rPr>
          <w:rFonts w:ascii="Times New Roman" w:hAnsi="Times New Roman" w:cs="Times New Roman"/>
        </w:rPr>
      </w:pPr>
    </w:p>
    <w:p w14:paraId="3BC42ECE" w14:textId="77777777" w:rsidR="00C20250" w:rsidRDefault="00C20250" w:rsidP="00DB1962">
      <w:pPr>
        <w:rPr>
          <w:rFonts w:ascii="Times New Roman" w:hAnsi="Times New Roman" w:cs="Times New Roman"/>
        </w:rPr>
      </w:pPr>
    </w:p>
    <w:p w14:paraId="0CFD6D06" w14:textId="77777777" w:rsidR="00C20250" w:rsidRDefault="00C20250" w:rsidP="00DB1962">
      <w:pPr>
        <w:rPr>
          <w:rFonts w:ascii="Times New Roman" w:hAnsi="Times New Roman" w:cs="Times New Roman"/>
        </w:rPr>
      </w:pPr>
    </w:p>
    <w:p w14:paraId="38185E37" w14:textId="6EA82B41" w:rsidR="00F75D90" w:rsidRDefault="00C20250" w:rsidP="00DB1962">
      <w:pPr>
        <w:rPr>
          <w:rFonts w:ascii="Times New Roman" w:hAnsi="Times New Roman" w:cs="Times New Roman"/>
        </w:rPr>
      </w:pPr>
      <w:r>
        <w:rPr>
          <w:rFonts w:ascii="Times New Roman" w:hAnsi="Times New Roman" w:cs="Times New Roman"/>
        </w:rPr>
        <w:lastRenderedPageBreak/>
        <w:t>Lampiran 12</w:t>
      </w:r>
    </w:p>
    <w:p w14:paraId="6D8391B4" w14:textId="3CB67AD2" w:rsidR="007459E1" w:rsidRPr="002A2DC6" w:rsidRDefault="00307D54" w:rsidP="002A2DC6">
      <w:pPr>
        <w:jc w:val="center"/>
        <w:rPr>
          <w:rFonts w:ascii="Times New Roman" w:hAnsi="Times New Roman" w:cs="Times New Roman"/>
          <w:b/>
          <w:bCs/>
        </w:rPr>
      </w:pPr>
      <w:r w:rsidRPr="00BF2EEA">
        <w:rPr>
          <w:rFonts w:ascii="Times New Roman" w:hAnsi="Times New Roman" w:cs="Times New Roman"/>
          <w:b/>
          <w:bCs/>
        </w:rPr>
        <w:t>Uji Normalitas</w:t>
      </w:r>
    </w:p>
    <w:p w14:paraId="4A61931F" w14:textId="77777777" w:rsidR="008A3A3F" w:rsidRPr="008A3A3F" w:rsidRDefault="008A3A3F" w:rsidP="008A3A3F">
      <w:pPr>
        <w:rPr>
          <w:rFonts w:ascii="Times New Roman" w:hAnsi="Times New Roman" w:cs="Times New Roman"/>
        </w:rPr>
      </w:pPr>
    </w:p>
    <w:tbl>
      <w:tblPr>
        <w:tblW w:w="0" w:type="auto"/>
        <w:tblCellMar>
          <w:left w:w="0" w:type="dxa"/>
          <w:right w:w="0" w:type="dxa"/>
        </w:tblCellMar>
        <w:tblLook w:val="0000" w:firstRow="0" w:lastRow="0" w:firstColumn="0" w:lastColumn="0" w:noHBand="0" w:noVBand="0"/>
      </w:tblPr>
      <w:tblGrid>
        <w:gridCol w:w="1862"/>
        <w:gridCol w:w="1660"/>
        <w:gridCol w:w="941"/>
        <w:gridCol w:w="790"/>
        <w:gridCol w:w="790"/>
        <w:gridCol w:w="1894"/>
      </w:tblGrid>
      <w:tr w:rsidR="008A3A3F" w:rsidRPr="008A3A3F" w14:paraId="2835306D" w14:textId="77777777" w:rsidTr="008A3A3F">
        <w:tblPrEx>
          <w:tblCellMar>
            <w:top w:w="0" w:type="dxa"/>
            <w:bottom w:w="0" w:type="dxa"/>
          </w:tblCellMar>
        </w:tblPrEx>
        <w:trPr>
          <w:cantSplit/>
        </w:trPr>
        <w:tc>
          <w:tcPr>
            <w:tcW w:w="0" w:type="auto"/>
            <w:gridSpan w:val="6"/>
            <w:tcBorders>
              <w:top w:val="nil"/>
              <w:left w:val="nil"/>
              <w:bottom w:val="single" w:sz="8" w:space="0" w:color="152935"/>
              <w:right w:val="nil"/>
            </w:tcBorders>
            <w:shd w:val="clear" w:color="auto" w:fill="FFFFFF"/>
            <w:vAlign w:val="center"/>
          </w:tcPr>
          <w:p w14:paraId="1C55F217" w14:textId="77777777" w:rsidR="008A3A3F" w:rsidRPr="008A3A3F" w:rsidRDefault="008A3A3F" w:rsidP="008A3A3F">
            <w:pPr>
              <w:spacing w:after="0" w:line="240" w:lineRule="auto"/>
              <w:jc w:val="center"/>
              <w:rPr>
                <w:rFonts w:ascii="Times New Roman" w:hAnsi="Times New Roman" w:cs="Times New Roman"/>
              </w:rPr>
            </w:pPr>
            <w:r w:rsidRPr="008A3A3F">
              <w:rPr>
                <w:rFonts w:ascii="Times New Roman" w:hAnsi="Times New Roman" w:cs="Times New Roman"/>
                <w:b/>
                <w:bCs/>
              </w:rPr>
              <w:t>One-Sample Kolmogorov-Smirnov Test</w:t>
            </w:r>
          </w:p>
        </w:tc>
      </w:tr>
      <w:tr w:rsidR="008A3A3F" w:rsidRPr="008A3A3F" w14:paraId="6BA8995E" w14:textId="77777777" w:rsidTr="008A3A3F">
        <w:tblPrEx>
          <w:tblCellMar>
            <w:top w:w="0" w:type="dxa"/>
            <w:bottom w:w="0" w:type="dxa"/>
          </w:tblCellMar>
        </w:tblPrEx>
        <w:trPr>
          <w:cantSplit/>
        </w:trPr>
        <w:tc>
          <w:tcPr>
            <w:tcW w:w="0" w:type="auto"/>
            <w:gridSpan w:val="3"/>
            <w:tcBorders>
              <w:top w:val="single" w:sz="8" w:space="0" w:color="152935"/>
              <w:left w:val="single" w:sz="8" w:space="0" w:color="152935"/>
              <w:bottom w:val="single" w:sz="8" w:space="0" w:color="152935"/>
              <w:right w:val="single" w:sz="8" w:space="0" w:color="152935"/>
            </w:tcBorders>
            <w:shd w:val="clear" w:color="auto" w:fill="FFFFFF"/>
            <w:vAlign w:val="bottom"/>
          </w:tcPr>
          <w:p w14:paraId="1B8F97CC" w14:textId="77777777" w:rsidR="008A3A3F" w:rsidRPr="008A3A3F" w:rsidRDefault="008A3A3F" w:rsidP="008A3A3F">
            <w:pPr>
              <w:spacing w:after="0" w:line="240" w:lineRule="auto"/>
              <w:rPr>
                <w:rFonts w:ascii="Times New Roman" w:hAnsi="Times New Roman" w:cs="Times New Roman"/>
              </w:rPr>
            </w:pPr>
          </w:p>
        </w:tc>
        <w:tc>
          <w:tcPr>
            <w:tcW w:w="0" w:type="auto"/>
            <w:tcBorders>
              <w:top w:val="single" w:sz="8" w:space="0" w:color="152935"/>
              <w:left w:val="single" w:sz="8" w:space="0" w:color="152935"/>
              <w:bottom w:val="single" w:sz="8" w:space="0" w:color="152935"/>
              <w:right w:val="single" w:sz="8" w:space="0" w:color="152935"/>
            </w:tcBorders>
            <w:shd w:val="clear" w:color="auto" w:fill="FFFFFF"/>
            <w:vAlign w:val="bottom"/>
          </w:tcPr>
          <w:p w14:paraId="6EBF2A8C"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VAR_X</w:t>
            </w:r>
          </w:p>
        </w:tc>
        <w:tc>
          <w:tcPr>
            <w:tcW w:w="0" w:type="auto"/>
            <w:tcBorders>
              <w:top w:val="single" w:sz="8" w:space="0" w:color="152935"/>
              <w:left w:val="single" w:sz="8" w:space="0" w:color="152935"/>
              <w:bottom w:val="single" w:sz="8" w:space="0" w:color="152935"/>
              <w:right w:val="single" w:sz="8" w:space="0" w:color="152935"/>
            </w:tcBorders>
            <w:shd w:val="clear" w:color="auto" w:fill="FFFFFF"/>
            <w:vAlign w:val="bottom"/>
          </w:tcPr>
          <w:p w14:paraId="36D03AF7"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VAR_Y</w:t>
            </w:r>
          </w:p>
        </w:tc>
        <w:tc>
          <w:tcPr>
            <w:tcW w:w="0" w:type="auto"/>
            <w:tcBorders>
              <w:top w:val="single" w:sz="8" w:space="0" w:color="152935"/>
              <w:left w:val="single" w:sz="8" w:space="0" w:color="152935"/>
              <w:bottom w:val="single" w:sz="8" w:space="0" w:color="152935"/>
              <w:right w:val="single" w:sz="8" w:space="0" w:color="152935"/>
            </w:tcBorders>
            <w:shd w:val="clear" w:color="auto" w:fill="FFFFFF"/>
            <w:vAlign w:val="bottom"/>
          </w:tcPr>
          <w:p w14:paraId="6D72E42E"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Unstandardized Residual</w:t>
            </w:r>
          </w:p>
        </w:tc>
      </w:tr>
      <w:tr w:rsidR="008A3A3F" w:rsidRPr="008A3A3F" w14:paraId="09C8F4F8" w14:textId="77777777" w:rsidTr="008A3A3F">
        <w:tblPrEx>
          <w:tblCellMar>
            <w:top w:w="0" w:type="dxa"/>
            <w:bottom w:w="0" w:type="dxa"/>
          </w:tblCellMar>
        </w:tblPrEx>
        <w:trPr>
          <w:cantSplit/>
        </w:trPr>
        <w:tc>
          <w:tcPr>
            <w:tcW w:w="0" w:type="auto"/>
            <w:gridSpan w:val="3"/>
            <w:tcBorders>
              <w:top w:val="single" w:sz="8" w:space="0" w:color="152935"/>
              <w:left w:val="single" w:sz="8" w:space="0" w:color="152935"/>
              <w:bottom w:val="single" w:sz="8" w:space="0" w:color="152935"/>
              <w:right w:val="single" w:sz="8" w:space="0" w:color="152935"/>
            </w:tcBorders>
            <w:shd w:val="clear" w:color="auto" w:fill="E0E0E0"/>
          </w:tcPr>
          <w:p w14:paraId="3E109147"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N</w:t>
            </w:r>
          </w:p>
        </w:tc>
        <w:tc>
          <w:tcPr>
            <w:tcW w:w="0" w:type="auto"/>
            <w:tcBorders>
              <w:top w:val="single" w:sz="8" w:space="0" w:color="152935"/>
              <w:left w:val="single" w:sz="8" w:space="0" w:color="152935"/>
              <w:bottom w:val="single" w:sz="8" w:space="0" w:color="152935"/>
              <w:right w:val="single" w:sz="8" w:space="0" w:color="152935"/>
            </w:tcBorders>
            <w:shd w:val="clear" w:color="auto" w:fill="F9F9FB"/>
          </w:tcPr>
          <w:p w14:paraId="1CA21A73"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106</w:t>
            </w:r>
          </w:p>
        </w:tc>
        <w:tc>
          <w:tcPr>
            <w:tcW w:w="0" w:type="auto"/>
            <w:tcBorders>
              <w:top w:val="single" w:sz="8" w:space="0" w:color="152935"/>
              <w:left w:val="single" w:sz="8" w:space="0" w:color="152935"/>
              <w:bottom w:val="single" w:sz="8" w:space="0" w:color="152935"/>
              <w:right w:val="single" w:sz="8" w:space="0" w:color="152935"/>
            </w:tcBorders>
            <w:shd w:val="clear" w:color="auto" w:fill="F9F9FB"/>
          </w:tcPr>
          <w:p w14:paraId="11DD7676"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106</w:t>
            </w:r>
          </w:p>
        </w:tc>
        <w:tc>
          <w:tcPr>
            <w:tcW w:w="0" w:type="auto"/>
            <w:tcBorders>
              <w:top w:val="single" w:sz="8" w:space="0" w:color="152935"/>
              <w:left w:val="single" w:sz="8" w:space="0" w:color="152935"/>
              <w:bottom w:val="single" w:sz="8" w:space="0" w:color="152935"/>
              <w:right w:val="single" w:sz="8" w:space="0" w:color="152935"/>
            </w:tcBorders>
            <w:shd w:val="clear" w:color="auto" w:fill="F9F9FB"/>
          </w:tcPr>
          <w:p w14:paraId="781647AF"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106</w:t>
            </w:r>
          </w:p>
        </w:tc>
      </w:tr>
      <w:tr w:rsidR="008A3A3F" w:rsidRPr="008A3A3F" w14:paraId="067DD964" w14:textId="77777777" w:rsidTr="008A3A3F">
        <w:tblPrEx>
          <w:tblCellMar>
            <w:top w:w="0" w:type="dxa"/>
            <w:bottom w:w="0" w:type="dxa"/>
          </w:tblCellMar>
        </w:tblPrEx>
        <w:trPr>
          <w:cantSplit/>
        </w:trPr>
        <w:tc>
          <w:tcPr>
            <w:tcW w:w="0" w:type="auto"/>
            <w:vMerge w:val="restart"/>
            <w:tcBorders>
              <w:top w:val="single" w:sz="8" w:space="0" w:color="152935"/>
              <w:left w:val="single" w:sz="8" w:space="0" w:color="152935"/>
              <w:bottom w:val="single" w:sz="8" w:space="0" w:color="152935"/>
              <w:right w:val="single" w:sz="8" w:space="0" w:color="152935"/>
            </w:tcBorders>
            <w:shd w:val="clear" w:color="auto" w:fill="E0E0E0"/>
          </w:tcPr>
          <w:p w14:paraId="7D6A9340"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Normal Parameters</w:t>
            </w:r>
            <w:r w:rsidRPr="008A3A3F">
              <w:rPr>
                <w:rFonts w:ascii="Times New Roman" w:hAnsi="Times New Roman" w:cs="Times New Roman"/>
                <w:vertAlign w:val="superscript"/>
              </w:rPr>
              <w:t>a,b</w:t>
            </w:r>
          </w:p>
        </w:tc>
        <w:tc>
          <w:tcPr>
            <w:tcW w:w="0" w:type="auto"/>
            <w:gridSpan w:val="2"/>
            <w:tcBorders>
              <w:top w:val="single" w:sz="8" w:space="0" w:color="152935"/>
              <w:left w:val="single" w:sz="8" w:space="0" w:color="152935"/>
              <w:bottom w:val="single" w:sz="8" w:space="0" w:color="152935"/>
              <w:right w:val="single" w:sz="8" w:space="0" w:color="152935"/>
            </w:tcBorders>
            <w:shd w:val="clear" w:color="auto" w:fill="E0E0E0"/>
          </w:tcPr>
          <w:p w14:paraId="7C9FF130"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Mean</w:t>
            </w:r>
          </w:p>
        </w:tc>
        <w:tc>
          <w:tcPr>
            <w:tcW w:w="0" w:type="auto"/>
            <w:tcBorders>
              <w:top w:val="single" w:sz="8" w:space="0" w:color="152935"/>
              <w:left w:val="single" w:sz="8" w:space="0" w:color="152935"/>
              <w:bottom w:val="single" w:sz="8" w:space="0" w:color="152935"/>
              <w:right w:val="single" w:sz="8" w:space="0" w:color="152935"/>
            </w:tcBorders>
            <w:shd w:val="clear" w:color="auto" w:fill="F9F9FB"/>
          </w:tcPr>
          <w:p w14:paraId="1EF4B0DB"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90.52</w:t>
            </w:r>
          </w:p>
        </w:tc>
        <w:tc>
          <w:tcPr>
            <w:tcW w:w="0" w:type="auto"/>
            <w:tcBorders>
              <w:top w:val="single" w:sz="8" w:space="0" w:color="152935"/>
              <w:left w:val="single" w:sz="8" w:space="0" w:color="152935"/>
              <w:bottom w:val="single" w:sz="8" w:space="0" w:color="152935"/>
              <w:right w:val="single" w:sz="8" w:space="0" w:color="152935"/>
            </w:tcBorders>
            <w:shd w:val="clear" w:color="auto" w:fill="F9F9FB"/>
          </w:tcPr>
          <w:p w14:paraId="2C31831F"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94.66</w:t>
            </w:r>
          </w:p>
        </w:tc>
        <w:tc>
          <w:tcPr>
            <w:tcW w:w="0" w:type="auto"/>
            <w:tcBorders>
              <w:top w:val="single" w:sz="8" w:space="0" w:color="152935"/>
              <w:left w:val="single" w:sz="8" w:space="0" w:color="152935"/>
              <w:bottom w:val="single" w:sz="8" w:space="0" w:color="152935"/>
              <w:right w:val="single" w:sz="8" w:space="0" w:color="152935"/>
            </w:tcBorders>
            <w:shd w:val="clear" w:color="auto" w:fill="F9F9FB"/>
          </w:tcPr>
          <w:p w14:paraId="028013A2"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.0000000</w:t>
            </w:r>
          </w:p>
        </w:tc>
      </w:tr>
      <w:tr w:rsidR="008A3A3F" w:rsidRPr="008A3A3F" w14:paraId="38D9A369" w14:textId="77777777" w:rsidTr="008A3A3F">
        <w:tblPrEx>
          <w:tblCellMar>
            <w:top w:w="0" w:type="dxa"/>
            <w:bottom w:w="0" w:type="dxa"/>
          </w:tblCellMar>
        </w:tblPrEx>
        <w:trPr>
          <w:cantSplit/>
        </w:trPr>
        <w:tc>
          <w:tcPr>
            <w:tcW w:w="0" w:type="auto"/>
            <w:vMerge/>
            <w:tcBorders>
              <w:top w:val="single" w:sz="8" w:space="0" w:color="152935"/>
              <w:left w:val="single" w:sz="8" w:space="0" w:color="152935"/>
              <w:bottom w:val="single" w:sz="8" w:space="0" w:color="152935"/>
              <w:right w:val="single" w:sz="8" w:space="0" w:color="152935"/>
            </w:tcBorders>
            <w:shd w:val="clear" w:color="auto" w:fill="E0E0E0"/>
          </w:tcPr>
          <w:p w14:paraId="250972E6" w14:textId="77777777" w:rsidR="008A3A3F" w:rsidRPr="008A3A3F" w:rsidRDefault="008A3A3F" w:rsidP="008A3A3F">
            <w:pPr>
              <w:spacing w:after="0" w:line="240" w:lineRule="auto"/>
              <w:rPr>
                <w:rFonts w:ascii="Times New Roman" w:hAnsi="Times New Roman" w:cs="Times New Roman"/>
              </w:rPr>
            </w:pPr>
          </w:p>
        </w:tc>
        <w:tc>
          <w:tcPr>
            <w:tcW w:w="0" w:type="auto"/>
            <w:gridSpan w:val="2"/>
            <w:tcBorders>
              <w:top w:val="single" w:sz="8" w:space="0" w:color="152935"/>
              <w:left w:val="single" w:sz="8" w:space="0" w:color="152935"/>
              <w:bottom w:val="single" w:sz="8" w:space="0" w:color="152935"/>
              <w:right w:val="single" w:sz="8" w:space="0" w:color="152935"/>
            </w:tcBorders>
            <w:shd w:val="clear" w:color="auto" w:fill="E0E0E0"/>
          </w:tcPr>
          <w:p w14:paraId="7689BA68"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Std. Deviation</w:t>
            </w:r>
          </w:p>
        </w:tc>
        <w:tc>
          <w:tcPr>
            <w:tcW w:w="0" w:type="auto"/>
            <w:tcBorders>
              <w:top w:val="single" w:sz="8" w:space="0" w:color="152935"/>
              <w:left w:val="single" w:sz="8" w:space="0" w:color="152935"/>
              <w:bottom w:val="single" w:sz="8" w:space="0" w:color="152935"/>
              <w:right w:val="single" w:sz="8" w:space="0" w:color="152935"/>
            </w:tcBorders>
            <w:shd w:val="clear" w:color="auto" w:fill="F9F9FB"/>
          </w:tcPr>
          <w:p w14:paraId="1CC12913"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3.798</w:t>
            </w:r>
          </w:p>
        </w:tc>
        <w:tc>
          <w:tcPr>
            <w:tcW w:w="0" w:type="auto"/>
            <w:tcBorders>
              <w:top w:val="single" w:sz="8" w:space="0" w:color="152935"/>
              <w:left w:val="single" w:sz="8" w:space="0" w:color="152935"/>
              <w:bottom w:val="single" w:sz="8" w:space="0" w:color="152935"/>
              <w:right w:val="single" w:sz="8" w:space="0" w:color="152935"/>
            </w:tcBorders>
            <w:shd w:val="clear" w:color="auto" w:fill="F9F9FB"/>
          </w:tcPr>
          <w:p w14:paraId="39516E62"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5.596</w:t>
            </w:r>
          </w:p>
        </w:tc>
        <w:tc>
          <w:tcPr>
            <w:tcW w:w="0" w:type="auto"/>
            <w:tcBorders>
              <w:top w:val="single" w:sz="8" w:space="0" w:color="152935"/>
              <w:left w:val="single" w:sz="8" w:space="0" w:color="152935"/>
              <w:bottom w:val="single" w:sz="8" w:space="0" w:color="152935"/>
              <w:right w:val="single" w:sz="8" w:space="0" w:color="152935"/>
            </w:tcBorders>
            <w:shd w:val="clear" w:color="auto" w:fill="F9F9FB"/>
          </w:tcPr>
          <w:p w14:paraId="04046D16"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4.33359162</w:t>
            </w:r>
          </w:p>
        </w:tc>
      </w:tr>
      <w:tr w:rsidR="008A3A3F" w:rsidRPr="008A3A3F" w14:paraId="0D220285" w14:textId="77777777" w:rsidTr="008A3A3F">
        <w:tblPrEx>
          <w:tblCellMar>
            <w:top w:w="0" w:type="dxa"/>
            <w:bottom w:w="0" w:type="dxa"/>
          </w:tblCellMar>
        </w:tblPrEx>
        <w:trPr>
          <w:cantSplit/>
        </w:trPr>
        <w:tc>
          <w:tcPr>
            <w:tcW w:w="0" w:type="auto"/>
            <w:vMerge w:val="restart"/>
            <w:tcBorders>
              <w:top w:val="single" w:sz="8" w:space="0" w:color="152935"/>
              <w:left w:val="single" w:sz="8" w:space="0" w:color="152935"/>
              <w:bottom w:val="single" w:sz="8" w:space="0" w:color="152935"/>
              <w:right w:val="single" w:sz="8" w:space="0" w:color="152935"/>
            </w:tcBorders>
            <w:shd w:val="clear" w:color="auto" w:fill="E0E0E0"/>
          </w:tcPr>
          <w:p w14:paraId="105EB263"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Most Extreme Differences</w:t>
            </w:r>
          </w:p>
        </w:tc>
        <w:tc>
          <w:tcPr>
            <w:tcW w:w="0" w:type="auto"/>
            <w:gridSpan w:val="2"/>
            <w:tcBorders>
              <w:top w:val="single" w:sz="8" w:space="0" w:color="152935"/>
              <w:left w:val="single" w:sz="8" w:space="0" w:color="152935"/>
              <w:bottom w:val="single" w:sz="8" w:space="0" w:color="152935"/>
              <w:right w:val="single" w:sz="8" w:space="0" w:color="152935"/>
            </w:tcBorders>
            <w:shd w:val="clear" w:color="auto" w:fill="E0E0E0"/>
          </w:tcPr>
          <w:p w14:paraId="1BEE3F22"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Absolute</w:t>
            </w:r>
          </w:p>
        </w:tc>
        <w:tc>
          <w:tcPr>
            <w:tcW w:w="0" w:type="auto"/>
            <w:tcBorders>
              <w:top w:val="single" w:sz="8" w:space="0" w:color="152935"/>
              <w:left w:val="single" w:sz="8" w:space="0" w:color="152935"/>
              <w:bottom w:val="single" w:sz="8" w:space="0" w:color="152935"/>
              <w:right w:val="single" w:sz="8" w:space="0" w:color="152935"/>
            </w:tcBorders>
            <w:shd w:val="clear" w:color="auto" w:fill="F9F9FB"/>
          </w:tcPr>
          <w:p w14:paraId="1DF8B38D"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.080</w:t>
            </w:r>
          </w:p>
        </w:tc>
        <w:tc>
          <w:tcPr>
            <w:tcW w:w="0" w:type="auto"/>
            <w:tcBorders>
              <w:top w:val="single" w:sz="8" w:space="0" w:color="152935"/>
              <w:left w:val="single" w:sz="8" w:space="0" w:color="152935"/>
              <w:bottom w:val="single" w:sz="8" w:space="0" w:color="152935"/>
              <w:right w:val="single" w:sz="8" w:space="0" w:color="152935"/>
            </w:tcBorders>
            <w:shd w:val="clear" w:color="auto" w:fill="F9F9FB"/>
          </w:tcPr>
          <w:p w14:paraId="690CE48A"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.066</w:t>
            </w:r>
          </w:p>
        </w:tc>
        <w:tc>
          <w:tcPr>
            <w:tcW w:w="0" w:type="auto"/>
            <w:tcBorders>
              <w:top w:val="single" w:sz="8" w:space="0" w:color="152935"/>
              <w:left w:val="single" w:sz="8" w:space="0" w:color="152935"/>
              <w:bottom w:val="single" w:sz="8" w:space="0" w:color="152935"/>
              <w:right w:val="single" w:sz="8" w:space="0" w:color="152935"/>
            </w:tcBorders>
            <w:shd w:val="clear" w:color="auto" w:fill="F9F9FB"/>
          </w:tcPr>
          <w:p w14:paraId="2EA86471"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.069</w:t>
            </w:r>
          </w:p>
        </w:tc>
      </w:tr>
      <w:tr w:rsidR="008A3A3F" w:rsidRPr="008A3A3F" w14:paraId="24D93459" w14:textId="77777777" w:rsidTr="008A3A3F">
        <w:tblPrEx>
          <w:tblCellMar>
            <w:top w:w="0" w:type="dxa"/>
            <w:bottom w:w="0" w:type="dxa"/>
          </w:tblCellMar>
        </w:tblPrEx>
        <w:trPr>
          <w:cantSplit/>
        </w:trPr>
        <w:tc>
          <w:tcPr>
            <w:tcW w:w="0" w:type="auto"/>
            <w:vMerge/>
            <w:tcBorders>
              <w:top w:val="single" w:sz="8" w:space="0" w:color="152935"/>
              <w:left w:val="single" w:sz="8" w:space="0" w:color="152935"/>
              <w:bottom w:val="single" w:sz="8" w:space="0" w:color="152935"/>
              <w:right w:val="single" w:sz="8" w:space="0" w:color="152935"/>
            </w:tcBorders>
            <w:shd w:val="clear" w:color="auto" w:fill="E0E0E0"/>
          </w:tcPr>
          <w:p w14:paraId="6CC75605" w14:textId="77777777" w:rsidR="008A3A3F" w:rsidRPr="008A3A3F" w:rsidRDefault="008A3A3F" w:rsidP="008A3A3F">
            <w:pPr>
              <w:spacing w:after="0" w:line="240" w:lineRule="auto"/>
              <w:rPr>
                <w:rFonts w:ascii="Times New Roman" w:hAnsi="Times New Roman" w:cs="Times New Roman"/>
              </w:rPr>
            </w:pPr>
          </w:p>
        </w:tc>
        <w:tc>
          <w:tcPr>
            <w:tcW w:w="0" w:type="auto"/>
            <w:gridSpan w:val="2"/>
            <w:tcBorders>
              <w:top w:val="single" w:sz="8" w:space="0" w:color="152935"/>
              <w:left w:val="single" w:sz="8" w:space="0" w:color="152935"/>
              <w:bottom w:val="single" w:sz="8" w:space="0" w:color="152935"/>
              <w:right w:val="single" w:sz="8" w:space="0" w:color="152935"/>
            </w:tcBorders>
            <w:shd w:val="clear" w:color="auto" w:fill="E0E0E0"/>
          </w:tcPr>
          <w:p w14:paraId="363BF661"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Positive</w:t>
            </w:r>
          </w:p>
        </w:tc>
        <w:tc>
          <w:tcPr>
            <w:tcW w:w="0" w:type="auto"/>
            <w:tcBorders>
              <w:top w:val="single" w:sz="8" w:space="0" w:color="152935"/>
              <w:left w:val="single" w:sz="8" w:space="0" w:color="152935"/>
              <w:bottom w:val="single" w:sz="8" w:space="0" w:color="152935"/>
              <w:right w:val="single" w:sz="8" w:space="0" w:color="152935"/>
            </w:tcBorders>
            <w:shd w:val="clear" w:color="auto" w:fill="F9F9FB"/>
          </w:tcPr>
          <w:p w14:paraId="3567A4C1"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.075</w:t>
            </w:r>
          </w:p>
        </w:tc>
        <w:tc>
          <w:tcPr>
            <w:tcW w:w="0" w:type="auto"/>
            <w:tcBorders>
              <w:top w:val="single" w:sz="8" w:space="0" w:color="152935"/>
              <w:left w:val="single" w:sz="8" w:space="0" w:color="152935"/>
              <w:bottom w:val="single" w:sz="8" w:space="0" w:color="152935"/>
              <w:right w:val="single" w:sz="8" w:space="0" w:color="152935"/>
            </w:tcBorders>
            <w:shd w:val="clear" w:color="auto" w:fill="F9F9FB"/>
          </w:tcPr>
          <w:p w14:paraId="64285ED2"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.066</w:t>
            </w:r>
          </w:p>
        </w:tc>
        <w:tc>
          <w:tcPr>
            <w:tcW w:w="0" w:type="auto"/>
            <w:tcBorders>
              <w:top w:val="single" w:sz="8" w:space="0" w:color="152935"/>
              <w:left w:val="single" w:sz="8" w:space="0" w:color="152935"/>
              <w:bottom w:val="single" w:sz="8" w:space="0" w:color="152935"/>
              <w:right w:val="single" w:sz="8" w:space="0" w:color="152935"/>
            </w:tcBorders>
            <w:shd w:val="clear" w:color="auto" w:fill="F9F9FB"/>
          </w:tcPr>
          <w:p w14:paraId="7BCA8EE7"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.063</w:t>
            </w:r>
          </w:p>
        </w:tc>
      </w:tr>
      <w:tr w:rsidR="008A3A3F" w:rsidRPr="008A3A3F" w14:paraId="0988158E" w14:textId="77777777" w:rsidTr="008A3A3F">
        <w:tblPrEx>
          <w:tblCellMar>
            <w:top w:w="0" w:type="dxa"/>
            <w:bottom w:w="0" w:type="dxa"/>
          </w:tblCellMar>
        </w:tblPrEx>
        <w:trPr>
          <w:cantSplit/>
        </w:trPr>
        <w:tc>
          <w:tcPr>
            <w:tcW w:w="0" w:type="auto"/>
            <w:vMerge/>
            <w:tcBorders>
              <w:top w:val="single" w:sz="8" w:space="0" w:color="152935"/>
              <w:left w:val="single" w:sz="8" w:space="0" w:color="152935"/>
              <w:bottom w:val="single" w:sz="8" w:space="0" w:color="152935"/>
              <w:right w:val="single" w:sz="8" w:space="0" w:color="152935"/>
            </w:tcBorders>
            <w:shd w:val="clear" w:color="auto" w:fill="E0E0E0"/>
          </w:tcPr>
          <w:p w14:paraId="3BB9FAB2" w14:textId="77777777" w:rsidR="008A3A3F" w:rsidRPr="008A3A3F" w:rsidRDefault="008A3A3F" w:rsidP="008A3A3F">
            <w:pPr>
              <w:spacing w:after="0" w:line="240" w:lineRule="auto"/>
              <w:rPr>
                <w:rFonts w:ascii="Times New Roman" w:hAnsi="Times New Roman" w:cs="Times New Roman"/>
              </w:rPr>
            </w:pPr>
          </w:p>
        </w:tc>
        <w:tc>
          <w:tcPr>
            <w:tcW w:w="0" w:type="auto"/>
            <w:gridSpan w:val="2"/>
            <w:tcBorders>
              <w:top w:val="single" w:sz="8" w:space="0" w:color="152935"/>
              <w:left w:val="single" w:sz="8" w:space="0" w:color="152935"/>
              <w:bottom w:val="single" w:sz="8" w:space="0" w:color="152935"/>
              <w:right w:val="single" w:sz="8" w:space="0" w:color="152935"/>
            </w:tcBorders>
            <w:shd w:val="clear" w:color="auto" w:fill="E0E0E0"/>
          </w:tcPr>
          <w:p w14:paraId="68D359A0"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Negative</w:t>
            </w:r>
          </w:p>
        </w:tc>
        <w:tc>
          <w:tcPr>
            <w:tcW w:w="0" w:type="auto"/>
            <w:tcBorders>
              <w:top w:val="single" w:sz="8" w:space="0" w:color="152935"/>
              <w:left w:val="single" w:sz="8" w:space="0" w:color="152935"/>
              <w:bottom w:val="single" w:sz="8" w:space="0" w:color="152935"/>
              <w:right w:val="single" w:sz="8" w:space="0" w:color="152935"/>
            </w:tcBorders>
            <w:shd w:val="clear" w:color="auto" w:fill="F9F9FB"/>
          </w:tcPr>
          <w:p w14:paraId="0F223C99"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-.080</w:t>
            </w:r>
          </w:p>
        </w:tc>
        <w:tc>
          <w:tcPr>
            <w:tcW w:w="0" w:type="auto"/>
            <w:tcBorders>
              <w:top w:val="single" w:sz="8" w:space="0" w:color="152935"/>
              <w:left w:val="single" w:sz="8" w:space="0" w:color="152935"/>
              <w:bottom w:val="single" w:sz="8" w:space="0" w:color="152935"/>
              <w:right w:val="single" w:sz="8" w:space="0" w:color="152935"/>
            </w:tcBorders>
            <w:shd w:val="clear" w:color="auto" w:fill="F9F9FB"/>
          </w:tcPr>
          <w:p w14:paraId="2F7B7B85"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-.063</w:t>
            </w:r>
          </w:p>
        </w:tc>
        <w:tc>
          <w:tcPr>
            <w:tcW w:w="0" w:type="auto"/>
            <w:tcBorders>
              <w:top w:val="single" w:sz="8" w:space="0" w:color="152935"/>
              <w:left w:val="single" w:sz="8" w:space="0" w:color="152935"/>
              <w:bottom w:val="single" w:sz="8" w:space="0" w:color="152935"/>
              <w:right w:val="single" w:sz="8" w:space="0" w:color="152935"/>
            </w:tcBorders>
            <w:shd w:val="clear" w:color="auto" w:fill="F9F9FB"/>
          </w:tcPr>
          <w:p w14:paraId="2F3E712A"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-.069</w:t>
            </w:r>
          </w:p>
        </w:tc>
      </w:tr>
      <w:tr w:rsidR="008A3A3F" w:rsidRPr="008A3A3F" w14:paraId="5B091EF2" w14:textId="77777777" w:rsidTr="008A3A3F">
        <w:tblPrEx>
          <w:tblCellMar>
            <w:top w:w="0" w:type="dxa"/>
            <w:bottom w:w="0" w:type="dxa"/>
          </w:tblCellMar>
        </w:tblPrEx>
        <w:trPr>
          <w:cantSplit/>
        </w:trPr>
        <w:tc>
          <w:tcPr>
            <w:tcW w:w="0" w:type="auto"/>
            <w:gridSpan w:val="3"/>
            <w:tcBorders>
              <w:top w:val="single" w:sz="8" w:space="0" w:color="152935"/>
              <w:left w:val="single" w:sz="8" w:space="0" w:color="152935"/>
              <w:bottom w:val="single" w:sz="8" w:space="0" w:color="152935"/>
              <w:right w:val="single" w:sz="8" w:space="0" w:color="152935"/>
            </w:tcBorders>
            <w:shd w:val="clear" w:color="auto" w:fill="E0E0E0"/>
          </w:tcPr>
          <w:p w14:paraId="44AF8C07"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Test Statistic</w:t>
            </w:r>
          </w:p>
        </w:tc>
        <w:tc>
          <w:tcPr>
            <w:tcW w:w="0" w:type="auto"/>
            <w:tcBorders>
              <w:top w:val="single" w:sz="8" w:space="0" w:color="152935"/>
              <w:left w:val="single" w:sz="8" w:space="0" w:color="152935"/>
              <w:bottom w:val="single" w:sz="8" w:space="0" w:color="152935"/>
              <w:right w:val="single" w:sz="8" w:space="0" w:color="152935"/>
            </w:tcBorders>
            <w:shd w:val="clear" w:color="auto" w:fill="F9F9FB"/>
          </w:tcPr>
          <w:p w14:paraId="1D9BBF2A"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.080</w:t>
            </w:r>
          </w:p>
        </w:tc>
        <w:tc>
          <w:tcPr>
            <w:tcW w:w="0" w:type="auto"/>
            <w:tcBorders>
              <w:top w:val="single" w:sz="8" w:space="0" w:color="152935"/>
              <w:left w:val="single" w:sz="8" w:space="0" w:color="152935"/>
              <w:bottom w:val="single" w:sz="8" w:space="0" w:color="152935"/>
              <w:right w:val="single" w:sz="8" w:space="0" w:color="152935"/>
            </w:tcBorders>
            <w:shd w:val="clear" w:color="auto" w:fill="F9F9FB"/>
          </w:tcPr>
          <w:p w14:paraId="7B0160D5"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.066</w:t>
            </w:r>
          </w:p>
        </w:tc>
        <w:tc>
          <w:tcPr>
            <w:tcW w:w="0" w:type="auto"/>
            <w:tcBorders>
              <w:top w:val="single" w:sz="8" w:space="0" w:color="152935"/>
              <w:left w:val="single" w:sz="8" w:space="0" w:color="152935"/>
              <w:bottom w:val="single" w:sz="8" w:space="0" w:color="152935"/>
              <w:right w:val="single" w:sz="8" w:space="0" w:color="152935"/>
            </w:tcBorders>
            <w:shd w:val="clear" w:color="auto" w:fill="F9F9FB"/>
          </w:tcPr>
          <w:p w14:paraId="7EECBC84"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.069</w:t>
            </w:r>
          </w:p>
        </w:tc>
      </w:tr>
      <w:tr w:rsidR="008A3A3F" w:rsidRPr="008A3A3F" w14:paraId="6AE777EE" w14:textId="77777777" w:rsidTr="008A3A3F">
        <w:tblPrEx>
          <w:tblCellMar>
            <w:top w:w="0" w:type="dxa"/>
            <w:bottom w:w="0" w:type="dxa"/>
          </w:tblCellMar>
        </w:tblPrEx>
        <w:trPr>
          <w:cantSplit/>
        </w:trPr>
        <w:tc>
          <w:tcPr>
            <w:tcW w:w="0" w:type="auto"/>
            <w:gridSpan w:val="3"/>
            <w:tcBorders>
              <w:top w:val="single" w:sz="8" w:space="0" w:color="152935"/>
              <w:left w:val="single" w:sz="8" w:space="0" w:color="152935"/>
              <w:bottom w:val="single" w:sz="8" w:space="0" w:color="152935"/>
              <w:right w:val="single" w:sz="8" w:space="0" w:color="152935"/>
            </w:tcBorders>
            <w:shd w:val="clear" w:color="auto" w:fill="E0E0E0"/>
          </w:tcPr>
          <w:p w14:paraId="07F501A9"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Asymp. Sig. (2-tailed)</w:t>
            </w:r>
            <w:r w:rsidRPr="008A3A3F">
              <w:rPr>
                <w:rFonts w:ascii="Times New Roman" w:hAnsi="Times New Roman" w:cs="Times New Roman"/>
                <w:vertAlign w:val="superscript"/>
              </w:rPr>
              <w:t>c</w:t>
            </w:r>
          </w:p>
        </w:tc>
        <w:tc>
          <w:tcPr>
            <w:tcW w:w="0" w:type="auto"/>
            <w:tcBorders>
              <w:top w:val="single" w:sz="8" w:space="0" w:color="152935"/>
              <w:left w:val="single" w:sz="8" w:space="0" w:color="152935"/>
              <w:bottom w:val="single" w:sz="8" w:space="0" w:color="152935"/>
              <w:right w:val="single" w:sz="8" w:space="0" w:color="152935"/>
            </w:tcBorders>
            <w:shd w:val="clear" w:color="auto" w:fill="F9F9FB"/>
          </w:tcPr>
          <w:p w14:paraId="5D4D5868"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.088</w:t>
            </w:r>
          </w:p>
        </w:tc>
        <w:tc>
          <w:tcPr>
            <w:tcW w:w="0" w:type="auto"/>
            <w:tcBorders>
              <w:top w:val="single" w:sz="8" w:space="0" w:color="152935"/>
              <w:left w:val="single" w:sz="8" w:space="0" w:color="152935"/>
              <w:bottom w:val="single" w:sz="8" w:space="0" w:color="152935"/>
              <w:right w:val="single" w:sz="8" w:space="0" w:color="152935"/>
            </w:tcBorders>
            <w:shd w:val="clear" w:color="auto" w:fill="F9F9FB"/>
          </w:tcPr>
          <w:p w14:paraId="7B456778"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.200</w:t>
            </w:r>
            <w:r w:rsidRPr="008A3A3F">
              <w:rPr>
                <w:rFonts w:ascii="Times New Roman" w:hAnsi="Times New Roman" w:cs="Times New Roman"/>
                <w:vertAlign w:val="superscript"/>
              </w:rPr>
              <w:t>e</w:t>
            </w:r>
          </w:p>
        </w:tc>
        <w:tc>
          <w:tcPr>
            <w:tcW w:w="0" w:type="auto"/>
            <w:tcBorders>
              <w:top w:val="single" w:sz="8" w:space="0" w:color="152935"/>
              <w:left w:val="single" w:sz="8" w:space="0" w:color="152935"/>
              <w:bottom w:val="single" w:sz="8" w:space="0" w:color="152935"/>
              <w:right w:val="single" w:sz="8" w:space="0" w:color="152935"/>
            </w:tcBorders>
            <w:shd w:val="clear" w:color="auto" w:fill="F9F9FB"/>
          </w:tcPr>
          <w:p w14:paraId="309F50B2"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.200</w:t>
            </w:r>
            <w:r w:rsidRPr="008A3A3F">
              <w:rPr>
                <w:rFonts w:ascii="Times New Roman" w:hAnsi="Times New Roman" w:cs="Times New Roman"/>
                <w:vertAlign w:val="superscript"/>
              </w:rPr>
              <w:t>e</w:t>
            </w:r>
          </w:p>
        </w:tc>
      </w:tr>
      <w:tr w:rsidR="008A3A3F" w:rsidRPr="008A3A3F" w14:paraId="27EDFA91" w14:textId="77777777" w:rsidTr="008A3A3F">
        <w:tblPrEx>
          <w:tblCellMar>
            <w:top w:w="0" w:type="dxa"/>
            <w:bottom w:w="0" w:type="dxa"/>
          </w:tblCellMar>
        </w:tblPrEx>
        <w:trPr>
          <w:cantSplit/>
        </w:trPr>
        <w:tc>
          <w:tcPr>
            <w:tcW w:w="0" w:type="auto"/>
            <w:vMerge w:val="restart"/>
            <w:tcBorders>
              <w:top w:val="single" w:sz="8" w:space="0" w:color="152935"/>
              <w:left w:val="single" w:sz="8" w:space="0" w:color="152935"/>
              <w:bottom w:val="single" w:sz="8" w:space="0" w:color="152935"/>
              <w:right w:val="single" w:sz="8" w:space="0" w:color="152935"/>
            </w:tcBorders>
            <w:shd w:val="clear" w:color="auto" w:fill="E0E0E0"/>
          </w:tcPr>
          <w:p w14:paraId="4CF0D94D"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Monte Carlo Sig. (2-tailed)</w:t>
            </w:r>
            <w:r w:rsidRPr="008A3A3F">
              <w:rPr>
                <w:rFonts w:ascii="Times New Roman" w:hAnsi="Times New Roman" w:cs="Times New Roman"/>
                <w:vertAlign w:val="superscript"/>
              </w:rPr>
              <w:t>d</w:t>
            </w:r>
          </w:p>
        </w:tc>
        <w:tc>
          <w:tcPr>
            <w:tcW w:w="0" w:type="auto"/>
            <w:gridSpan w:val="2"/>
            <w:tcBorders>
              <w:top w:val="single" w:sz="8" w:space="0" w:color="152935"/>
              <w:left w:val="single" w:sz="8" w:space="0" w:color="152935"/>
              <w:bottom w:val="single" w:sz="8" w:space="0" w:color="152935"/>
              <w:right w:val="single" w:sz="8" w:space="0" w:color="152935"/>
            </w:tcBorders>
            <w:shd w:val="clear" w:color="auto" w:fill="E0E0E0"/>
          </w:tcPr>
          <w:p w14:paraId="4ECD31EB"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Sig.</w:t>
            </w:r>
          </w:p>
        </w:tc>
        <w:tc>
          <w:tcPr>
            <w:tcW w:w="0" w:type="auto"/>
            <w:tcBorders>
              <w:top w:val="single" w:sz="8" w:space="0" w:color="152935"/>
              <w:left w:val="single" w:sz="8" w:space="0" w:color="152935"/>
              <w:bottom w:val="single" w:sz="8" w:space="0" w:color="152935"/>
              <w:right w:val="single" w:sz="8" w:space="0" w:color="152935"/>
            </w:tcBorders>
            <w:shd w:val="clear" w:color="auto" w:fill="F9F9FB"/>
          </w:tcPr>
          <w:p w14:paraId="3100E122"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.090</w:t>
            </w:r>
          </w:p>
        </w:tc>
        <w:tc>
          <w:tcPr>
            <w:tcW w:w="0" w:type="auto"/>
            <w:tcBorders>
              <w:top w:val="single" w:sz="8" w:space="0" w:color="152935"/>
              <w:left w:val="single" w:sz="8" w:space="0" w:color="152935"/>
              <w:bottom w:val="single" w:sz="8" w:space="0" w:color="152935"/>
              <w:right w:val="single" w:sz="8" w:space="0" w:color="152935"/>
            </w:tcBorders>
            <w:shd w:val="clear" w:color="auto" w:fill="F9F9FB"/>
          </w:tcPr>
          <w:p w14:paraId="09C9AA40"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.316</w:t>
            </w:r>
          </w:p>
        </w:tc>
        <w:tc>
          <w:tcPr>
            <w:tcW w:w="0" w:type="auto"/>
            <w:tcBorders>
              <w:top w:val="single" w:sz="8" w:space="0" w:color="152935"/>
              <w:left w:val="single" w:sz="8" w:space="0" w:color="152935"/>
              <w:bottom w:val="single" w:sz="8" w:space="0" w:color="152935"/>
              <w:right w:val="single" w:sz="8" w:space="0" w:color="152935"/>
            </w:tcBorders>
            <w:shd w:val="clear" w:color="auto" w:fill="F9F9FB"/>
          </w:tcPr>
          <w:p w14:paraId="18950503"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.253</w:t>
            </w:r>
          </w:p>
        </w:tc>
      </w:tr>
      <w:tr w:rsidR="008A3A3F" w:rsidRPr="008A3A3F" w14:paraId="526F1798" w14:textId="77777777" w:rsidTr="008A3A3F">
        <w:tblPrEx>
          <w:tblCellMar>
            <w:top w:w="0" w:type="dxa"/>
            <w:bottom w:w="0" w:type="dxa"/>
          </w:tblCellMar>
        </w:tblPrEx>
        <w:trPr>
          <w:cantSplit/>
        </w:trPr>
        <w:tc>
          <w:tcPr>
            <w:tcW w:w="0" w:type="auto"/>
            <w:vMerge/>
            <w:tcBorders>
              <w:top w:val="single" w:sz="8" w:space="0" w:color="152935"/>
              <w:left w:val="single" w:sz="8" w:space="0" w:color="152935"/>
              <w:bottom w:val="single" w:sz="8" w:space="0" w:color="152935"/>
              <w:right w:val="single" w:sz="8" w:space="0" w:color="152935"/>
            </w:tcBorders>
            <w:shd w:val="clear" w:color="auto" w:fill="E0E0E0"/>
          </w:tcPr>
          <w:p w14:paraId="6FB2422C" w14:textId="77777777" w:rsidR="008A3A3F" w:rsidRPr="008A3A3F" w:rsidRDefault="008A3A3F" w:rsidP="008A3A3F">
            <w:pPr>
              <w:spacing w:after="0" w:line="240" w:lineRule="auto"/>
              <w:rPr>
                <w:rFonts w:ascii="Times New Roman" w:hAnsi="Times New Roman" w:cs="Times New Roman"/>
              </w:rPr>
            </w:pPr>
          </w:p>
        </w:tc>
        <w:tc>
          <w:tcPr>
            <w:tcW w:w="0" w:type="auto"/>
            <w:vMerge w:val="restart"/>
            <w:tcBorders>
              <w:top w:val="single" w:sz="8" w:space="0" w:color="152935"/>
              <w:left w:val="single" w:sz="8" w:space="0" w:color="152935"/>
              <w:bottom w:val="single" w:sz="8" w:space="0" w:color="152935"/>
              <w:right w:val="single" w:sz="8" w:space="0" w:color="152935"/>
            </w:tcBorders>
            <w:shd w:val="clear" w:color="auto" w:fill="E0E0E0"/>
          </w:tcPr>
          <w:p w14:paraId="24A1865A"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99% Confidence Interval</w:t>
            </w:r>
          </w:p>
        </w:tc>
        <w:tc>
          <w:tcPr>
            <w:tcW w:w="0" w:type="auto"/>
            <w:tcBorders>
              <w:top w:val="single" w:sz="8" w:space="0" w:color="152935"/>
              <w:left w:val="single" w:sz="8" w:space="0" w:color="152935"/>
              <w:bottom w:val="single" w:sz="8" w:space="0" w:color="152935"/>
              <w:right w:val="single" w:sz="8" w:space="0" w:color="152935"/>
            </w:tcBorders>
            <w:shd w:val="clear" w:color="auto" w:fill="E0E0E0"/>
          </w:tcPr>
          <w:p w14:paraId="63ABE19E"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Lower Bound</w:t>
            </w:r>
          </w:p>
        </w:tc>
        <w:tc>
          <w:tcPr>
            <w:tcW w:w="0" w:type="auto"/>
            <w:tcBorders>
              <w:top w:val="single" w:sz="8" w:space="0" w:color="152935"/>
              <w:left w:val="single" w:sz="8" w:space="0" w:color="152935"/>
              <w:bottom w:val="single" w:sz="8" w:space="0" w:color="152935"/>
              <w:right w:val="single" w:sz="8" w:space="0" w:color="152935"/>
            </w:tcBorders>
            <w:shd w:val="clear" w:color="auto" w:fill="F9F9FB"/>
          </w:tcPr>
          <w:p w14:paraId="53FB49B5"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.082</w:t>
            </w:r>
          </w:p>
        </w:tc>
        <w:tc>
          <w:tcPr>
            <w:tcW w:w="0" w:type="auto"/>
            <w:tcBorders>
              <w:top w:val="single" w:sz="8" w:space="0" w:color="152935"/>
              <w:left w:val="single" w:sz="8" w:space="0" w:color="152935"/>
              <w:bottom w:val="single" w:sz="8" w:space="0" w:color="152935"/>
              <w:right w:val="single" w:sz="8" w:space="0" w:color="152935"/>
            </w:tcBorders>
            <w:shd w:val="clear" w:color="auto" w:fill="F9F9FB"/>
          </w:tcPr>
          <w:p w14:paraId="6A478064"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.304</w:t>
            </w:r>
          </w:p>
        </w:tc>
        <w:tc>
          <w:tcPr>
            <w:tcW w:w="0" w:type="auto"/>
            <w:tcBorders>
              <w:top w:val="single" w:sz="8" w:space="0" w:color="152935"/>
              <w:left w:val="single" w:sz="8" w:space="0" w:color="152935"/>
              <w:bottom w:val="single" w:sz="8" w:space="0" w:color="152935"/>
              <w:right w:val="single" w:sz="8" w:space="0" w:color="152935"/>
            </w:tcBorders>
            <w:shd w:val="clear" w:color="auto" w:fill="F9F9FB"/>
          </w:tcPr>
          <w:p w14:paraId="54155BC9"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.241</w:t>
            </w:r>
          </w:p>
        </w:tc>
      </w:tr>
      <w:tr w:rsidR="008A3A3F" w:rsidRPr="008A3A3F" w14:paraId="1D54904F" w14:textId="77777777" w:rsidTr="008A3A3F">
        <w:tblPrEx>
          <w:tblCellMar>
            <w:top w:w="0" w:type="dxa"/>
            <w:bottom w:w="0" w:type="dxa"/>
          </w:tblCellMar>
        </w:tblPrEx>
        <w:trPr>
          <w:cantSplit/>
        </w:trPr>
        <w:tc>
          <w:tcPr>
            <w:tcW w:w="0" w:type="auto"/>
            <w:vMerge/>
            <w:tcBorders>
              <w:top w:val="single" w:sz="8" w:space="0" w:color="152935"/>
              <w:left w:val="single" w:sz="8" w:space="0" w:color="152935"/>
              <w:bottom w:val="single" w:sz="8" w:space="0" w:color="152935"/>
              <w:right w:val="single" w:sz="8" w:space="0" w:color="152935"/>
            </w:tcBorders>
            <w:shd w:val="clear" w:color="auto" w:fill="E0E0E0"/>
          </w:tcPr>
          <w:p w14:paraId="0AE8F970" w14:textId="77777777" w:rsidR="008A3A3F" w:rsidRPr="008A3A3F" w:rsidRDefault="008A3A3F" w:rsidP="008A3A3F">
            <w:pPr>
              <w:spacing w:after="0" w:line="240" w:lineRule="auto"/>
              <w:rPr>
                <w:rFonts w:ascii="Times New Roman" w:hAnsi="Times New Roman" w:cs="Times New Roman"/>
              </w:rPr>
            </w:pPr>
          </w:p>
        </w:tc>
        <w:tc>
          <w:tcPr>
            <w:tcW w:w="0" w:type="auto"/>
            <w:vMerge/>
            <w:tcBorders>
              <w:top w:val="single" w:sz="8" w:space="0" w:color="152935"/>
              <w:left w:val="single" w:sz="8" w:space="0" w:color="152935"/>
              <w:bottom w:val="single" w:sz="8" w:space="0" w:color="152935"/>
              <w:right w:val="single" w:sz="8" w:space="0" w:color="152935"/>
            </w:tcBorders>
            <w:shd w:val="clear" w:color="auto" w:fill="E0E0E0"/>
          </w:tcPr>
          <w:p w14:paraId="26B601A6" w14:textId="77777777" w:rsidR="008A3A3F" w:rsidRPr="008A3A3F" w:rsidRDefault="008A3A3F" w:rsidP="008A3A3F">
            <w:pPr>
              <w:spacing w:after="0" w:line="240" w:lineRule="auto"/>
              <w:rPr>
                <w:rFonts w:ascii="Times New Roman" w:hAnsi="Times New Roman" w:cs="Times New Roman"/>
              </w:rPr>
            </w:pPr>
          </w:p>
        </w:tc>
        <w:tc>
          <w:tcPr>
            <w:tcW w:w="0" w:type="auto"/>
            <w:tcBorders>
              <w:top w:val="single" w:sz="8" w:space="0" w:color="152935"/>
              <w:left w:val="single" w:sz="8" w:space="0" w:color="152935"/>
              <w:bottom w:val="single" w:sz="8" w:space="0" w:color="152935"/>
              <w:right w:val="single" w:sz="8" w:space="0" w:color="152935"/>
            </w:tcBorders>
            <w:shd w:val="clear" w:color="auto" w:fill="E0E0E0"/>
          </w:tcPr>
          <w:p w14:paraId="2F6A0D7B"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Upper Bound</w:t>
            </w:r>
          </w:p>
        </w:tc>
        <w:tc>
          <w:tcPr>
            <w:tcW w:w="0" w:type="auto"/>
            <w:tcBorders>
              <w:top w:val="single" w:sz="8" w:space="0" w:color="152935"/>
              <w:left w:val="single" w:sz="8" w:space="0" w:color="152935"/>
              <w:bottom w:val="single" w:sz="8" w:space="0" w:color="152935"/>
              <w:right w:val="single" w:sz="8" w:space="0" w:color="152935"/>
            </w:tcBorders>
            <w:shd w:val="clear" w:color="auto" w:fill="F9F9FB"/>
          </w:tcPr>
          <w:p w14:paraId="1293E8CD"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.097</w:t>
            </w:r>
          </w:p>
        </w:tc>
        <w:tc>
          <w:tcPr>
            <w:tcW w:w="0" w:type="auto"/>
            <w:tcBorders>
              <w:top w:val="single" w:sz="8" w:space="0" w:color="152935"/>
              <w:left w:val="single" w:sz="8" w:space="0" w:color="152935"/>
              <w:bottom w:val="single" w:sz="8" w:space="0" w:color="152935"/>
              <w:right w:val="single" w:sz="8" w:space="0" w:color="152935"/>
            </w:tcBorders>
            <w:shd w:val="clear" w:color="auto" w:fill="F9F9FB"/>
          </w:tcPr>
          <w:p w14:paraId="4F56AE07"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.328</w:t>
            </w:r>
          </w:p>
        </w:tc>
        <w:tc>
          <w:tcPr>
            <w:tcW w:w="0" w:type="auto"/>
            <w:tcBorders>
              <w:top w:val="single" w:sz="8" w:space="0" w:color="152935"/>
              <w:left w:val="single" w:sz="8" w:space="0" w:color="152935"/>
              <w:bottom w:val="single" w:sz="8" w:space="0" w:color="152935"/>
              <w:right w:val="single" w:sz="8" w:space="0" w:color="152935"/>
            </w:tcBorders>
            <w:shd w:val="clear" w:color="auto" w:fill="F9F9FB"/>
          </w:tcPr>
          <w:p w14:paraId="4B5F2D2A"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.264</w:t>
            </w:r>
          </w:p>
        </w:tc>
      </w:tr>
      <w:tr w:rsidR="008A3A3F" w:rsidRPr="008A3A3F" w14:paraId="7CC186EE" w14:textId="77777777" w:rsidTr="008A3A3F">
        <w:tblPrEx>
          <w:tblCellMar>
            <w:top w:w="0" w:type="dxa"/>
            <w:bottom w:w="0" w:type="dxa"/>
          </w:tblCellMar>
        </w:tblPrEx>
        <w:trPr>
          <w:cantSplit/>
        </w:trPr>
        <w:tc>
          <w:tcPr>
            <w:tcW w:w="0" w:type="auto"/>
            <w:gridSpan w:val="6"/>
            <w:tcBorders>
              <w:top w:val="nil"/>
              <w:left w:val="nil"/>
              <w:bottom w:val="nil"/>
              <w:right w:val="nil"/>
            </w:tcBorders>
            <w:shd w:val="clear" w:color="auto" w:fill="FFFFFF"/>
          </w:tcPr>
          <w:p w14:paraId="5030D754"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a. Test distribution is Normal.</w:t>
            </w:r>
          </w:p>
        </w:tc>
      </w:tr>
      <w:tr w:rsidR="008A3A3F" w:rsidRPr="008A3A3F" w14:paraId="0357BEDA" w14:textId="77777777" w:rsidTr="008A3A3F">
        <w:tblPrEx>
          <w:tblCellMar>
            <w:top w:w="0" w:type="dxa"/>
            <w:bottom w:w="0" w:type="dxa"/>
          </w:tblCellMar>
        </w:tblPrEx>
        <w:trPr>
          <w:cantSplit/>
        </w:trPr>
        <w:tc>
          <w:tcPr>
            <w:tcW w:w="0" w:type="auto"/>
            <w:gridSpan w:val="6"/>
            <w:tcBorders>
              <w:top w:val="nil"/>
              <w:left w:val="nil"/>
              <w:bottom w:val="nil"/>
              <w:right w:val="nil"/>
            </w:tcBorders>
            <w:shd w:val="clear" w:color="auto" w:fill="FFFFFF"/>
          </w:tcPr>
          <w:p w14:paraId="27625B5D"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b. Calculated from data.</w:t>
            </w:r>
          </w:p>
        </w:tc>
      </w:tr>
      <w:tr w:rsidR="008A3A3F" w:rsidRPr="008A3A3F" w14:paraId="617D781C" w14:textId="77777777" w:rsidTr="008A3A3F">
        <w:tblPrEx>
          <w:tblCellMar>
            <w:top w:w="0" w:type="dxa"/>
            <w:bottom w:w="0" w:type="dxa"/>
          </w:tblCellMar>
        </w:tblPrEx>
        <w:trPr>
          <w:cantSplit/>
        </w:trPr>
        <w:tc>
          <w:tcPr>
            <w:tcW w:w="0" w:type="auto"/>
            <w:gridSpan w:val="6"/>
            <w:tcBorders>
              <w:top w:val="nil"/>
              <w:left w:val="nil"/>
              <w:bottom w:val="nil"/>
              <w:right w:val="nil"/>
            </w:tcBorders>
            <w:shd w:val="clear" w:color="auto" w:fill="FFFFFF"/>
          </w:tcPr>
          <w:p w14:paraId="58417049"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c. Lilliefors Significance Correction.</w:t>
            </w:r>
          </w:p>
        </w:tc>
      </w:tr>
      <w:tr w:rsidR="008A3A3F" w:rsidRPr="008A3A3F" w14:paraId="2F132264" w14:textId="77777777" w:rsidTr="008A3A3F">
        <w:tblPrEx>
          <w:tblCellMar>
            <w:top w:w="0" w:type="dxa"/>
            <w:bottom w:w="0" w:type="dxa"/>
          </w:tblCellMar>
        </w:tblPrEx>
        <w:trPr>
          <w:cantSplit/>
        </w:trPr>
        <w:tc>
          <w:tcPr>
            <w:tcW w:w="0" w:type="auto"/>
            <w:gridSpan w:val="6"/>
            <w:tcBorders>
              <w:top w:val="nil"/>
              <w:left w:val="nil"/>
              <w:bottom w:val="nil"/>
              <w:right w:val="nil"/>
            </w:tcBorders>
            <w:shd w:val="clear" w:color="auto" w:fill="FFFFFF"/>
          </w:tcPr>
          <w:p w14:paraId="2575B0FA"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d. Lilliefors' method based on 10000 Monte Carlo samples with starting seed 926214481.</w:t>
            </w:r>
          </w:p>
        </w:tc>
      </w:tr>
      <w:tr w:rsidR="008A3A3F" w:rsidRPr="008A3A3F" w14:paraId="06A6FABE" w14:textId="77777777" w:rsidTr="008A3A3F">
        <w:tblPrEx>
          <w:tblCellMar>
            <w:top w:w="0" w:type="dxa"/>
            <w:bottom w:w="0" w:type="dxa"/>
          </w:tblCellMar>
        </w:tblPrEx>
        <w:trPr>
          <w:cantSplit/>
        </w:trPr>
        <w:tc>
          <w:tcPr>
            <w:tcW w:w="0" w:type="auto"/>
            <w:gridSpan w:val="6"/>
            <w:tcBorders>
              <w:top w:val="nil"/>
              <w:left w:val="nil"/>
              <w:bottom w:val="nil"/>
              <w:right w:val="nil"/>
            </w:tcBorders>
            <w:shd w:val="clear" w:color="auto" w:fill="FFFFFF"/>
          </w:tcPr>
          <w:p w14:paraId="0C1B1951" w14:textId="77777777" w:rsidR="008A3A3F" w:rsidRPr="008A3A3F" w:rsidRDefault="008A3A3F" w:rsidP="008A3A3F">
            <w:pPr>
              <w:spacing w:after="0" w:line="240" w:lineRule="auto"/>
              <w:rPr>
                <w:rFonts w:ascii="Times New Roman" w:hAnsi="Times New Roman" w:cs="Times New Roman"/>
              </w:rPr>
            </w:pPr>
            <w:r w:rsidRPr="008A3A3F">
              <w:rPr>
                <w:rFonts w:ascii="Times New Roman" w:hAnsi="Times New Roman" w:cs="Times New Roman"/>
              </w:rPr>
              <w:t>e. This is a lower bound of the true significance.</w:t>
            </w:r>
          </w:p>
        </w:tc>
      </w:tr>
    </w:tbl>
    <w:p w14:paraId="7C883F9A" w14:textId="77777777" w:rsidR="007459E1" w:rsidRPr="007459E1" w:rsidRDefault="007459E1" w:rsidP="007459E1">
      <w:pPr>
        <w:rPr>
          <w:rFonts w:ascii="Times New Roman" w:hAnsi="Times New Roman" w:cs="Times New Roman"/>
        </w:rPr>
      </w:pPr>
    </w:p>
    <w:p w14:paraId="7C47D18E" w14:textId="6F6C437B" w:rsidR="00E52850" w:rsidRDefault="006B1AD6" w:rsidP="00E52850">
      <w:pPr>
        <w:rPr>
          <w:rFonts w:ascii="Times New Roman" w:hAnsi="Times New Roman" w:cs="Times New Roman"/>
        </w:rPr>
      </w:pPr>
      <w:r>
        <w:rPr>
          <w:rFonts w:ascii="Times New Roman" w:hAnsi="Times New Roman" w:cs="Times New Roman"/>
        </w:rPr>
        <w:t>Lampiran 13</w:t>
      </w:r>
    </w:p>
    <w:p w14:paraId="3A58D5A9" w14:textId="545F1AC6" w:rsidR="00E00DEC" w:rsidRPr="00522623" w:rsidRDefault="006B1AD6" w:rsidP="00522623">
      <w:pPr>
        <w:spacing w:after="0" w:line="480" w:lineRule="auto"/>
        <w:contextualSpacing/>
        <w:jc w:val="center"/>
        <w:rPr>
          <w:rFonts w:ascii="Times New Roman" w:hAnsi="Times New Roman" w:cs="Times New Roman"/>
          <w:b/>
          <w:bCs/>
        </w:rPr>
      </w:pPr>
      <w:r w:rsidRPr="00BA7DE8">
        <w:rPr>
          <w:rFonts w:ascii="Times New Roman" w:hAnsi="Times New Roman" w:cs="Times New Roman"/>
          <w:b/>
          <w:bCs/>
        </w:rPr>
        <w:t>Uji Linieritas</w:t>
      </w:r>
    </w:p>
    <w:p w14:paraId="7C369F84" w14:textId="77777777" w:rsidR="00C32AC5" w:rsidRPr="00C32AC5" w:rsidRDefault="00C32AC5" w:rsidP="00C32AC5">
      <w:pPr>
        <w:autoSpaceDE w:val="0"/>
        <w:autoSpaceDN w:val="0"/>
        <w:adjustRightInd w:val="0"/>
        <w:spacing w:after="0" w:line="240" w:lineRule="auto"/>
        <w:rPr>
          <w:rFonts w:ascii="Times New Roman" w:hAnsi="Times New Roman" w:cs="Times New Roman"/>
          <w:kern w:val="0"/>
        </w:rPr>
      </w:pPr>
    </w:p>
    <w:tbl>
      <w:tblPr>
        <w:tblW w:w="5000" w:type="pct"/>
        <w:tblCellMar>
          <w:left w:w="0" w:type="dxa"/>
          <w:right w:w="0" w:type="dxa"/>
        </w:tblCellMar>
        <w:tblLook w:val="0000" w:firstRow="0" w:lastRow="0" w:firstColumn="0" w:lastColumn="0" w:noHBand="0" w:noVBand="0"/>
      </w:tblPr>
      <w:tblGrid>
        <w:gridCol w:w="1062"/>
        <w:gridCol w:w="1136"/>
        <w:gridCol w:w="1517"/>
        <w:gridCol w:w="1040"/>
        <w:gridCol w:w="671"/>
        <w:gridCol w:w="1040"/>
        <w:gridCol w:w="800"/>
        <w:gridCol w:w="671"/>
      </w:tblGrid>
      <w:tr w:rsidR="00C32AC5" w:rsidRPr="00C32AC5" w14:paraId="4E67557C" w14:textId="77777777" w:rsidTr="00C32AC5">
        <w:tblPrEx>
          <w:tblCellMar>
            <w:top w:w="0" w:type="dxa"/>
            <w:bottom w:w="0" w:type="dxa"/>
          </w:tblCellMar>
        </w:tblPrEx>
        <w:trPr>
          <w:cantSplit/>
        </w:trPr>
        <w:tc>
          <w:tcPr>
            <w:tcW w:w="5000" w:type="pct"/>
            <w:gridSpan w:val="8"/>
            <w:tcBorders>
              <w:top w:val="nil"/>
              <w:left w:val="nil"/>
              <w:bottom w:val="single" w:sz="8" w:space="0" w:color="152935"/>
              <w:right w:val="nil"/>
            </w:tcBorders>
            <w:shd w:val="clear" w:color="auto" w:fill="FFFFFF"/>
            <w:vAlign w:val="center"/>
          </w:tcPr>
          <w:p w14:paraId="5692878F" w14:textId="77777777" w:rsidR="00C32AC5" w:rsidRPr="00C32AC5" w:rsidRDefault="00C32AC5" w:rsidP="00C32AC5">
            <w:pPr>
              <w:autoSpaceDE w:val="0"/>
              <w:autoSpaceDN w:val="0"/>
              <w:adjustRightInd w:val="0"/>
              <w:spacing w:after="0" w:line="240" w:lineRule="auto"/>
              <w:ind w:left="60" w:right="60"/>
              <w:jc w:val="center"/>
              <w:rPr>
                <w:rFonts w:ascii="Times New Roman" w:hAnsi="Times New Roman" w:cs="Times New Roman"/>
                <w:kern w:val="0"/>
              </w:rPr>
            </w:pPr>
            <w:r w:rsidRPr="00C32AC5">
              <w:rPr>
                <w:rFonts w:ascii="Times New Roman" w:hAnsi="Times New Roman" w:cs="Times New Roman"/>
                <w:b/>
                <w:bCs/>
                <w:kern w:val="0"/>
              </w:rPr>
              <w:t>ANOVA Table</w:t>
            </w:r>
          </w:p>
        </w:tc>
      </w:tr>
      <w:tr w:rsidR="00C32AC5" w:rsidRPr="00C32AC5" w14:paraId="7ECB76B9" w14:textId="77777777" w:rsidTr="00C32AC5">
        <w:tblPrEx>
          <w:tblCellMar>
            <w:top w:w="0" w:type="dxa"/>
            <w:bottom w:w="0" w:type="dxa"/>
          </w:tblCellMar>
        </w:tblPrEx>
        <w:trPr>
          <w:cantSplit/>
        </w:trPr>
        <w:tc>
          <w:tcPr>
            <w:tcW w:w="2411" w:type="pct"/>
            <w:gridSpan w:val="3"/>
            <w:tcBorders>
              <w:top w:val="single" w:sz="8" w:space="0" w:color="152935"/>
              <w:left w:val="single" w:sz="8" w:space="0" w:color="152935"/>
              <w:bottom w:val="single" w:sz="8" w:space="0" w:color="152935"/>
              <w:right w:val="single" w:sz="8" w:space="0" w:color="152935"/>
            </w:tcBorders>
            <w:shd w:val="clear" w:color="auto" w:fill="FFFFFF"/>
            <w:vAlign w:val="bottom"/>
          </w:tcPr>
          <w:p w14:paraId="6D475C65" w14:textId="77777777" w:rsidR="00C32AC5" w:rsidRPr="00C32AC5" w:rsidRDefault="00C32AC5" w:rsidP="00C32AC5">
            <w:pPr>
              <w:autoSpaceDE w:val="0"/>
              <w:autoSpaceDN w:val="0"/>
              <w:adjustRightInd w:val="0"/>
              <w:spacing w:after="0" w:line="240" w:lineRule="auto"/>
              <w:rPr>
                <w:rFonts w:ascii="Times New Roman" w:hAnsi="Times New Roman" w:cs="Times New Roman"/>
                <w:kern w:val="0"/>
              </w:rPr>
            </w:pPr>
          </w:p>
        </w:tc>
        <w:tc>
          <w:tcPr>
            <w:tcW w:w="639" w:type="pct"/>
            <w:tcBorders>
              <w:top w:val="single" w:sz="8" w:space="0" w:color="152935"/>
              <w:left w:val="single" w:sz="8" w:space="0" w:color="152935"/>
              <w:bottom w:val="single" w:sz="8" w:space="0" w:color="152935"/>
              <w:right w:val="single" w:sz="8" w:space="0" w:color="152935"/>
            </w:tcBorders>
            <w:shd w:val="clear" w:color="auto" w:fill="FFFFFF"/>
            <w:vAlign w:val="bottom"/>
          </w:tcPr>
          <w:p w14:paraId="65B0938A" w14:textId="77777777" w:rsidR="00C32AC5" w:rsidRPr="00C32AC5" w:rsidRDefault="00C32AC5" w:rsidP="00C32AC5">
            <w:pPr>
              <w:autoSpaceDE w:val="0"/>
              <w:autoSpaceDN w:val="0"/>
              <w:adjustRightInd w:val="0"/>
              <w:spacing w:after="0" w:line="240" w:lineRule="auto"/>
              <w:ind w:left="60" w:right="60"/>
              <w:jc w:val="center"/>
              <w:rPr>
                <w:rFonts w:ascii="Times New Roman" w:hAnsi="Times New Roman" w:cs="Times New Roman"/>
                <w:kern w:val="0"/>
              </w:rPr>
            </w:pPr>
            <w:r w:rsidRPr="00C32AC5">
              <w:rPr>
                <w:rFonts w:ascii="Times New Roman" w:hAnsi="Times New Roman" w:cs="Times New Roman"/>
                <w:kern w:val="0"/>
              </w:rPr>
              <w:t>Sum of Squares</w:t>
            </w:r>
          </w:p>
        </w:tc>
        <w:tc>
          <w:tcPr>
            <w:tcW w:w="446" w:type="pct"/>
            <w:tcBorders>
              <w:top w:val="single" w:sz="8" w:space="0" w:color="152935"/>
              <w:left w:val="single" w:sz="8" w:space="0" w:color="152935"/>
              <w:bottom w:val="single" w:sz="8" w:space="0" w:color="152935"/>
              <w:right w:val="single" w:sz="8" w:space="0" w:color="152935"/>
            </w:tcBorders>
            <w:shd w:val="clear" w:color="auto" w:fill="FFFFFF"/>
            <w:vAlign w:val="bottom"/>
          </w:tcPr>
          <w:p w14:paraId="4218F0EC" w14:textId="77777777" w:rsidR="00C32AC5" w:rsidRPr="00C32AC5" w:rsidRDefault="00C32AC5" w:rsidP="00C32AC5">
            <w:pPr>
              <w:autoSpaceDE w:val="0"/>
              <w:autoSpaceDN w:val="0"/>
              <w:adjustRightInd w:val="0"/>
              <w:spacing w:after="0" w:line="240" w:lineRule="auto"/>
              <w:ind w:left="60" w:right="60"/>
              <w:jc w:val="center"/>
              <w:rPr>
                <w:rFonts w:ascii="Times New Roman" w:hAnsi="Times New Roman" w:cs="Times New Roman"/>
                <w:kern w:val="0"/>
              </w:rPr>
            </w:pPr>
            <w:r w:rsidRPr="00C32AC5">
              <w:rPr>
                <w:rFonts w:ascii="Times New Roman" w:hAnsi="Times New Roman" w:cs="Times New Roman"/>
                <w:kern w:val="0"/>
              </w:rPr>
              <w:t>df</w:t>
            </w:r>
          </w:p>
        </w:tc>
        <w:tc>
          <w:tcPr>
            <w:tcW w:w="612" w:type="pct"/>
            <w:tcBorders>
              <w:top w:val="single" w:sz="8" w:space="0" w:color="152935"/>
              <w:left w:val="single" w:sz="8" w:space="0" w:color="152935"/>
              <w:bottom w:val="single" w:sz="8" w:space="0" w:color="152935"/>
              <w:right w:val="single" w:sz="8" w:space="0" w:color="152935"/>
            </w:tcBorders>
            <w:shd w:val="clear" w:color="auto" w:fill="FFFFFF"/>
            <w:vAlign w:val="bottom"/>
          </w:tcPr>
          <w:p w14:paraId="51DF54C4" w14:textId="77777777" w:rsidR="00C32AC5" w:rsidRPr="00C32AC5" w:rsidRDefault="00C32AC5" w:rsidP="00C32AC5">
            <w:pPr>
              <w:autoSpaceDE w:val="0"/>
              <w:autoSpaceDN w:val="0"/>
              <w:adjustRightInd w:val="0"/>
              <w:spacing w:after="0" w:line="240" w:lineRule="auto"/>
              <w:ind w:left="60" w:right="60"/>
              <w:jc w:val="center"/>
              <w:rPr>
                <w:rFonts w:ascii="Times New Roman" w:hAnsi="Times New Roman" w:cs="Times New Roman"/>
                <w:kern w:val="0"/>
              </w:rPr>
            </w:pPr>
            <w:r w:rsidRPr="00C32AC5">
              <w:rPr>
                <w:rFonts w:ascii="Times New Roman" w:hAnsi="Times New Roman" w:cs="Times New Roman"/>
                <w:kern w:val="0"/>
              </w:rPr>
              <w:t>Mean Square</w:t>
            </w:r>
          </w:p>
        </w:tc>
        <w:tc>
          <w:tcPr>
            <w:tcW w:w="446" w:type="pct"/>
            <w:tcBorders>
              <w:top w:val="single" w:sz="8" w:space="0" w:color="152935"/>
              <w:left w:val="single" w:sz="8" w:space="0" w:color="152935"/>
              <w:bottom w:val="single" w:sz="8" w:space="0" w:color="152935"/>
              <w:right w:val="single" w:sz="8" w:space="0" w:color="152935"/>
            </w:tcBorders>
            <w:shd w:val="clear" w:color="auto" w:fill="FFFFFF"/>
            <w:vAlign w:val="bottom"/>
          </w:tcPr>
          <w:p w14:paraId="7FC3C488" w14:textId="77777777" w:rsidR="00C32AC5" w:rsidRPr="00C32AC5" w:rsidRDefault="00C32AC5" w:rsidP="00C32AC5">
            <w:pPr>
              <w:autoSpaceDE w:val="0"/>
              <w:autoSpaceDN w:val="0"/>
              <w:adjustRightInd w:val="0"/>
              <w:spacing w:after="0" w:line="240" w:lineRule="auto"/>
              <w:ind w:left="60" w:right="60"/>
              <w:jc w:val="center"/>
              <w:rPr>
                <w:rFonts w:ascii="Times New Roman" w:hAnsi="Times New Roman" w:cs="Times New Roman"/>
                <w:kern w:val="0"/>
              </w:rPr>
            </w:pPr>
            <w:r w:rsidRPr="00C32AC5">
              <w:rPr>
                <w:rFonts w:ascii="Times New Roman" w:hAnsi="Times New Roman" w:cs="Times New Roman"/>
                <w:kern w:val="0"/>
              </w:rPr>
              <w:t>F</w:t>
            </w:r>
          </w:p>
        </w:tc>
        <w:tc>
          <w:tcPr>
            <w:tcW w:w="446" w:type="pct"/>
            <w:tcBorders>
              <w:top w:val="single" w:sz="8" w:space="0" w:color="152935"/>
              <w:left w:val="single" w:sz="8" w:space="0" w:color="152935"/>
              <w:bottom w:val="single" w:sz="8" w:space="0" w:color="152935"/>
              <w:right w:val="single" w:sz="8" w:space="0" w:color="152935"/>
            </w:tcBorders>
            <w:shd w:val="clear" w:color="auto" w:fill="FFFFFF"/>
            <w:vAlign w:val="bottom"/>
          </w:tcPr>
          <w:p w14:paraId="145793BD" w14:textId="77777777" w:rsidR="00C32AC5" w:rsidRPr="00C32AC5" w:rsidRDefault="00C32AC5" w:rsidP="00C32AC5">
            <w:pPr>
              <w:autoSpaceDE w:val="0"/>
              <w:autoSpaceDN w:val="0"/>
              <w:adjustRightInd w:val="0"/>
              <w:spacing w:after="0" w:line="240" w:lineRule="auto"/>
              <w:ind w:left="60" w:right="60"/>
              <w:jc w:val="center"/>
              <w:rPr>
                <w:rFonts w:ascii="Times New Roman" w:hAnsi="Times New Roman" w:cs="Times New Roman"/>
                <w:kern w:val="0"/>
              </w:rPr>
            </w:pPr>
            <w:r w:rsidRPr="00C32AC5">
              <w:rPr>
                <w:rFonts w:ascii="Times New Roman" w:hAnsi="Times New Roman" w:cs="Times New Roman"/>
                <w:kern w:val="0"/>
              </w:rPr>
              <w:t>Sig.</w:t>
            </w:r>
          </w:p>
        </w:tc>
      </w:tr>
      <w:tr w:rsidR="00C32AC5" w:rsidRPr="00C32AC5" w14:paraId="40A6D4D5" w14:textId="77777777" w:rsidTr="00C32AC5">
        <w:tblPrEx>
          <w:tblCellMar>
            <w:top w:w="0" w:type="dxa"/>
            <w:bottom w:w="0" w:type="dxa"/>
          </w:tblCellMar>
        </w:tblPrEx>
        <w:trPr>
          <w:cantSplit/>
        </w:trPr>
        <w:tc>
          <w:tcPr>
            <w:tcW w:w="693" w:type="pct"/>
            <w:vMerge w:val="restart"/>
            <w:tcBorders>
              <w:top w:val="single" w:sz="8" w:space="0" w:color="152935"/>
              <w:left w:val="single" w:sz="8" w:space="0" w:color="152935"/>
              <w:bottom w:val="single" w:sz="8" w:space="0" w:color="152935"/>
              <w:right w:val="single" w:sz="8" w:space="0" w:color="152935"/>
            </w:tcBorders>
            <w:shd w:val="clear" w:color="auto" w:fill="E0E0E0"/>
          </w:tcPr>
          <w:p w14:paraId="5E9698D5" w14:textId="77777777" w:rsidR="00C32AC5" w:rsidRPr="00C32AC5" w:rsidRDefault="00C32AC5" w:rsidP="00C32AC5">
            <w:pPr>
              <w:autoSpaceDE w:val="0"/>
              <w:autoSpaceDN w:val="0"/>
              <w:adjustRightInd w:val="0"/>
              <w:spacing w:after="0" w:line="240" w:lineRule="auto"/>
              <w:ind w:left="60" w:right="60"/>
              <w:rPr>
                <w:rFonts w:ascii="Times New Roman" w:hAnsi="Times New Roman" w:cs="Times New Roman"/>
                <w:kern w:val="0"/>
              </w:rPr>
            </w:pPr>
            <w:r w:rsidRPr="00C32AC5">
              <w:rPr>
                <w:rFonts w:ascii="Times New Roman" w:hAnsi="Times New Roman" w:cs="Times New Roman"/>
                <w:kern w:val="0"/>
              </w:rPr>
              <w:t>VAR_Y * VAR_X</w:t>
            </w:r>
          </w:p>
        </w:tc>
        <w:tc>
          <w:tcPr>
            <w:tcW w:w="739" w:type="pct"/>
            <w:vMerge w:val="restart"/>
            <w:tcBorders>
              <w:top w:val="single" w:sz="8" w:space="0" w:color="152935"/>
              <w:left w:val="single" w:sz="8" w:space="0" w:color="152935"/>
              <w:bottom w:val="single" w:sz="8" w:space="0" w:color="152935"/>
              <w:right w:val="single" w:sz="8" w:space="0" w:color="152935"/>
            </w:tcBorders>
            <w:shd w:val="clear" w:color="auto" w:fill="E0E0E0"/>
          </w:tcPr>
          <w:p w14:paraId="52720682" w14:textId="77777777" w:rsidR="00C32AC5" w:rsidRPr="00C32AC5" w:rsidRDefault="00C32AC5" w:rsidP="00C32AC5">
            <w:pPr>
              <w:autoSpaceDE w:val="0"/>
              <w:autoSpaceDN w:val="0"/>
              <w:adjustRightInd w:val="0"/>
              <w:spacing w:after="0" w:line="240" w:lineRule="auto"/>
              <w:ind w:left="60" w:right="60"/>
              <w:rPr>
                <w:rFonts w:ascii="Times New Roman" w:hAnsi="Times New Roman" w:cs="Times New Roman"/>
                <w:kern w:val="0"/>
              </w:rPr>
            </w:pPr>
            <w:r w:rsidRPr="00C32AC5">
              <w:rPr>
                <w:rFonts w:ascii="Times New Roman" w:hAnsi="Times New Roman" w:cs="Times New Roman"/>
                <w:kern w:val="0"/>
              </w:rPr>
              <w:t>Between Groups</w:t>
            </w:r>
          </w:p>
        </w:tc>
        <w:tc>
          <w:tcPr>
            <w:tcW w:w="979" w:type="pct"/>
            <w:tcBorders>
              <w:top w:val="single" w:sz="8" w:space="0" w:color="152935"/>
              <w:left w:val="single" w:sz="8" w:space="0" w:color="152935"/>
              <w:bottom w:val="single" w:sz="8" w:space="0" w:color="152935"/>
              <w:right w:val="single" w:sz="8" w:space="0" w:color="152935"/>
            </w:tcBorders>
            <w:shd w:val="clear" w:color="auto" w:fill="E0E0E0"/>
          </w:tcPr>
          <w:p w14:paraId="7B708EFA" w14:textId="77777777" w:rsidR="00C32AC5" w:rsidRPr="00C32AC5" w:rsidRDefault="00C32AC5" w:rsidP="00C32AC5">
            <w:pPr>
              <w:autoSpaceDE w:val="0"/>
              <w:autoSpaceDN w:val="0"/>
              <w:adjustRightInd w:val="0"/>
              <w:spacing w:after="0" w:line="240" w:lineRule="auto"/>
              <w:ind w:left="60" w:right="60"/>
              <w:rPr>
                <w:rFonts w:ascii="Times New Roman" w:hAnsi="Times New Roman" w:cs="Times New Roman"/>
                <w:kern w:val="0"/>
              </w:rPr>
            </w:pPr>
            <w:r w:rsidRPr="00C32AC5">
              <w:rPr>
                <w:rFonts w:ascii="Times New Roman" w:hAnsi="Times New Roman" w:cs="Times New Roman"/>
                <w:kern w:val="0"/>
              </w:rPr>
              <w:t>(Combined)</w:t>
            </w:r>
          </w:p>
        </w:tc>
        <w:tc>
          <w:tcPr>
            <w:tcW w:w="639" w:type="pct"/>
            <w:tcBorders>
              <w:top w:val="single" w:sz="8" w:space="0" w:color="152935"/>
              <w:left w:val="single" w:sz="8" w:space="0" w:color="152935"/>
              <w:bottom w:val="single" w:sz="8" w:space="0" w:color="152935"/>
              <w:right w:val="single" w:sz="8" w:space="0" w:color="152935"/>
            </w:tcBorders>
            <w:shd w:val="clear" w:color="auto" w:fill="F9F9FB"/>
          </w:tcPr>
          <w:p w14:paraId="282A0049" w14:textId="77777777" w:rsidR="00C32AC5" w:rsidRPr="00C32AC5" w:rsidRDefault="00C32AC5" w:rsidP="00C32AC5">
            <w:pPr>
              <w:autoSpaceDE w:val="0"/>
              <w:autoSpaceDN w:val="0"/>
              <w:adjustRightInd w:val="0"/>
              <w:spacing w:after="0" w:line="240" w:lineRule="auto"/>
              <w:ind w:left="60" w:right="60"/>
              <w:jc w:val="right"/>
              <w:rPr>
                <w:rFonts w:ascii="Times New Roman" w:hAnsi="Times New Roman" w:cs="Times New Roman"/>
                <w:kern w:val="0"/>
              </w:rPr>
            </w:pPr>
            <w:r w:rsidRPr="00C32AC5">
              <w:rPr>
                <w:rFonts w:ascii="Times New Roman" w:hAnsi="Times New Roman" w:cs="Times New Roman"/>
                <w:kern w:val="0"/>
              </w:rPr>
              <w:t>1646.345</w:t>
            </w:r>
          </w:p>
        </w:tc>
        <w:tc>
          <w:tcPr>
            <w:tcW w:w="446" w:type="pct"/>
            <w:tcBorders>
              <w:top w:val="single" w:sz="8" w:space="0" w:color="152935"/>
              <w:left w:val="single" w:sz="8" w:space="0" w:color="152935"/>
              <w:bottom w:val="single" w:sz="8" w:space="0" w:color="152935"/>
              <w:right w:val="single" w:sz="8" w:space="0" w:color="152935"/>
            </w:tcBorders>
            <w:shd w:val="clear" w:color="auto" w:fill="F9F9FB"/>
          </w:tcPr>
          <w:p w14:paraId="6E59C6E9" w14:textId="77777777" w:rsidR="00C32AC5" w:rsidRPr="00C32AC5" w:rsidRDefault="00C32AC5" w:rsidP="00C32AC5">
            <w:pPr>
              <w:autoSpaceDE w:val="0"/>
              <w:autoSpaceDN w:val="0"/>
              <w:adjustRightInd w:val="0"/>
              <w:spacing w:after="0" w:line="240" w:lineRule="auto"/>
              <w:ind w:left="60" w:right="60"/>
              <w:jc w:val="right"/>
              <w:rPr>
                <w:rFonts w:ascii="Times New Roman" w:hAnsi="Times New Roman" w:cs="Times New Roman"/>
                <w:kern w:val="0"/>
              </w:rPr>
            </w:pPr>
            <w:r w:rsidRPr="00C32AC5">
              <w:rPr>
                <w:rFonts w:ascii="Times New Roman" w:hAnsi="Times New Roman" w:cs="Times New Roman"/>
                <w:kern w:val="0"/>
              </w:rPr>
              <w:t>16</w:t>
            </w:r>
          </w:p>
        </w:tc>
        <w:tc>
          <w:tcPr>
            <w:tcW w:w="612" w:type="pct"/>
            <w:tcBorders>
              <w:top w:val="single" w:sz="8" w:space="0" w:color="152935"/>
              <w:left w:val="single" w:sz="8" w:space="0" w:color="152935"/>
              <w:bottom w:val="single" w:sz="8" w:space="0" w:color="152935"/>
              <w:right w:val="single" w:sz="8" w:space="0" w:color="152935"/>
            </w:tcBorders>
            <w:shd w:val="clear" w:color="auto" w:fill="F9F9FB"/>
          </w:tcPr>
          <w:p w14:paraId="0530C30C" w14:textId="77777777" w:rsidR="00C32AC5" w:rsidRPr="00C32AC5" w:rsidRDefault="00C32AC5" w:rsidP="00C32AC5">
            <w:pPr>
              <w:autoSpaceDE w:val="0"/>
              <w:autoSpaceDN w:val="0"/>
              <w:adjustRightInd w:val="0"/>
              <w:spacing w:after="0" w:line="240" w:lineRule="auto"/>
              <w:ind w:left="60" w:right="60"/>
              <w:jc w:val="right"/>
              <w:rPr>
                <w:rFonts w:ascii="Times New Roman" w:hAnsi="Times New Roman" w:cs="Times New Roman"/>
                <w:kern w:val="0"/>
              </w:rPr>
            </w:pPr>
            <w:r w:rsidRPr="00C32AC5">
              <w:rPr>
                <w:rFonts w:ascii="Times New Roman" w:hAnsi="Times New Roman" w:cs="Times New Roman"/>
                <w:kern w:val="0"/>
              </w:rPr>
              <w:t>102.897</w:t>
            </w:r>
          </w:p>
        </w:tc>
        <w:tc>
          <w:tcPr>
            <w:tcW w:w="446" w:type="pct"/>
            <w:tcBorders>
              <w:top w:val="single" w:sz="8" w:space="0" w:color="152935"/>
              <w:left w:val="single" w:sz="8" w:space="0" w:color="152935"/>
              <w:bottom w:val="single" w:sz="8" w:space="0" w:color="152935"/>
              <w:right w:val="single" w:sz="8" w:space="0" w:color="152935"/>
            </w:tcBorders>
            <w:shd w:val="clear" w:color="auto" w:fill="F9F9FB"/>
          </w:tcPr>
          <w:p w14:paraId="3AB75423" w14:textId="77777777" w:rsidR="00C32AC5" w:rsidRPr="00C32AC5" w:rsidRDefault="00C32AC5" w:rsidP="00C32AC5">
            <w:pPr>
              <w:autoSpaceDE w:val="0"/>
              <w:autoSpaceDN w:val="0"/>
              <w:adjustRightInd w:val="0"/>
              <w:spacing w:after="0" w:line="240" w:lineRule="auto"/>
              <w:ind w:left="60" w:right="60"/>
              <w:jc w:val="right"/>
              <w:rPr>
                <w:rFonts w:ascii="Times New Roman" w:hAnsi="Times New Roman" w:cs="Times New Roman"/>
                <w:kern w:val="0"/>
              </w:rPr>
            </w:pPr>
            <w:r w:rsidRPr="00C32AC5">
              <w:rPr>
                <w:rFonts w:ascii="Times New Roman" w:hAnsi="Times New Roman" w:cs="Times New Roman"/>
                <w:kern w:val="0"/>
              </w:rPr>
              <w:t>5.579</w:t>
            </w:r>
          </w:p>
        </w:tc>
        <w:tc>
          <w:tcPr>
            <w:tcW w:w="446" w:type="pct"/>
            <w:tcBorders>
              <w:top w:val="single" w:sz="8" w:space="0" w:color="152935"/>
              <w:left w:val="single" w:sz="8" w:space="0" w:color="152935"/>
              <w:bottom w:val="single" w:sz="8" w:space="0" w:color="152935"/>
              <w:right w:val="single" w:sz="8" w:space="0" w:color="152935"/>
            </w:tcBorders>
            <w:shd w:val="clear" w:color="auto" w:fill="F9F9FB"/>
          </w:tcPr>
          <w:p w14:paraId="2623A612" w14:textId="77777777" w:rsidR="00C32AC5" w:rsidRPr="00C32AC5" w:rsidRDefault="00C32AC5" w:rsidP="00C32AC5">
            <w:pPr>
              <w:autoSpaceDE w:val="0"/>
              <w:autoSpaceDN w:val="0"/>
              <w:adjustRightInd w:val="0"/>
              <w:spacing w:after="0" w:line="240" w:lineRule="auto"/>
              <w:ind w:left="60" w:right="60"/>
              <w:jc w:val="right"/>
              <w:rPr>
                <w:rFonts w:ascii="Times New Roman" w:hAnsi="Times New Roman" w:cs="Times New Roman"/>
                <w:kern w:val="0"/>
              </w:rPr>
            </w:pPr>
            <w:r w:rsidRPr="00C32AC5">
              <w:rPr>
                <w:rFonts w:ascii="Times New Roman" w:hAnsi="Times New Roman" w:cs="Times New Roman"/>
                <w:kern w:val="0"/>
              </w:rPr>
              <w:t>.000</w:t>
            </w:r>
          </w:p>
        </w:tc>
      </w:tr>
      <w:tr w:rsidR="00C32AC5" w:rsidRPr="00C32AC5" w14:paraId="37A272DC" w14:textId="77777777" w:rsidTr="00C32AC5">
        <w:tblPrEx>
          <w:tblCellMar>
            <w:top w:w="0" w:type="dxa"/>
            <w:bottom w:w="0" w:type="dxa"/>
          </w:tblCellMar>
        </w:tblPrEx>
        <w:trPr>
          <w:cantSplit/>
        </w:trPr>
        <w:tc>
          <w:tcPr>
            <w:tcW w:w="693" w:type="pct"/>
            <w:vMerge/>
            <w:tcBorders>
              <w:top w:val="single" w:sz="8" w:space="0" w:color="152935"/>
              <w:left w:val="single" w:sz="8" w:space="0" w:color="152935"/>
              <w:bottom w:val="single" w:sz="8" w:space="0" w:color="152935"/>
              <w:right w:val="single" w:sz="8" w:space="0" w:color="152935"/>
            </w:tcBorders>
            <w:shd w:val="clear" w:color="auto" w:fill="E0E0E0"/>
          </w:tcPr>
          <w:p w14:paraId="5B3FD67B" w14:textId="77777777" w:rsidR="00C32AC5" w:rsidRPr="00C32AC5" w:rsidRDefault="00C32AC5" w:rsidP="00C32AC5">
            <w:pPr>
              <w:autoSpaceDE w:val="0"/>
              <w:autoSpaceDN w:val="0"/>
              <w:adjustRightInd w:val="0"/>
              <w:spacing w:after="0" w:line="240" w:lineRule="auto"/>
              <w:rPr>
                <w:rFonts w:ascii="Times New Roman" w:hAnsi="Times New Roman" w:cs="Times New Roman"/>
                <w:kern w:val="0"/>
              </w:rPr>
            </w:pPr>
          </w:p>
        </w:tc>
        <w:tc>
          <w:tcPr>
            <w:tcW w:w="739" w:type="pct"/>
            <w:vMerge/>
            <w:tcBorders>
              <w:top w:val="single" w:sz="8" w:space="0" w:color="152935"/>
              <w:left w:val="single" w:sz="8" w:space="0" w:color="152935"/>
              <w:bottom w:val="single" w:sz="8" w:space="0" w:color="152935"/>
              <w:right w:val="single" w:sz="8" w:space="0" w:color="152935"/>
            </w:tcBorders>
            <w:shd w:val="clear" w:color="auto" w:fill="E0E0E0"/>
          </w:tcPr>
          <w:p w14:paraId="3B140420" w14:textId="77777777" w:rsidR="00C32AC5" w:rsidRPr="00C32AC5" w:rsidRDefault="00C32AC5" w:rsidP="00C32AC5">
            <w:pPr>
              <w:autoSpaceDE w:val="0"/>
              <w:autoSpaceDN w:val="0"/>
              <w:adjustRightInd w:val="0"/>
              <w:spacing w:after="0" w:line="240" w:lineRule="auto"/>
              <w:rPr>
                <w:rFonts w:ascii="Times New Roman" w:hAnsi="Times New Roman" w:cs="Times New Roman"/>
                <w:kern w:val="0"/>
              </w:rPr>
            </w:pPr>
          </w:p>
        </w:tc>
        <w:tc>
          <w:tcPr>
            <w:tcW w:w="979" w:type="pct"/>
            <w:tcBorders>
              <w:top w:val="single" w:sz="8" w:space="0" w:color="152935"/>
              <w:left w:val="single" w:sz="8" w:space="0" w:color="152935"/>
              <w:bottom w:val="single" w:sz="8" w:space="0" w:color="152935"/>
              <w:right w:val="single" w:sz="8" w:space="0" w:color="152935"/>
            </w:tcBorders>
            <w:shd w:val="clear" w:color="auto" w:fill="E0E0E0"/>
          </w:tcPr>
          <w:p w14:paraId="09EF187E" w14:textId="77777777" w:rsidR="00C32AC5" w:rsidRPr="00C32AC5" w:rsidRDefault="00C32AC5" w:rsidP="00C32AC5">
            <w:pPr>
              <w:autoSpaceDE w:val="0"/>
              <w:autoSpaceDN w:val="0"/>
              <w:adjustRightInd w:val="0"/>
              <w:spacing w:after="0" w:line="240" w:lineRule="auto"/>
              <w:ind w:left="60" w:right="60"/>
              <w:rPr>
                <w:rFonts w:ascii="Times New Roman" w:hAnsi="Times New Roman" w:cs="Times New Roman"/>
                <w:kern w:val="0"/>
              </w:rPr>
            </w:pPr>
            <w:r w:rsidRPr="00C32AC5">
              <w:rPr>
                <w:rFonts w:ascii="Times New Roman" w:hAnsi="Times New Roman" w:cs="Times New Roman"/>
                <w:kern w:val="0"/>
              </w:rPr>
              <w:t>Linearity</w:t>
            </w:r>
          </w:p>
        </w:tc>
        <w:tc>
          <w:tcPr>
            <w:tcW w:w="639" w:type="pct"/>
            <w:tcBorders>
              <w:top w:val="single" w:sz="8" w:space="0" w:color="152935"/>
              <w:left w:val="single" w:sz="8" w:space="0" w:color="152935"/>
              <w:bottom w:val="single" w:sz="8" w:space="0" w:color="152935"/>
              <w:right w:val="single" w:sz="8" w:space="0" w:color="152935"/>
            </w:tcBorders>
            <w:shd w:val="clear" w:color="auto" w:fill="F9F9FB"/>
          </w:tcPr>
          <w:p w14:paraId="348B5D96" w14:textId="77777777" w:rsidR="00C32AC5" w:rsidRPr="00C32AC5" w:rsidRDefault="00C32AC5" w:rsidP="00C32AC5">
            <w:pPr>
              <w:autoSpaceDE w:val="0"/>
              <w:autoSpaceDN w:val="0"/>
              <w:adjustRightInd w:val="0"/>
              <w:spacing w:after="0" w:line="240" w:lineRule="auto"/>
              <w:ind w:left="60" w:right="60"/>
              <w:jc w:val="right"/>
              <w:rPr>
                <w:rFonts w:ascii="Times New Roman" w:hAnsi="Times New Roman" w:cs="Times New Roman"/>
                <w:kern w:val="0"/>
              </w:rPr>
            </w:pPr>
            <w:r w:rsidRPr="00C32AC5">
              <w:rPr>
                <w:rFonts w:ascii="Times New Roman" w:hAnsi="Times New Roman" w:cs="Times New Roman"/>
                <w:kern w:val="0"/>
              </w:rPr>
              <w:t>1315.872</w:t>
            </w:r>
          </w:p>
        </w:tc>
        <w:tc>
          <w:tcPr>
            <w:tcW w:w="446" w:type="pct"/>
            <w:tcBorders>
              <w:top w:val="single" w:sz="8" w:space="0" w:color="152935"/>
              <w:left w:val="single" w:sz="8" w:space="0" w:color="152935"/>
              <w:bottom w:val="single" w:sz="8" w:space="0" w:color="152935"/>
              <w:right w:val="single" w:sz="8" w:space="0" w:color="152935"/>
            </w:tcBorders>
            <w:shd w:val="clear" w:color="auto" w:fill="F9F9FB"/>
          </w:tcPr>
          <w:p w14:paraId="619205BA" w14:textId="77777777" w:rsidR="00C32AC5" w:rsidRPr="00C32AC5" w:rsidRDefault="00C32AC5" w:rsidP="00C32AC5">
            <w:pPr>
              <w:autoSpaceDE w:val="0"/>
              <w:autoSpaceDN w:val="0"/>
              <w:adjustRightInd w:val="0"/>
              <w:spacing w:after="0" w:line="240" w:lineRule="auto"/>
              <w:ind w:left="60" w:right="60"/>
              <w:jc w:val="right"/>
              <w:rPr>
                <w:rFonts w:ascii="Times New Roman" w:hAnsi="Times New Roman" w:cs="Times New Roman"/>
                <w:kern w:val="0"/>
              </w:rPr>
            </w:pPr>
            <w:r w:rsidRPr="00C32AC5">
              <w:rPr>
                <w:rFonts w:ascii="Times New Roman" w:hAnsi="Times New Roman" w:cs="Times New Roman"/>
                <w:kern w:val="0"/>
              </w:rPr>
              <w:t>1</w:t>
            </w:r>
          </w:p>
        </w:tc>
        <w:tc>
          <w:tcPr>
            <w:tcW w:w="612" w:type="pct"/>
            <w:tcBorders>
              <w:top w:val="single" w:sz="8" w:space="0" w:color="152935"/>
              <w:left w:val="single" w:sz="8" w:space="0" w:color="152935"/>
              <w:bottom w:val="single" w:sz="8" w:space="0" w:color="152935"/>
              <w:right w:val="single" w:sz="8" w:space="0" w:color="152935"/>
            </w:tcBorders>
            <w:shd w:val="clear" w:color="auto" w:fill="F9F9FB"/>
          </w:tcPr>
          <w:p w14:paraId="39F2A04A" w14:textId="77777777" w:rsidR="00C32AC5" w:rsidRPr="00C32AC5" w:rsidRDefault="00C32AC5" w:rsidP="00C32AC5">
            <w:pPr>
              <w:autoSpaceDE w:val="0"/>
              <w:autoSpaceDN w:val="0"/>
              <w:adjustRightInd w:val="0"/>
              <w:spacing w:after="0" w:line="240" w:lineRule="auto"/>
              <w:ind w:left="60" w:right="60"/>
              <w:jc w:val="right"/>
              <w:rPr>
                <w:rFonts w:ascii="Times New Roman" w:hAnsi="Times New Roman" w:cs="Times New Roman"/>
                <w:kern w:val="0"/>
              </w:rPr>
            </w:pPr>
            <w:r w:rsidRPr="00C32AC5">
              <w:rPr>
                <w:rFonts w:ascii="Times New Roman" w:hAnsi="Times New Roman" w:cs="Times New Roman"/>
                <w:kern w:val="0"/>
              </w:rPr>
              <w:t>1315.872</w:t>
            </w:r>
          </w:p>
        </w:tc>
        <w:tc>
          <w:tcPr>
            <w:tcW w:w="446" w:type="pct"/>
            <w:tcBorders>
              <w:top w:val="single" w:sz="8" w:space="0" w:color="152935"/>
              <w:left w:val="single" w:sz="8" w:space="0" w:color="152935"/>
              <w:bottom w:val="single" w:sz="8" w:space="0" w:color="152935"/>
              <w:right w:val="single" w:sz="8" w:space="0" w:color="152935"/>
            </w:tcBorders>
            <w:shd w:val="clear" w:color="auto" w:fill="F9F9FB"/>
          </w:tcPr>
          <w:p w14:paraId="2BFC0A0E" w14:textId="77777777" w:rsidR="00C32AC5" w:rsidRPr="00C32AC5" w:rsidRDefault="00C32AC5" w:rsidP="00C32AC5">
            <w:pPr>
              <w:autoSpaceDE w:val="0"/>
              <w:autoSpaceDN w:val="0"/>
              <w:adjustRightInd w:val="0"/>
              <w:spacing w:after="0" w:line="240" w:lineRule="auto"/>
              <w:ind w:left="60" w:right="60"/>
              <w:jc w:val="right"/>
              <w:rPr>
                <w:rFonts w:ascii="Times New Roman" w:hAnsi="Times New Roman" w:cs="Times New Roman"/>
                <w:kern w:val="0"/>
              </w:rPr>
            </w:pPr>
            <w:r w:rsidRPr="00C32AC5">
              <w:rPr>
                <w:rFonts w:ascii="Times New Roman" w:hAnsi="Times New Roman" w:cs="Times New Roman"/>
                <w:kern w:val="0"/>
              </w:rPr>
              <w:t>71.348</w:t>
            </w:r>
          </w:p>
        </w:tc>
        <w:tc>
          <w:tcPr>
            <w:tcW w:w="446" w:type="pct"/>
            <w:tcBorders>
              <w:top w:val="single" w:sz="8" w:space="0" w:color="152935"/>
              <w:left w:val="single" w:sz="8" w:space="0" w:color="152935"/>
              <w:bottom w:val="single" w:sz="8" w:space="0" w:color="152935"/>
              <w:right w:val="single" w:sz="8" w:space="0" w:color="152935"/>
            </w:tcBorders>
            <w:shd w:val="clear" w:color="auto" w:fill="F9F9FB"/>
          </w:tcPr>
          <w:p w14:paraId="7F1A8663" w14:textId="77777777" w:rsidR="00C32AC5" w:rsidRPr="00C32AC5" w:rsidRDefault="00C32AC5" w:rsidP="00C32AC5">
            <w:pPr>
              <w:autoSpaceDE w:val="0"/>
              <w:autoSpaceDN w:val="0"/>
              <w:adjustRightInd w:val="0"/>
              <w:spacing w:after="0" w:line="240" w:lineRule="auto"/>
              <w:ind w:left="60" w:right="60"/>
              <w:jc w:val="right"/>
              <w:rPr>
                <w:rFonts w:ascii="Times New Roman" w:hAnsi="Times New Roman" w:cs="Times New Roman"/>
                <w:kern w:val="0"/>
              </w:rPr>
            </w:pPr>
            <w:r w:rsidRPr="00C32AC5">
              <w:rPr>
                <w:rFonts w:ascii="Times New Roman" w:hAnsi="Times New Roman" w:cs="Times New Roman"/>
                <w:kern w:val="0"/>
              </w:rPr>
              <w:t>.000</w:t>
            </w:r>
          </w:p>
        </w:tc>
      </w:tr>
      <w:tr w:rsidR="00C32AC5" w:rsidRPr="00C32AC5" w14:paraId="1D6D8E3D" w14:textId="77777777" w:rsidTr="00C32AC5">
        <w:tblPrEx>
          <w:tblCellMar>
            <w:top w:w="0" w:type="dxa"/>
            <w:bottom w:w="0" w:type="dxa"/>
          </w:tblCellMar>
        </w:tblPrEx>
        <w:trPr>
          <w:cantSplit/>
        </w:trPr>
        <w:tc>
          <w:tcPr>
            <w:tcW w:w="693" w:type="pct"/>
            <w:vMerge/>
            <w:tcBorders>
              <w:top w:val="single" w:sz="8" w:space="0" w:color="152935"/>
              <w:left w:val="single" w:sz="8" w:space="0" w:color="152935"/>
              <w:bottom w:val="single" w:sz="8" w:space="0" w:color="152935"/>
              <w:right w:val="single" w:sz="8" w:space="0" w:color="152935"/>
            </w:tcBorders>
            <w:shd w:val="clear" w:color="auto" w:fill="E0E0E0"/>
          </w:tcPr>
          <w:p w14:paraId="6E1D352A" w14:textId="77777777" w:rsidR="00C32AC5" w:rsidRPr="00C32AC5" w:rsidRDefault="00C32AC5" w:rsidP="00C32AC5">
            <w:pPr>
              <w:autoSpaceDE w:val="0"/>
              <w:autoSpaceDN w:val="0"/>
              <w:adjustRightInd w:val="0"/>
              <w:spacing w:after="0" w:line="240" w:lineRule="auto"/>
              <w:rPr>
                <w:rFonts w:ascii="Times New Roman" w:hAnsi="Times New Roman" w:cs="Times New Roman"/>
                <w:kern w:val="0"/>
              </w:rPr>
            </w:pPr>
          </w:p>
        </w:tc>
        <w:tc>
          <w:tcPr>
            <w:tcW w:w="739" w:type="pct"/>
            <w:vMerge/>
            <w:tcBorders>
              <w:top w:val="single" w:sz="8" w:space="0" w:color="152935"/>
              <w:left w:val="single" w:sz="8" w:space="0" w:color="152935"/>
              <w:bottom w:val="single" w:sz="8" w:space="0" w:color="152935"/>
              <w:right w:val="single" w:sz="8" w:space="0" w:color="152935"/>
            </w:tcBorders>
            <w:shd w:val="clear" w:color="auto" w:fill="E0E0E0"/>
          </w:tcPr>
          <w:p w14:paraId="718D84E4" w14:textId="77777777" w:rsidR="00C32AC5" w:rsidRPr="00C32AC5" w:rsidRDefault="00C32AC5" w:rsidP="00C32AC5">
            <w:pPr>
              <w:autoSpaceDE w:val="0"/>
              <w:autoSpaceDN w:val="0"/>
              <w:adjustRightInd w:val="0"/>
              <w:spacing w:after="0" w:line="240" w:lineRule="auto"/>
              <w:rPr>
                <w:rFonts w:ascii="Times New Roman" w:hAnsi="Times New Roman" w:cs="Times New Roman"/>
                <w:kern w:val="0"/>
              </w:rPr>
            </w:pPr>
          </w:p>
        </w:tc>
        <w:tc>
          <w:tcPr>
            <w:tcW w:w="979" w:type="pct"/>
            <w:tcBorders>
              <w:top w:val="single" w:sz="8" w:space="0" w:color="152935"/>
              <w:left w:val="single" w:sz="8" w:space="0" w:color="152935"/>
              <w:bottom w:val="single" w:sz="8" w:space="0" w:color="152935"/>
              <w:right w:val="single" w:sz="8" w:space="0" w:color="152935"/>
            </w:tcBorders>
            <w:shd w:val="clear" w:color="auto" w:fill="E0E0E0"/>
          </w:tcPr>
          <w:p w14:paraId="5D3009C0" w14:textId="77777777" w:rsidR="00C32AC5" w:rsidRPr="00C32AC5" w:rsidRDefault="00C32AC5" w:rsidP="00C32AC5">
            <w:pPr>
              <w:autoSpaceDE w:val="0"/>
              <w:autoSpaceDN w:val="0"/>
              <w:adjustRightInd w:val="0"/>
              <w:spacing w:after="0" w:line="240" w:lineRule="auto"/>
              <w:ind w:left="60" w:right="60"/>
              <w:rPr>
                <w:rFonts w:ascii="Times New Roman" w:hAnsi="Times New Roman" w:cs="Times New Roman"/>
                <w:kern w:val="0"/>
              </w:rPr>
            </w:pPr>
            <w:r w:rsidRPr="00C32AC5">
              <w:rPr>
                <w:rFonts w:ascii="Times New Roman" w:hAnsi="Times New Roman" w:cs="Times New Roman"/>
                <w:kern w:val="0"/>
              </w:rPr>
              <w:t>Deviation from Linearity</w:t>
            </w:r>
          </w:p>
        </w:tc>
        <w:tc>
          <w:tcPr>
            <w:tcW w:w="639" w:type="pct"/>
            <w:tcBorders>
              <w:top w:val="single" w:sz="8" w:space="0" w:color="152935"/>
              <w:left w:val="single" w:sz="8" w:space="0" w:color="152935"/>
              <w:bottom w:val="single" w:sz="8" w:space="0" w:color="152935"/>
              <w:right w:val="single" w:sz="8" w:space="0" w:color="152935"/>
            </w:tcBorders>
            <w:shd w:val="clear" w:color="auto" w:fill="F9F9FB"/>
          </w:tcPr>
          <w:p w14:paraId="16F2EC62" w14:textId="77777777" w:rsidR="00C32AC5" w:rsidRPr="00C32AC5" w:rsidRDefault="00C32AC5" w:rsidP="00C32AC5">
            <w:pPr>
              <w:autoSpaceDE w:val="0"/>
              <w:autoSpaceDN w:val="0"/>
              <w:adjustRightInd w:val="0"/>
              <w:spacing w:after="0" w:line="240" w:lineRule="auto"/>
              <w:ind w:left="60" w:right="60"/>
              <w:jc w:val="right"/>
              <w:rPr>
                <w:rFonts w:ascii="Times New Roman" w:hAnsi="Times New Roman" w:cs="Times New Roman"/>
                <w:kern w:val="0"/>
              </w:rPr>
            </w:pPr>
            <w:r w:rsidRPr="00C32AC5">
              <w:rPr>
                <w:rFonts w:ascii="Times New Roman" w:hAnsi="Times New Roman" w:cs="Times New Roman"/>
                <w:kern w:val="0"/>
              </w:rPr>
              <w:t>330.473</w:t>
            </w:r>
          </w:p>
        </w:tc>
        <w:tc>
          <w:tcPr>
            <w:tcW w:w="446" w:type="pct"/>
            <w:tcBorders>
              <w:top w:val="single" w:sz="8" w:space="0" w:color="152935"/>
              <w:left w:val="single" w:sz="8" w:space="0" w:color="152935"/>
              <w:bottom w:val="single" w:sz="8" w:space="0" w:color="152935"/>
              <w:right w:val="single" w:sz="8" w:space="0" w:color="152935"/>
            </w:tcBorders>
            <w:shd w:val="clear" w:color="auto" w:fill="F9F9FB"/>
          </w:tcPr>
          <w:p w14:paraId="00633915" w14:textId="77777777" w:rsidR="00C32AC5" w:rsidRPr="00C32AC5" w:rsidRDefault="00C32AC5" w:rsidP="00C32AC5">
            <w:pPr>
              <w:autoSpaceDE w:val="0"/>
              <w:autoSpaceDN w:val="0"/>
              <w:adjustRightInd w:val="0"/>
              <w:spacing w:after="0" w:line="240" w:lineRule="auto"/>
              <w:ind w:left="60" w:right="60"/>
              <w:jc w:val="right"/>
              <w:rPr>
                <w:rFonts w:ascii="Times New Roman" w:hAnsi="Times New Roman" w:cs="Times New Roman"/>
                <w:kern w:val="0"/>
              </w:rPr>
            </w:pPr>
            <w:r w:rsidRPr="00C32AC5">
              <w:rPr>
                <w:rFonts w:ascii="Times New Roman" w:hAnsi="Times New Roman" w:cs="Times New Roman"/>
                <w:kern w:val="0"/>
              </w:rPr>
              <w:t>15</w:t>
            </w:r>
          </w:p>
        </w:tc>
        <w:tc>
          <w:tcPr>
            <w:tcW w:w="612" w:type="pct"/>
            <w:tcBorders>
              <w:top w:val="single" w:sz="8" w:space="0" w:color="152935"/>
              <w:left w:val="single" w:sz="8" w:space="0" w:color="152935"/>
              <w:bottom w:val="single" w:sz="8" w:space="0" w:color="152935"/>
              <w:right w:val="single" w:sz="8" w:space="0" w:color="152935"/>
            </w:tcBorders>
            <w:shd w:val="clear" w:color="auto" w:fill="F9F9FB"/>
          </w:tcPr>
          <w:p w14:paraId="7991870F" w14:textId="77777777" w:rsidR="00C32AC5" w:rsidRPr="00C32AC5" w:rsidRDefault="00C32AC5" w:rsidP="00C32AC5">
            <w:pPr>
              <w:autoSpaceDE w:val="0"/>
              <w:autoSpaceDN w:val="0"/>
              <w:adjustRightInd w:val="0"/>
              <w:spacing w:after="0" w:line="240" w:lineRule="auto"/>
              <w:ind w:left="60" w:right="60"/>
              <w:jc w:val="right"/>
              <w:rPr>
                <w:rFonts w:ascii="Times New Roman" w:hAnsi="Times New Roman" w:cs="Times New Roman"/>
                <w:kern w:val="0"/>
              </w:rPr>
            </w:pPr>
            <w:r w:rsidRPr="00C32AC5">
              <w:rPr>
                <w:rFonts w:ascii="Times New Roman" w:hAnsi="Times New Roman" w:cs="Times New Roman"/>
                <w:kern w:val="0"/>
              </w:rPr>
              <w:t>22.032</w:t>
            </w:r>
          </w:p>
        </w:tc>
        <w:tc>
          <w:tcPr>
            <w:tcW w:w="446" w:type="pct"/>
            <w:tcBorders>
              <w:top w:val="single" w:sz="8" w:space="0" w:color="152935"/>
              <w:left w:val="single" w:sz="8" w:space="0" w:color="152935"/>
              <w:bottom w:val="single" w:sz="8" w:space="0" w:color="152935"/>
              <w:right w:val="single" w:sz="8" w:space="0" w:color="152935"/>
            </w:tcBorders>
            <w:shd w:val="clear" w:color="auto" w:fill="F9F9FB"/>
          </w:tcPr>
          <w:p w14:paraId="5EF73FA3" w14:textId="77777777" w:rsidR="00C32AC5" w:rsidRPr="00C32AC5" w:rsidRDefault="00C32AC5" w:rsidP="00C32AC5">
            <w:pPr>
              <w:autoSpaceDE w:val="0"/>
              <w:autoSpaceDN w:val="0"/>
              <w:adjustRightInd w:val="0"/>
              <w:spacing w:after="0" w:line="240" w:lineRule="auto"/>
              <w:ind w:left="60" w:right="60"/>
              <w:jc w:val="right"/>
              <w:rPr>
                <w:rFonts w:ascii="Times New Roman" w:hAnsi="Times New Roman" w:cs="Times New Roman"/>
                <w:kern w:val="0"/>
              </w:rPr>
            </w:pPr>
            <w:r w:rsidRPr="00C32AC5">
              <w:rPr>
                <w:rFonts w:ascii="Times New Roman" w:hAnsi="Times New Roman" w:cs="Times New Roman"/>
                <w:kern w:val="0"/>
              </w:rPr>
              <w:t>1.195</w:t>
            </w:r>
          </w:p>
        </w:tc>
        <w:tc>
          <w:tcPr>
            <w:tcW w:w="446" w:type="pct"/>
            <w:tcBorders>
              <w:top w:val="single" w:sz="8" w:space="0" w:color="152935"/>
              <w:left w:val="single" w:sz="8" w:space="0" w:color="152935"/>
              <w:bottom w:val="single" w:sz="8" w:space="0" w:color="152935"/>
              <w:right w:val="single" w:sz="8" w:space="0" w:color="152935"/>
            </w:tcBorders>
            <w:shd w:val="clear" w:color="auto" w:fill="F9F9FB"/>
          </w:tcPr>
          <w:p w14:paraId="4E513BBD" w14:textId="77777777" w:rsidR="00C32AC5" w:rsidRPr="00C32AC5" w:rsidRDefault="00C32AC5" w:rsidP="00C32AC5">
            <w:pPr>
              <w:autoSpaceDE w:val="0"/>
              <w:autoSpaceDN w:val="0"/>
              <w:adjustRightInd w:val="0"/>
              <w:spacing w:after="0" w:line="240" w:lineRule="auto"/>
              <w:ind w:left="60" w:right="60"/>
              <w:jc w:val="right"/>
              <w:rPr>
                <w:rFonts w:ascii="Times New Roman" w:hAnsi="Times New Roman" w:cs="Times New Roman"/>
                <w:kern w:val="0"/>
              </w:rPr>
            </w:pPr>
            <w:r w:rsidRPr="00C32AC5">
              <w:rPr>
                <w:rFonts w:ascii="Times New Roman" w:hAnsi="Times New Roman" w:cs="Times New Roman"/>
                <w:kern w:val="0"/>
              </w:rPr>
              <w:t>.291</w:t>
            </w:r>
          </w:p>
        </w:tc>
      </w:tr>
      <w:tr w:rsidR="00C32AC5" w:rsidRPr="00C32AC5" w14:paraId="290B4E1E" w14:textId="77777777" w:rsidTr="00C32AC5">
        <w:tblPrEx>
          <w:tblCellMar>
            <w:top w:w="0" w:type="dxa"/>
            <w:bottom w:w="0" w:type="dxa"/>
          </w:tblCellMar>
        </w:tblPrEx>
        <w:trPr>
          <w:cantSplit/>
        </w:trPr>
        <w:tc>
          <w:tcPr>
            <w:tcW w:w="693" w:type="pct"/>
            <w:vMerge/>
            <w:tcBorders>
              <w:top w:val="single" w:sz="8" w:space="0" w:color="152935"/>
              <w:left w:val="single" w:sz="8" w:space="0" w:color="152935"/>
              <w:bottom w:val="single" w:sz="8" w:space="0" w:color="152935"/>
              <w:right w:val="single" w:sz="8" w:space="0" w:color="152935"/>
            </w:tcBorders>
            <w:shd w:val="clear" w:color="auto" w:fill="E0E0E0"/>
          </w:tcPr>
          <w:p w14:paraId="0EF68611" w14:textId="77777777" w:rsidR="00C32AC5" w:rsidRPr="00C32AC5" w:rsidRDefault="00C32AC5" w:rsidP="00C32AC5">
            <w:pPr>
              <w:autoSpaceDE w:val="0"/>
              <w:autoSpaceDN w:val="0"/>
              <w:adjustRightInd w:val="0"/>
              <w:spacing w:after="0" w:line="240" w:lineRule="auto"/>
              <w:rPr>
                <w:rFonts w:ascii="Times New Roman" w:hAnsi="Times New Roman" w:cs="Times New Roman"/>
                <w:kern w:val="0"/>
              </w:rPr>
            </w:pPr>
          </w:p>
        </w:tc>
        <w:tc>
          <w:tcPr>
            <w:tcW w:w="1718" w:type="pct"/>
            <w:gridSpan w:val="2"/>
            <w:tcBorders>
              <w:top w:val="single" w:sz="8" w:space="0" w:color="152935"/>
              <w:left w:val="single" w:sz="8" w:space="0" w:color="152935"/>
              <w:bottom w:val="single" w:sz="8" w:space="0" w:color="152935"/>
              <w:right w:val="single" w:sz="8" w:space="0" w:color="152935"/>
            </w:tcBorders>
            <w:shd w:val="clear" w:color="auto" w:fill="E0E0E0"/>
          </w:tcPr>
          <w:p w14:paraId="2281EDBB" w14:textId="77777777" w:rsidR="00C32AC5" w:rsidRPr="00C32AC5" w:rsidRDefault="00C32AC5" w:rsidP="00C32AC5">
            <w:pPr>
              <w:autoSpaceDE w:val="0"/>
              <w:autoSpaceDN w:val="0"/>
              <w:adjustRightInd w:val="0"/>
              <w:spacing w:after="0" w:line="240" w:lineRule="auto"/>
              <w:ind w:left="60" w:right="60"/>
              <w:rPr>
                <w:rFonts w:ascii="Times New Roman" w:hAnsi="Times New Roman" w:cs="Times New Roman"/>
                <w:kern w:val="0"/>
              </w:rPr>
            </w:pPr>
            <w:r w:rsidRPr="00C32AC5">
              <w:rPr>
                <w:rFonts w:ascii="Times New Roman" w:hAnsi="Times New Roman" w:cs="Times New Roman"/>
                <w:kern w:val="0"/>
              </w:rPr>
              <w:t>Within Groups</w:t>
            </w:r>
          </w:p>
        </w:tc>
        <w:tc>
          <w:tcPr>
            <w:tcW w:w="639" w:type="pct"/>
            <w:tcBorders>
              <w:top w:val="single" w:sz="8" w:space="0" w:color="152935"/>
              <w:left w:val="single" w:sz="8" w:space="0" w:color="152935"/>
              <w:bottom w:val="single" w:sz="8" w:space="0" w:color="152935"/>
              <w:right w:val="single" w:sz="8" w:space="0" w:color="152935"/>
            </w:tcBorders>
            <w:shd w:val="clear" w:color="auto" w:fill="F9F9FB"/>
          </w:tcPr>
          <w:p w14:paraId="6D89D135" w14:textId="77777777" w:rsidR="00C32AC5" w:rsidRPr="00C32AC5" w:rsidRDefault="00C32AC5" w:rsidP="00C32AC5">
            <w:pPr>
              <w:autoSpaceDE w:val="0"/>
              <w:autoSpaceDN w:val="0"/>
              <w:adjustRightInd w:val="0"/>
              <w:spacing w:after="0" w:line="240" w:lineRule="auto"/>
              <w:ind w:left="60" w:right="60"/>
              <w:jc w:val="right"/>
              <w:rPr>
                <w:rFonts w:ascii="Times New Roman" w:hAnsi="Times New Roman" w:cs="Times New Roman"/>
                <w:kern w:val="0"/>
              </w:rPr>
            </w:pPr>
            <w:r w:rsidRPr="00C32AC5">
              <w:rPr>
                <w:rFonts w:ascii="Times New Roman" w:hAnsi="Times New Roman" w:cs="Times New Roman"/>
                <w:kern w:val="0"/>
              </w:rPr>
              <w:t>1641.429</w:t>
            </w:r>
          </w:p>
        </w:tc>
        <w:tc>
          <w:tcPr>
            <w:tcW w:w="446" w:type="pct"/>
            <w:tcBorders>
              <w:top w:val="single" w:sz="8" w:space="0" w:color="152935"/>
              <w:left w:val="single" w:sz="8" w:space="0" w:color="152935"/>
              <w:bottom w:val="single" w:sz="8" w:space="0" w:color="152935"/>
              <w:right w:val="single" w:sz="8" w:space="0" w:color="152935"/>
            </w:tcBorders>
            <w:shd w:val="clear" w:color="auto" w:fill="F9F9FB"/>
          </w:tcPr>
          <w:p w14:paraId="5B2BD9E2" w14:textId="77777777" w:rsidR="00C32AC5" w:rsidRPr="00C32AC5" w:rsidRDefault="00C32AC5" w:rsidP="00C32AC5">
            <w:pPr>
              <w:autoSpaceDE w:val="0"/>
              <w:autoSpaceDN w:val="0"/>
              <w:adjustRightInd w:val="0"/>
              <w:spacing w:after="0" w:line="240" w:lineRule="auto"/>
              <w:ind w:left="60" w:right="60"/>
              <w:jc w:val="right"/>
              <w:rPr>
                <w:rFonts w:ascii="Times New Roman" w:hAnsi="Times New Roman" w:cs="Times New Roman"/>
                <w:kern w:val="0"/>
              </w:rPr>
            </w:pPr>
            <w:r w:rsidRPr="00C32AC5">
              <w:rPr>
                <w:rFonts w:ascii="Times New Roman" w:hAnsi="Times New Roman" w:cs="Times New Roman"/>
                <w:kern w:val="0"/>
              </w:rPr>
              <w:t>89</w:t>
            </w:r>
          </w:p>
        </w:tc>
        <w:tc>
          <w:tcPr>
            <w:tcW w:w="612" w:type="pct"/>
            <w:tcBorders>
              <w:top w:val="single" w:sz="8" w:space="0" w:color="152935"/>
              <w:left w:val="single" w:sz="8" w:space="0" w:color="152935"/>
              <w:bottom w:val="single" w:sz="8" w:space="0" w:color="152935"/>
              <w:right w:val="single" w:sz="8" w:space="0" w:color="152935"/>
            </w:tcBorders>
            <w:shd w:val="clear" w:color="auto" w:fill="F9F9FB"/>
          </w:tcPr>
          <w:p w14:paraId="3C52A837" w14:textId="77777777" w:rsidR="00C32AC5" w:rsidRPr="00C32AC5" w:rsidRDefault="00C32AC5" w:rsidP="00C32AC5">
            <w:pPr>
              <w:autoSpaceDE w:val="0"/>
              <w:autoSpaceDN w:val="0"/>
              <w:adjustRightInd w:val="0"/>
              <w:spacing w:after="0" w:line="240" w:lineRule="auto"/>
              <w:ind w:left="60" w:right="60"/>
              <w:jc w:val="right"/>
              <w:rPr>
                <w:rFonts w:ascii="Times New Roman" w:hAnsi="Times New Roman" w:cs="Times New Roman"/>
                <w:kern w:val="0"/>
              </w:rPr>
            </w:pPr>
            <w:r w:rsidRPr="00C32AC5">
              <w:rPr>
                <w:rFonts w:ascii="Times New Roman" w:hAnsi="Times New Roman" w:cs="Times New Roman"/>
                <w:kern w:val="0"/>
              </w:rPr>
              <w:t>18.443</w:t>
            </w:r>
          </w:p>
        </w:tc>
        <w:tc>
          <w:tcPr>
            <w:tcW w:w="446" w:type="pct"/>
            <w:tcBorders>
              <w:top w:val="single" w:sz="8" w:space="0" w:color="152935"/>
              <w:left w:val="single" w:sz="8" w:space="0" w:color="152935"/>
              <w:bottom w:val="single" w:sz="8" w:space="0" w:color="152935"/>
              <w:right w:val="single" w:sz="8" w:space="0" w:color="152935"/>
            </w:tcBorders>
            <w:shd w:val="clear" w:color="auto" w:fill="F9F9FB"/>
            <w:vAlign w:val="center"/>
          </w:tcPr>
          <w:p w14:paraId="4A0C1C26" w14:textId="77777777" w:rsidR="00C32AC5" w:rsidRPr="00C32AC5" w:rsidRDefault="00C32AC5" w:rsidP="00C32AC5">
            <w:pPr>
              <w:autoSpaceDE w:val="0"/>
              <w:autoSpaceDN w:val="0"/>
              <w:adjustRightInd w:val="0"/>
              <w:spacing w:after="0" w:line="240" w:lineRule="auto"/>
              <w:rPr>
                <w:rFonts w:ascii="Times New Roman" w:hAnsi="Times New Roman" w:cs="Times New Roman"/>
                <w:kern w:val="0"/>
              </w:rPr>
            </w:pPr>
          </w:p>
        </w:tc>
        <w:tc>
          <w:tcPr>
            <w:tcW w:w="446" w:type="pct"/>
            <w:tcBorders>
              <w:top w:val="single" w:sz="8" w:space="0" w:color="152935"/>
              <w:left w:val="single" w:sz="8" w:space="0" w:color="152935"/>
              <w:bottom w:val="single" w:sz="8" w:space="0" w:color="152935"/>
              <w:right w:val="single" w:sz="8" w:space="0" w:color="152935"/>
            </w:tcBorders>
            <w:shd w:val="clear" w:color="auto" w:fill="F9F9FB"/>
            <w:vAlign w:val="center"/>
          </w:tcPr>
          <w:p w14:paraId="4DA0B34C" w14:textId="77777777" w:rsidR="00C32AC5" w:rsidRPr="00C32AC5" w:rsidRDefault="00C32AC5" w:rsidP="00C32AC5">
            <w:pPr>
              <w:autoSpaceDE w:val="0"/>
              <w:autoSpaceDN w:val="0"/>
              <w:adjustRightInd w:val="0"/>
              <w:spacing w:after="0" w:line="240" w:lineRule="auto"/>
              <w:rPr>
                <w:rFonts w:ascii="Times New Roman" w:hAnsi="Times New Roman" w:cs="Times New Roman"/>
                <w:kern w:val="0"/>
              </w:rPr>
            </w:pPr>
          </w:p>
        </w:tc>
      </w:tr>
      <w:tr w:rsidR="00C32AC5" w:rsidRPr="00C32AC5" w14:paraId="3FACA4AB" w14:textId="77777777" w:rsidTr="00C32AC5">
        <w:tblPrEx>
          <w:tblCellMar>
            <w:top w:w="0" w:type="dxa"/>
            <w:bottom w:w="0" w:type="dxa"/>
          </w:tblCellMar>
        </w:tblPrEx>
        <w:trPr>
          <w:cantSplit/>
        </w:trPr>
        <w:tc>
          <w:tcPr>
            <w:tcW w:w="693" w:type="pct"/>
            <w:vMerge/>
            <w:tcBorders>
              <w:top w:val="single" w:sz="8" w:space="0" w:color="152935"/>
              <w:left w:val="single" w:sz="8" w:space="0" w:color="152935"/>
              <w:bottom w:val="single" w:sz="8" w:space="0" w:color="152935"/>
              <w:right w:val="single" w:sz="8" w:space="0" w:color="152935"/>
            </w:tcBorders>
            <w:shd w:val="clear" w:color="auto" w:fill="E0E0E0"/>
          </w:tcPr>
          <w:p w14:paraId="31C090C4" w14:textId="77777777" w:rsidR="00C32AC5" w:rsidRPr="00C32AC5" w:rsidRDefault="00C32AC5" w:rsidP="00C32AC5">
            <w:pPr>
              <w:autoSpaceDE w:val="0"/>
              <w:autoSpaceDN w:val="0"/>
              <w:adjustRightInd w:val="0"/>
              <w:spacing w:after="0" w:line="240" w:lineRule="auto"/>
              <w:rPr>
                <w:rFonts w:ascii="Times New Roman" w:hAnsi="Times New Roman" w:cs="Times New Roman"/>
                <w:kern w:val="0"/>
              </w:rPr>
            </w:pPr>
          </w:p>
        </w:tc>
        <w:tc>
          <w:tcPr>
            <w:tcW w:w="1718" w:type="pct"/>
            <w:gridSpan w:val="2"/>
            <w:tcBorders>
              <w:top w:val="single" w:sz="8" w:space="0" w:color="152935"/>
              <w:left w:val="single" w:sz="8" w:space="0" w:color="152935"/>
              <w:bottom w:val="single" w:sz="8" w:space="0" w:color="152935"/>
              <w:right w:val="single" w:sz="8" w:space="0" w:color="152935"/>
            </w:tcBorders>
            <w:shd w:val="clear" w:color="auto" w:fill="E0E0E0"/>
          </w:tcPr>
          <w:p w14:paraId="437E8E10" w14:textId="77777777" w:rsidR="00C32AC5" w:rsidRPr="00C32AC5" w:rsidRDefault="00C32AC5" w:rsidP="00C32AC5">
            <w:pPr>
              <w:autoSpaceDE w:val="0"/>
              <w:autoSpaceDN w:val="0"/>
              <w:adjustRightInd w:val="0"/>
              <w:spacing w:after="0" w:line="240" w:lineRule="auto"/>
              <w:ind w:left="60" w:right="60"/>
              <w:rPr>
                <w:rFonts w:ascii="Times New Roman" w:hAnsi="Times New Roman" w:cs="Times New Roman"/>
                <w:kern w:val="0"/>
              </w:rPr>
            </w:pPr>
            <w:r w:rsidRPr="00C32AC5">
              <w:rPr>
                <w:rFonts w:ascii="Times New Roman" w:hAnsi="Times New Roman" w:cs="Times New Roman"/>
                <w:kern w:val="0"/>
              </w:rPr>
              <w:t>Total</w:t>
            </w:r>
          </w:p>
        </w:tc>
        <w:tc>
          <w:tcPr>
            <w:tcW w:w="639" w:type="pct"/>
            <w:tcBorders>
              <w:top w:val="single" w:sz="8" w:space="0" w:color="152935"/>
              <w:left w:val="single" w:sz="8" w:space="0" w:color="152935"/>
              <w:bottom w:val="single" w:sz="8" w:space="0" w:color="152935"/>
              <w:right w:val="single" w:sz="8" w:space="0" w:color="152935"/>
            </w:tcBorders>
            <w:shd w:val="clear" w:color="auto" w:fill="F9F9FB"/>
          </w:tcPr>
          <w:p w14:paraId="691CD400" w14:textId="77777777" w:rsidR="00C32AC5" w:rsidRPr="00C32AC5" w:rsidRDefault="00C32AC5" w:rsidP="00C32AC5">
            <w:pPr>
              <w:autoSpaceDE w:val="0"/>
              <w:autoSpaceDN w:val="0"/>
              <w:adjustRightInd w:val="0"/>
              <w:spacing w:after="0" w:line="240" w:lineRule="auto"/>
              <w:ind w:left="60" w:right="60"/>
              <w:jc w:val="right"/>
              <w:rPr>
                <w:rFonts w:ascii="Times New Roman" w:hAnsi="Times New Roman" w:cs="Times New Roman"/>
                <w:kern w:val="0"/>
              </w:rPr>
            </w:pPr>
            <w:r w:rsidRPr="00C32AC5">
              <w:rPr>
                <w:rFonts w:ascii="Times New Roman" w:hAnsi="Times New Roman" w:cs="Times New Roman"/>
                <w:kern w:val="0"/>
              </w:rPr>
              <w:t>3287.774</w:t>
            </w:r>
          </w:p>
        </w:tc>
        <w:tc>
          <w:tcPr>
            <w:tcW w:w="446" w:type="pct"/>
            <w:tcBorders>
              <w:top w:val="single" w:sz="8" w:space="0" w:color="152935"/>
              <w:left w:val="single" w:sz="8" w:space="0" w:color="152935"/>
              <w:bottom w:val="single" w:sz="8" w:space="0" w:color="152935"/>
              <w:right w:val="single" w:sz="8" w:space="0" w:color="152935"/>
            </w:tcBorders>
            <w:shd w:val="clear" w:color="auto" w:fill="F9F9FB"/>
          </w:tcPr>
          <w:p w14:paraId="11FDFC30" w14:textId="77777777" w:rsidR="00C32AC5" w:rsidRPr="00C32AC5" w:rsidRDefault="00C32AC5" w:rsidP="00C32AC5">
            <w:pPr>
              <w:autoSpaceDE w:val="0"/>
              <w:autoSpaceDN w:val="0"/>
              <w:adjustRightInd w:val="0"/>
              <w:spacing w:after="0" w:line="240" w:lineRule="auto"/>
              <w:ind w:left="60" w:right="60"/>
              <w:jc w:val="right"/>
              <w:rPr>
                <w:rFonts w:ascii="Times New Roman" w:hAnsi="Times New Roman" w:cs="Times New Roman"/>
                <w:kern w:val="0"/>
              </w:rPr>
            </w:pPr>
            <w:r w:rsidRPr="00C32AC5">
              <w:rPr>
                <w:rFonts w:ascii="Times New Roman" w:hAnsi="Times New Roman" w:cs="Times New Roman"/>
                <w:kern w:val="0"/>
              </w:rPr>
              <w:t>105</w:t>
            </w:r>
          </w:p>
        </w:tc>
        <w:tc>
          <w:tcPr>
            <w:tcW w:w="612" w:type="pct"/>
            <w:tcBorders>
              <w:top w:val="single" w:sz="8" w:space="0" w:color="152935"/>
              <w:left w:val="single" w:sz="8" w:space="0" w:color="152935"/>
              <w:bottom w:val="single" w:sz="8" w:space="0" w:color="152935"/>
              <w:right w:val="single" w:sz="8" w:space="0" w:color="152935"/>
            </w:tcBorders>
            <w:shd w:val="clear" w:color="auto" w:fill="F9F9FB"/>
            <w:vAlign w:val="center"/>
          </w:tcPr>
          <w:p w14:paraId="57C07E66" w14:textId="77777777" w:rsidR="00C32AC5" w:rsidRPr="00C32AC5" w:rsidRDefault="00C32AC5" w:rsidP="00C32AC5">
            <w:pPr>
              <w:autoSpaceDE w:val="0"/>
              <w:autoSpaceDN w:val="0"/>
              <w:adjustRightInd w:val="0"/>
              <w:spacing w:after="0" w:line="240" w:lineRule="auto"/>
              <w:rPr>
                <w:rFonts w:ascii="Times New Roman" w:hAnsi="Times New Roman" w:cs="Times New Roman"/>
                <w:kern w:val="0"/>
              </w:rPr>
            </w:pPr>
          </w:p>
        </w:tc>
        <w:tc>
          <w:tcPr>
            <w:tcW w:w="446" w:type="pct"/>
            <w:tcBorders>
              <w:top w:val="single" w:sz="8" w:space="0" w:color="152935"/>
              <w:left w:val="single" w:sz="8" w:space="0" w:color="152935"/>
              <w:bottom w:val="single" w:sz="8" w:space="0" w:color="152935"/>
              <w:right w:val="single" w:sz="8" w:space="0" w:color="152935"/>
            </w:tcBorders>
            <w:shd w:val="clear" w:color="auto" w:fill="F9F9FB"/>
            <w:vAlign w:val="center"/>
          </w:tcPr>
          <w:p w14:paraId="0EBDFB68" w14:textId="77777777" w:rsidR="00C32AC5" w:rsidRPr="00C32AC5" w:rsidRDefault="00C32AC5" w:rsidP="00C32AC5">
            <w:pPr>
              <w:autoSpaceDE w:val="0"/>
              <w:autoSpaceDN w:val="0"/>
              <w:adjustRightInd w:val="0"/>
              <w:spacing w:after="0" w:line="240" w:lineRule="auto"/>
              <w:rPr>
                <w:rFonts w:ascii="Times New Roman" w:hAnsi="Times New Roman" w:cs="Times New Roman"/>
                <w:kern w:val="0"/>
              </w:rPr>
            </w:pPr>
          </w:p>
        </w:tc>
        <w:tc>
          <w:tcPr>
            <w:tcW w:w="446" w:type="pct"/>
            <w:tcBorders>
              <w:top w:val="single" w:sz="8" w:space="0" w:color="152935"/>
              <w:left w:val="single" w:sz="8" w:space="0" w:color="152935"/>
              <w:bottom w:val="single" w:sz="8" w:space="0" w:color="152935"/>
              <w:right w:val="single" w:sz="8" w:space="0" w:color="152935"/>
            </w:tcBorders>
            <w:shd w:val="clear" w:color="auto" w:fill="F9F9FB"/>
            <w:vAlign w:val="center"/>
          </w:tcPr>
          <w:p w14:paraId="29626AEC" w14:textId="77777777" w:rsidR="00C32AC5" w:rsidRPr="00C32AC5" w:rsidRDefault="00C32AC5" w:rsidP="00C32AC5">
            <w:pPr>
              <w:autoSpaceDE w:val="0"/>
              <w:autoSpaceDN w:val="0"/>
              <w:adjustRightInd w:val="0"/>
              <w:spacing w:after="0" w:line="240" w:lineRule="auto"/>
              <w:rPr>
                <w:rFonts w:ascii="Times New Roman" w:hAnsi="Times New Roman" w:cs="Times New Roman"/>
                <w:kern w:val="0"/>
              </w:rPr>
            </w:pPr>
          </w:p>
        </w:tc>
      </w:tr>
    </w:tbl>
    <w:p w14:paraId="5D361228" w14:textId="77777777" w:rsidR="00C32AC5" w:rsidRPr="00C32AC5" w:rsidRDefault="00C32AC5" w:rsidP="00C32AC5">
      <w:pPr>
        <w:autoSpaceDE w:val="0"/>
        <w:autoSpaceDN w:val="0"/>
        <w:adjustRightInd w:val="0"/>
        <w:spacing w:after="0" w:line="400" w:lineRule="atLeast"/>
        <w:rPr>
          <w:rFonts w:ascii="Times New Roman" w:hAnsi="Times New Roman" w:cs="Times New Roman"/>
          <w:kern w:val="0"/>
        </w:rPr>
      </w:pPr>
    </w:p>
    <w:p w14:paraId="5E73F2F7" w14:textId="77777777" w:rsidR="00E52850" w:rsidRPr="00E52850" w:rsidRDefault="00E52850" w:rsidP="00E52850">
      <w:pPr>
        <w:rPr>
          <w:rFonts w:ascii="Times New Roman" w:hAnsi="Times New Roman" w:cs="Times New Roman"/>
        </w:rPr>
      </w:pPr>
    </w:p>
    <w:p w14:paraId="28FC6E28" w14:textId="77777777" w:rsidR="007459E1" w:rsidRPr="00DB1962" w:rsidRDefault="007459E1" w:rsidP="00DB1962">
      <w:pPr>
        <w:rPr>
          <w:rFonts w:ascii="Times New Roman" w:hAnsi="Times New Roman" w:cs="Times New Roman"/>
        </w:rPr>
      </w:pPr>
    </w:p>
    <w:p w14:paraId="7CD777D5" w14:textId="24738953" w:rsidR="00DB1962" w:rsidRPr="00DB1962" w:rsidRDefault="00DB1962" w:rsidP="00DB1962">
      <w:pPr>
        <w:rPr>
          <w:rFonts w:ascii="Times New Roman" w:hAnsi="Times New Roman" w:cs="Times New Roman"/>
        </w:rPr>
      </w:pPr>
    </w:p>
    <w:p w14:paraId="19153C60" w14:textId="1D631C4B" w:rsidR="00431607" w:rsidRDefault="00C55D8F" w:rsidP="00DB1962">
      <w:pPr>
        <w:rPr>
          <w:rFonts w:ascii="Times New Roman" w:hAnsi="Times New Roman" w:cs="Times New Roman"/>
        </w:rPr>
      </w:pPr>
      <w:r>
        <w:rPr>
          <w:rFonts w:ascii="Times New Roman" w:hAnsi="Times New Roman" w:cs="Times New Roman"/>
        </w:rPr>
        <w:t xml:space="preserve">Lampiran 14 </w:t>
      </w:r>
    </w:p>
    <w:p w14:paraId="214B8EB1" w14:textId="16DD2B5A" w:rsidR="00C55D8F" w:rsidRDefault="00C55D8F" w:rsidP="00D75A75">
      <w:pPr>
        <w:jc w:val="center"/>
        <w:rPr>
          <w:rFonts w:ascii="Times New Roman" w:hAnsi="Times New Roman" w:cs="Times New Roman"/>
          <w:b/>
          <w:bCs/>
        </w:rPr>
      </w:pPr>
      <w:r w:rsidRPr="00E13D5F">
        <w:rPr>
          <w:rFonts w:ascii="Times New Roman" w:hAnsi="Times New Roman" w:cs="Times New Roman"/>
          <w:b/>
          <w:bCs/>
        </w:rPr>
        <w:t>Uji Regresi</w:t>
      </w:r>
    </w:p>
    <w:tbl>
      <w:tblPr>
        <w:tblW w:w="5000" w:type="pct"/>
        <w:tblCellMar>
          <w:left w:w="0" w:type="dxa"/>
          <w:right w:w="0" w:type="dxa"/>
        </w:tblCellMar>
        <w:tblLook w:val="0000" w:firstRow="0" w:lastRow="0" w:firstColumn="0" w:lastColumn="0" w:noHBand="0" w:noVBand="0"/>
      </w:tblPr>
      <w:tblGrid>
        <w:gridCol w:w="715"/>
        <w:gridCol w:w="639"/>
        <w:gridCol w:w="751"/>
        <w:gridCol w:w="935"/>
        <w:gridCol w:w="934"/>
        <w:gridCol w:w="935"/>
        <w:gridCol w:w="813"/>
        <w:gridCol w:w="640"/>
        <w:gridCol w:w="640"/>
        <w:gridCol w:w="935"/>
      </w:tblGrid>
      <w:tr w:rsidR="00C0416A" w:rsidRPr="00F006D1" w14:paraId="51DCEEFE" w14:textId="77777777" w:rsidTr="001B1EFB">
        <w:trPr>
          <w:cantSplit/>
        </w:trPr>
        <w:tc>
          <w:tcPr>
            <w:tcW w:w="5000" w:type="pct"/>
            <w:gridSpan w:val="10"/>
            <w:tcBorders>
              <w:top w:val="nil"/>
              <w:left w:val="nil"/>
              <w:bottom w:val="single" w:sz="8" w:space="0" w:color="152935"/>
              <w:right w:val="nil"/>
            </w:tcBorders>
            <w:shd w:val="clear" w:color="auto" w:fill="FFFFFF"/>
            <w:vAlign w:val="center"/>
          </w:tcPr>
          <w:p w14:paraId="567B4397" w14:textId="77777777" w:rsidR="00C0416A" w:rsidRPr="00F006D1" w:rsidRDefault="00C0416A" w:rsidP="001B1EFB">
            <w:pPr>
              <w:autoSpaceDE w:val="0"/>
              <w:autoSpaceDN w:val="0"/>
              <w:adjustRightInd w:val="0"/>
              <w:spacing w:after="0" w:line="320" w:lineRule="atLeast"/>
              <w:ind w:left="60" w:right="60"/>
              <w:jc w:val="center"/>
              <w:rPr>
                <w:rFonts w:ascii="Times New Roman" w:hAnsi="Times New Roman" w:cs="Times New Roman"/>
                <w:color w:val="010205"/>
                <w:kern w:val="0"/>
                <w:sz w:val="22"/>
                <w:szCs w:val="22"/>
              </w:rPr>
            </w:pPr>
            <w:r w:rsidRPr="00F006D1">
              <w:rPr>
                <w:rFonts w:ascii="Times New Roman" w:hAnsi="Times New Roman" w:cs="Times New Roman"/>
                <w:b/>
                <w:bCs/>
                <w:color w:val="010205"/>
                <w:kern w:val="0"/>
                <w:sz w:val="22"/>
                <w:szCs w:val="22"/>
              </w:rPr>
              <w:t>Model Summary</w:t>
            </w:r>
            <w:r w:rsidRPr="00F006D1">
              <w:rPr>
                <w:rFonts w:ascii="Times New Roman" w:hAnsi="Times New Roman" w:cs="Times New Roman"/>
                <w:b/>
                <w:bCs/>
                <w:color w:val="010205"/>
                <w:kern w:val="0"/>
                <w:sz w:val="22"/>
                <w:szCs w:val="22"/>
                <w:vertAlign w:val="superscript"/>
              </w:rPr>
              <w:t>b</w:t>
            </w:r>
          </w:p>
        </w:tc>
      </w:tr>
      <w:tr w:rsidR="00C0416A" w:rsidRPr="00F006D1" w14:paraId="3900BC25" w14:textId="77777777" w:rsidTr="00D4767D">
        <w:trPr>
          <w:cantSplit/>
        </w:trPr>
        <w:tc>
          <w:tcPr>
            <w:tcW w:w="450" w:type="pct"/>
            <w:vMerge w:val="restart"/>
            <w:tcBorders>
              <w:top w:val="single" w:sz="8" w:space="0" w:color="152935"/>
              <w:left w:val="single" w:sz="8" w:space="0" w:color="152935"/>
              <w:bottom w:val="single" w:sz="8" w:space="0" w:color="152935"/>
              <w:right w:val="single" w:sz="8" w:space="0" w:color="152935"/>
            </w:tcBorders>
            <w:shd w:val="clear" w:color="auto" w:fill="FFFFFF"/>
            <w:vAlign w:val="bottom"/>
          </w:tcPr>
          <w:p w14:paraId="23C958C6" w14:textId="77777777" w:rsidR="00C0416A" w:rsidRPr="00F006D1" w:rsidRDefault="00C0416A" w:rsidP="001B1EFB">
            <w:pPr>
              <w:autoSpaceDE w:val="0"/>
              <w:autoSpaceDN w:val="0"/>
              <w:adjustRightInd w:val="0"/>
              <w:spacing w:after="0" w:line="240" w:lineRule="auto"/>
              <w:ind w:left="60" w:right="60"/>
              <w:rPr>
                <w:rFonts w:ascii="Times New Roman" w:hAnsi="Times New Roman" w:cs="Times New Roman"/>
                <w:kern w:val="0"/>
                <w:sz w:val="22"/>
                <w:szCs w:val="22"/>
              </w:rPr>
            </w:pPr>
            <w:r w:rsidRPr="00F006D1">
              <w:rPr>
                <w:rFonts w:ascii="Times New Roman" w:hAnsi="Times New Roman" w:cs="Times New Roman"/>
                <w:kern w:val="0"/>
                <w:sz w:val="22"/>
                <w:szCs w:val="22"/>
              </w:rPr>
              <w:t>Model</w:t>
            </w:r>
          </w:p>
        </w:tc>
        <w:tc>
          <w:tcPr>
            <w:tcW w:w="403" w:type="pct"/>
            <w:vMerge w:val="restart"/>
            <w:tcBorders>
              <w:top w:val="single" w:sz="8" w:space="0" w:color="152935"/>
              <w:left w:val="single" w:sz="8" w:space="0" w:color="152935"/>
              <w:bottom w:val="single" w:sz="8" w:space="0" w:color="152935"/>
              <w:right w:val="single" w:sz="8" w:space="0" w:color="152935"/>
            </w:tcBorders>
            <w:shd w:val="clear" w:color="auto" w:fill="FFFFFF"/>
            <w:vAlign w:val="bottom"/>
          </w:tcPr>
          <w:p w14:paraId="7E5F56E1" w14:textId="77777777" w:rsidR="00C0416A" w:rsidRPr="00F006D1" w:rsidRDefault="00C0416A" w:rsidP="001B1EFB">
            <w:pPr>
              <w:autoSpaceDE w:val="0"/>
              <w:autoSpaceDN w:val="0"/>
              <w:adjustRightInd w:val="0"/>
              <w:spacing w:after="0" w:line="240" w:lineRule="auto"/>
              <w:ind w:left="60" w:right="60"/>
              <w:jc w:val="center"/>
              <w:rPr>
                <w:rFonts w:ascii="Times New Roman" w:hAnsi="Times New Roman" w:cs="Times New Roman"/>
                <w:kern w:val="0"/>
                <w:sz w:val="22"/>
                <w:szCs w:val="22"/>
              </w:rPr>
            </w:pPr>
            <w:r w:rsidRPr="00F006D1">
              <w:rPr>
                <w:rFonts w:ascii="Times New Roman" w:hAnsi="Times New Roman" w:cs="Times New Roman"/>
                <w:kern w:val="0"/>
                <w:sz w:val="22"/>
                <w:szCs w:val="22"/>
              </w:rPr>
              <w:t>R</w:t>
            </w:r>
          </w:p>
        </w:tc>
        <w:tc>
          <w:tcPr>
            <w:tcW w:w="473" w:type="pct"/>
            <w:vMerge w:val="restart"/>
            <w:tcBorders>
              <w:top w:val="single" w:sz="8" w:space="0" w:color="152935"/>
              <w:left w:val="single" w:sz="8" w:space="0" w:color="152935"/>
              <w:bottom w:val="single" w:sz="8" w:space="0" w:color="152935"/>
              <w:right w:val="single" w:sz="8" w:space="0" w:color="152935"/>
            </w:tcBorders>
            <w:shd w:val="clear" w:color="auto" w:fill="FFFFFF"/>
            <w:vAlign w:val="bottom"/>
          </w:tcPr>
          <w:p w14:paraId="2A94E35C" w14:textId="77777777" w:rsidR="00C0416A" w:rsidRPr="00F006D1" w:rsidRDefault="00C0416A" w:rsidP="001B1EFB">
            <w:pPr>
              <w:autoSpaceDE w:val="0"/>
              <w:autoSpaceDN w:val="0"/>
              <w:adjustRightInd w:val="0"/>
              <w:spacing w:after="0" w:line="240" w:lineRule="auto"/>
              <w:ind w:left="60" w:right="60"/>
              <w:jc w:val="center"/>
              <w:rPr>
                <w:rFonts w:ascii="Times New Roman" w:hAnsi="Times New Roman" w:cs="Times New Roman"/>
                <w:kern w:val="0"/>
                <w:sz w:val="22"/>
                <w:szCs w:val="22"/>
              </w:rPr>
            </w:pPr>
            <w:r w:rsidRPr="00F006D1">
              <w:rPr>
                <w:rFonts w:ascii="Times New Roman" w:hAnsi="Times New Roman" w:cs="Times New Roman"/>
                <w:kern w:val="0"/>
                <w:sz w:val="22"/>
                <w:szCs w:val="22"/>
              </w:rPr>
              <w:t>R Square</w:t>
            </w:r>
          </w:p>
        </w:tc>
        <w:tc>
          <w:tcPr>
            <w:tcW w:w="589" w:type="pct"/>
            <w:vMerge w:val="restart"/>
            <w:tcBorders>
              <w:top w:val="single" w:sz="8" w:space="0" w:color="152935"/>
              <w:left w:val="single" w:sz="8" w:space="0" w:color="152935"/>
              <w:bottom w:val="single" w:sz="8" w:space="0" w:color="152935"/>
              <w:right w:val="single" w:sz="8" w:space="0" w:color="152935"/>
            </w:tcBorders>
            <w:shd w:val="clear" w:color="auto" w:fill="FFFFFF"/>
            <w:vAlign w:val="bottom"/>
          </w:tcPr>
          <w:p w14:paraId="2CE3105F" w14:textId="77777777" w:rsidR="00C0416A" w:rsidRPr="00F006D1" w:rsidRDefault="00C0416A" w:rsidP="001B1EFB">
            <w:pPr>
              <w:autoSpaceDE w:val="0"/>
              <w:autoSpaceDN w:val="0"/>
              <w:adjustRightInd w:val="0"/>
              <w:spacing w:after="0" w:line="240" w:lineRule="auto"/>
              <w:ind w:left="60" w:right="60"/>
              <w:jc w:val="center"/>
              <w:rPr>
                <w:rFonts w:ascii="Times New Roman" w:hAnsi="Times New Roman" w:cs="Times New Roman"/>
                <w:kern w:val="0"/>
                <w:sz w:val="22"/>
                <w:szCs w:val="22"/>
              </w:rPr>
            </w:pPr>
            <w:r w:rsidRPr="00F006D1">
              <w:rPr>
                <w:rFonts w:ascii="Times New Roman" w:hAnsi="Times New Roman" w:cs="Times New Roman"/>
                <w:kern w:val="0"/>
                <w:sz w:val="22"/>
                <w:szCs w:val="22"/>
              </w:rPr>
              <w:t>Adjusted R Square</w:t>
            </w:r>
          </w:p>
        </w:tc>
        <w:tc>
          <w:tcPr>
            <w:tcW w:w="589" w:type="pct"/>
            <w:vMerge w:val="restart"/>
            <w:tcBorders>
              <w:top w:val="single" w:sz="8" w:space="0" w:color="152935"/>
              <w:left w:val="single" w:sz="8" w:space="0" w:color="152935"/>
              <w:bottom w:val="single" w:sz="8" w:space="0" w:color="152935"/>
              <w:right w:val="single" w:sz="8" w:space="0" w:color="152935"/>
            </w:tcBorders>
            <w:shd w:val="clear" w:color="auto" w:fill="FFFFFF"/>
            <w:vAlign w:val="bottom"/>
          </w:tcPr>
          <w:p w14:paraId="1DF7DF16" w14:textId="77777777" w:rsidR="00C0416A" w:rsidRPr="00F006D1" w:rsidRDefault="00C0416A" w:rsidP="001B1EFB">
            <w:pPr>
              <w:autoSpaceDE w:val="0"/>
              <w:autoSpaceDN w:val="0"/>
              <w:adjustRightInd w:val="0"/>
              <w:spacing w:after="0" w:line="240" w:lineRule="auto"/>
              <w:ind w:left="60" w:right="60"/>
              <w:jc w:val="center"/>
              <w:rPr>
                <w:rFonts w:ascii="Times New Roman" w:hAnsi="Times New Roman" w:cs="Times New Roman"/>
                <w:kern w:val="0"/>
                <w:sz w:val="22"/>
                <w:szCs w:val="22"/>
              </w:rPr>
            </w:pPr>
            <w:r w:rsidRPr="00F006D1">
              <w:rPr>
                <w:rFonts w:ascii="Times New Roman" w:hAnsi="Times New Roman" w:cs="Times New Roman"/>
                <w:kern w:val="0"/>
                <w:sz w:val="22"/>
                <w:szCs w:val="22"/>
              </w:rPr>
              <w:t>Std. Error of the Estimate</w:t>
            </w:r>
          </w:p>
        </w:tc>
        <w:tc>
          <w:tcPr>
            <w:tcW w:w="2496" w:type="pct"/>
            <w:gridSpan w:val="5"/>
            <w:tcBorders>
              <w:top w:val="single" w:sz="8" w:space="0" w:color="152935"/>
              <w:left w:val="single" w:sz="8" w:space="0" w:color="152935"/>
              <w:bottom w:val="single" w:sz="8" w:space="0" w:color="152935"/>
              <w:right w:val="single" w:sz="8" w:space="0" w:color="152935"/>
            </w:tcBorders>
            <w:shd w:val="clear" w:color="auto" w:fill="FFFFFF"/>
            <w:vAlign w:val="bottom"/>
          </w:tcPr>
          <w:p w14:paraId="493608E9" w14:textId="77777777" w:rsidR="00C0416A" w:rsidRPr="00F006D1" w:rsidRDefault="00C0416A" w:rsidP="001B1EFB">
            <w:pPr>
              <w:autoSpaceDE w:val="0"/>
              <w:autoSpaceDN w:val="0"/>
              <w:adjustRightInd w:val="0"/>
              <w:spacing w:after="0" w:line="240" w:lineRule="auto"/>
              <w:ind w:left="60" w:right="60"/>
              <w:jc w:val="center"/>
              <w:rPr>
                <w:rFonts w:ascii="Times New Roman" w:hAnsi="Times New Roman" w:cs="Times New Roman"/>
                <w:kern w:val="0"/>
                <w:sz w:val="22"/>
                <w:szCs w:val="22"/>
              </w:rPr>
            </w:pPr>
            <w:r w:rsidRPr="00F006D1">
              <w:rPr>
                <w:rFonts w:ascii="Times New Roman" w:hAnsi="Times New Roman" w:cs="Times New Roman"/>
                <w:kern w:val="0"/>
                <w:sz w:val="22"/>
                <w:szCs w:val="22"/>
              </w:rPr>
              <w:t>Change Statistics</w:t>
            </w:r>
          </w:p>
        </w:tc>
      </w:tr>
      <w:tr w:rsidR="00C0416A" w:rsidRPr="00262450" w14:paraId="166EA42E" w14:textId="77777777" w:rsidTr="00D4767D">
        <w:trPr>
          <w:cantSplit/>
        </w:trPr>
        <w:tc>
          <w:tcPr>
            <w:tcW w:w="450" w:type="pct"/>
            <w:vMerge/>
            <w:tcBorders>
              <w:top w:val="single" w:sz="8" w:space="0" w:color="152935"/>
              <w:left w:val="single" w:sz="8" w:space="0" w:color="152935"/>
              <w:bottom w:val="single" w:sz="8" w:space="0" w:color="152935"/>
              <w:right w:val="single" w:sz="8" w:space="0" w:color="152935"/>
            </w:tcBorders>
            <w:shd w:val="clear" w:color="auto" w:fill="FFFFFF"/>
            <w:vAlign w:val="bottom"/>
          </w:tcPr>
          <w:p w14:paraId="6C3EA7B0" w14:textId="77777777" w:rsidR="00C0416A" w:rsidRPr="00F006D1" w:rsidRDefault="00C0416A" w:rsidP="001B1EFB">
            <w:pPr>
              <w:autoSpaceDE w:val="0"/>
              <w:autoSpaceDN w:val="0"/>
              <w:adjustRightInd w:val="0"/>
              <w:spacing w:after="0" w:line="240" w:lineRule="auto"/>
              <w:rPr>
                <w:rFonts w:ascii="Times New Roman" w:hAnsi="Times New Roman" w:cs="Times New Roman"/>
                <w:kern w:val="0"/>
                <w:sz w:val="22"/>
                <w:szCs w:val="22"/>
              </w:rPr>
            </w:pPr>
          </w:p>
        </w:tc>
        <w:tc>
          <w:tcPr>
            <w:tcW w:w="403" w:type="pct"/>
            <w:vMerge/>
            <w:tcBorders>
              <w:top w:val="single" w:sz="8" w:space="0" w:color="152935"/>
              <w:left w:val="single" w:sz="8" w:space="0" w:color="152935"/>
              <w:bottom w:val="single" w:sz="8" w:space="0" w:color="152935"/>
              <w:right w:val="single" w:sz="8" w:space="0" w:color="152935"/>
            </w:tcBorders>
            <w:shd w:val="clear" w:color="auto" w:fill="FFFFFF"/>
            <w:vAlign w:val="bottom"/>
          </w:tcPr>
          <w:p w14:paraId="3AB3F962" w14:textId="77777777" w:rsidR="00C0416A" w:rsidRPr="00F006D1" w:rsidRDefault="00C0416A" w:rsidP="001B1EFB">
            <w:pPr>
              <w:autoSpaceDE w:val="0"/>
              <w:autoSpaceDN w:val="0"/>
              <w:adjustRightInd w:val="0"/>
              <w:spacing w:after="0" w:line="240" w:lineRule="auto"/>
              <w:rPr>
                <w:rFonts w:ascii="Times New Roman" w:hAnsi="Times New Roman" w:cs="Times New Roman"/>
                <w:kern w:val="0"/>
                <w:sz w:val="22"/>
                <w:szCs w:val="22"/>
              </w:rPr>
            </w:pPr>
          </w:p>
        </w:tc>
        <w:tc>
          <w:tcPr>
            <w:tcW w:w="473" w:type="pct"/>
            <w:vMerge/>
            <w:tcBorders>
              <w:top w:val="single" w:sz="8" w:space="0" w:color="152935"/>
              <w:left w:val="single" w:sz="8" w:space="0" w:color="152935"/>
              <w:bottom w:val="single" w:sz="8" w:space="0" w:color="152935"/>
              <w:right w:val="single" w:sz="8" w:space="0" w:color="152935"/>
            </w:tcBorders>
            <w:shd w:val="clear" w:color="auto" w:fill="FFFFFF"/>
            <w:vAlign w:val="bottom"/>
          </w:tcPr>
          <w:p w14:paraId="2572F48D" w14:textId="77777777" w:rsidR="00C0416A" w:rsidRPr="00F006D1" w:rsidRDefault="00C0416A" w:rsidP="001B1EFB">
            <w:pPr>
              <w:autoSpaceDE w:val="0"/>
              <w:autoSpaceDN w:val="0"/>
              <w:adjustRightInd w:val="0"/>
              <w:spacing w:after="0" w:line="240" w:lineRule="auto"/>
              <w:rPr>
                <w:rFonts w:ascii="Times New Roman" w:hAnsi="Times New Roman" w:cs="Times New Roman"/>
                <w:kern w:val="0"/>
                <w:sz w:val="22"/>
                <w:szCs w:val="22"/>
              </w:rPr>
            </w:pPr>
          </w:p>
        </w:tc>
        <w:tc>
          <w:tcPr>
            <w:tcW w:w="589" w:type="pct"/>
            <w:vMerge/>
            <w:tcBorders>
              <w:top w:val="single" w:sz="8" w:space="0" w:color="152935"/>
              <w:left w:val="single" w:sz="8" w:space="0" w:color="152935"/>
              <w:bottom w:val="single" w:sz="8" w:space="0" w:color="152935"/>
              <w:right w:val="single" w:sz="8" w:space="0" w:color="152935"/>
            </w:tcBorders>
            <w:shd w:val="clear" w:color="auto" w:fill="FFFFFF"/>
            <w:vAlign w:val="bottom"/>
          </w:tcPr>
          <w:p w14:paraId="461C97CB" w14:textId="77777777" w:rsidR="00C0416A" w:rsidRPr="00F006D1" w:rsidRDefault="00C0416A" w:rsidP="001B1EFB">
            <w:pPr>
              <w:autoSpaceDE w:val="0"/>
              <w:autoSpaceDN w:val="0"/>
              <w:adjustRightInd w:val="0"/>
              <w:spacing w:after="0" w:line="240" w:lineRule="auto"/>
              <w:rPr>
                <w:rFonts w:ascii="Times New Roman" w:hAnsi="Times New Roman" w:cs="Times New Roman"/>
                <w:kern w:val="0"/>
                <w:sz w:val="22"/>
                <w:szCs w:val="22"/>
              </w:rPr>
            </w:pPr>
          </w:p>
        </w:tc>
        <w:tc>
          <w:tcPr>
            <w:tcW w:w="589" w:type="pct"/>
            <w:vMerge/>
            <w:tcBorders>
              <w:top w:val="single" w:sz="8" w:space="0" w:color="152935"/>
              <w:left w:val="single" w:sz="8" w:space="0" w:color="152935"/>
              <w:bottom w:val="single" w:sz="8" w:space="0" w:color="152935"/>
              <w:right w:val="single" w:sz="8" w:space="0" w:color="152935"/>
            </w:tcBorders>
            <w:shd w:val="clear" w:color="auto" w:fill="FFFFFF"/>
            <w:vAlign w:val="bottom"/>
          </w:tcPr>
          <w:p w14:paraId="51F82707" w14:textId="77777777" w:rsidR="00C0416A" w:rsidRPr="00F006D1" w:rsidRDefault="00C0416A" w:rsidP="001B1EFB">
            <w:pPr>
              <w:autoSpaceDE w:val="0"/>
              <w:autoSpaceDN w:val="0"/>
              <w:adjustRightInd w:val="0"/>
              <w:spacing w:after="0" w:line="240" w:lineRule="auto"/>
              <w:rPr>
                <w:rFonts w:ascii="Times New Roman" w:hAnsi="Times New Roman" w:cs="Times New Roman"/>
                <w:kern w:val="0"/>
                <w:sz w:val="22"/>
                <w:szCs w:val="22"/>
              </w:rPr>
            </w:pPr>
          </w:p>
        </w:tc>
        <w:tc>
          <w:tcPr>
            <w:tcW w:w="589" w:type="pct"/>
            <w:tcBorders>
              <w:top w:val="single" w:sz="8" w:space="0" w:color="152935"/>
              <w:left w:val="single" w:sz="8" w:space="0" w:color="152935"/>
              <w:bottom w:val="single" w:sz="8" w:space="0" w:color="152935"/>
              <w:right w:val="single" w:sz="8" w:space="0" w:color="152935"/>
            </w:tcBorders>
            <w:shd w:val="clear" w:color="auto" w:fill="FFFFFF"/>
            <w:vAlign w:val="bottom"/>
          </w:tcPr>
          <w:p w14:paraId="37FE210B" w14:textId="77777777" w:rsidR="00C0416A" w:rsidRPr="00F006D1" w:rsidRDefault="00C0416A" w:rsidP="001B1EFB">
            <w:pPr>
              <w:autoSpaceDE w:val="0"/>
              <w:autoSpaceDN w:val="0"/>
              <w:adjustRightInd w:val="0"/>
              <w:spacing w:after="0" w:line="240" w:lineRule="auto"/>
              <w:ind w:left="60" w:right="60"/>
              <w:jc w:val="center"/>
              <w:rPr>
                <w:rFonts w:ascii="Times New Roman" w:hAnsi="Times New Roman" w:cs="Times New Roman"/>
                <w:kern w:val="0"/>
                <w:sz w:val="22"/>
                <w:szCs w:val="22"/>
              </w:rPr>
            </w:pPr>
            <w:r w:rsidRPr="00F006D1">
              <w:rPr>
                <w:rFonts w:ascii="Times New Roman" w:hAnsi="Times New Roman" w:cs="Times New Roman"/>
                <w:kern w:val="0"/>
                <w:sz w:val="22"/>
                <w:szCs w:val="22"/>
              </w:rPr>
              <w:t>R Square Change</w:t>
            </w:r>
          </w:p>
        </w:tc>
        <w:tc>
          <w:tcPr>
            <w:tcW w:w="512" w:type="pct"/>
            <w:tcBorders>
              <w:top w:val="single" w:sz="8" w:space="0" w:color="152935"/>
              <w:left w:val="single" w:sz="8" w:space="0" w:color="152935"/>
              <w:bottom w:val="single" w:sz="8" w:space="0" w:color="152935"/>
              <w:right w:val="single" w:sz="8" w:space="0" w:color="152935"/>
            </w:tcBorders>
            <w:shd w:val="clear" w:color="auto" w:fill="FFFFFF"/>
            <w:vAlign w:val="bottom"/>
          </w:tcPr>
          <w:p w14:paraId="2B46733F" w14:textId="77777777" w:rsidR="00C0416A" w:rsidRPr="00F006D1" w:rsidRDefault="00C0416A" w:rsidP="001B1EFB">
            <w:pPr>
              <w:autoSpaceDE w:val="0"/>
              <w:autoSpaceDN w:val="0"/>
              <w:adjustRightInd w:val="0"/>
              <w:spacing w:after="0" w:line="240" w:lineRule="auto"/>
              <w:ind w:left="60" w:right="60"/>
              <w:jc w:val="center"/>
              <w:rPr>
                <w:rFonts w:ascii="Times New Roman" w:hAnsi="Times New Roman" w:cs="Times New Roman"/>
                <w:kern w:val="0"/>
                <w:sz w:val="22"/>
                <w:szCs w:val="22"/>
              </w:rPr>
            </w:pPr>
            <w:r w:rsidRPr="00F006D1">
              <w:rPr>
                <w:rFonts w:ascii="Times New Roman" w:hAnsi="Times New Roman" w:cs="Times New Roman"/>
                <w:kern w:val="0"/>
                <w:sz w:val="22"/>
                <w:szCs w:val="22"/>
              </w:rPr>
              <w:t>F Change</w:t>
            </w:r>
          </w:p>
        </w:tc>
        <w:tc>
          <w:tcPr>
            <w:tcW w:w="403" w:type="pct"/>
            <w:tcBorders>
              <w:top w:val="single" w:sz="8" w:space="0" w:color="152935"/>
              <w:left w:val="single" w:sz="8" w:space="0" w:color="152935"/>
              <w:bottom w:val="single" w:sz="8" w:space="0" w:color="152935"/>
              <w:right w:val="single" w:sz="8" w:space="0" w:color="152935"/>
            </w:tcBorders>
            <w:shd w:val="clear" w:color="auto" w:fill="FFFFFF"/>
            <w:vAlign w:val="bottom"/>
          </w:tcPr>
          <w:p w14:paraId="48BFFFF8" w14:textId="77777777" w:rsidR="00C0416A" w:rsidRPr="00F006D1" w:rsidRDefault="00C0416A" w:rsidP="001B1EFB">
            <w:pPr>
              <w:autoSpaceDE w:val="0"/>
              <w:autoSpaceDN w:val="0"/>
              <w:adjustRightInd w:val="0"/>
              <w:spacing w:after="0" w:line="240" w:lineRule="auto"/>
              <w:ind w:left="60" w:right="60"/>
              <w:jc w:val="center"/>
              <w:rPr>
                <w:rFonts w:ascii="Times New Roman" w:hAnsi="Times New Roman" w:cs="Times New Roman"/>
                <w:kern w:val="0"/>
                <w:sz w:val="22"/>
                <w:szCs w:val="22"/>
              </w:rPr>
            </w:pPr>
            <w:r w:rsidRPr="00F006D1">
              <w:rPr>
                <w:rFonts w:ascii="Times New Roman" w:hAnsi="Times New Roman" w:cs="Times New Roman"/>
                <w:kern w:val="0"/>
                <w:sz w:val="22"/>
                <w:szCs w:val="22"/>
              </w:rPr>
              <w:t>df1</w:t>
            </w:r>
          </w:p>
        </w:tc>
        <w:tc>
          <w:tcPr>
            <w:tcW w:w="403" w:type="pct"/>
            <w:tcBorders>
              <w:top w:val="single" w:sz="8" w:space="0" w:color="152935"/>
              <w:left w:val="single" w:sz="8" w:space="0" w:color="152935"/>
              <w:bottom w:val="single" w:sz="8" w:space="0" w:color="152935"/>
              <w:right w:val="single" w:sz="8" w:space="0" w:color="152935"/>
            </w:tcBorders>
            <w:shd w:val="clear" w:color="auto" w:fill="FFFFFF"/>
            <w:vAlign w:val="bottom"/>
          </w:tcPr>
          <w:p w14:paraId="08CB9CE5" w14:textId="77777777" w:rsidR="00C0416A" w:rsidRPr="00F006D1" w:rsidRDefault="00C0416A" w:rsidP="001B1EFB">
            <w:pPr>
              <w:autoSpaceDE w:val="0"/>
              <w:autoSpaceDN w:val="0"/>
              <w:adjustRightInd w:val="0"/>
              <w:spacing w:after="0" w:line="240" w:lineRule="auto"/>
              <w:ind w:left="60" w:right="60"/>
              <w:jc w:val="center"/>
              <w:rPr>
                <w:rFonts w:ascii="Times New Roman" w:hAnsi="Times New Roman" w:cs="Times New Roman"/>
                <w:kern w:val="0"/>
                <w:sz w:val="22"/>
                <w:szCs w:val="22"/>
              </w:rPr>
            </w:pPr>
            <w:r w:rsidRPr="00F006D1">
              <w:rPr>
                <w:rFonts w:ascii="Times New Roman" w:hAnsi="Times New Roman" w:cs="Times New Roman"/>
                <w:kern w:val="0"/>
                <w:sz w:val="22"/>
                <w:szCs w:val="22"/>
              </w:rPr>
              <w:t>df2</w:t>
            </w:r>
          </w:p>
        </w:tc>
        <w:tc>
          <w:tcPr>
            <w:tcW w:w="588" w:type="pct"/>
            <w:tcBorders>
              <w:top w:val="single" w:sz="8" w:space="0" w:color="152935"/>
              <w:left w:val="single" w:sz="8" w:space="0" w:color="152935"/>
              <w:bottom w:val="single" w:sz="8" w:space="0" w:color="152935"/>
              <w:right w:val="single" w:sz="8" w:space="0" w:color="152935"/>
            </w:tcBorders>
            <w:shd w:val="clear" w:color="auto" w:fill="FFFFFF"/>
            <w:vAlign w:val="bottom"/>
          </w:tcPr>
          <w:p w14:paraId="064EC1D4" w14:textId="77777777" w:rsidR="00C0416A" w:rsidRPr="00F006D1" w:rsidRDefault="00C0416A" w:rsidP="001B1EFB">
            <w:pPr>
              <w:autoSpaceDE w:val="0"/>
              <w:autoSpaceDN w:val="0"/>
              <w:adjustRightInd w:val="0"/>
              <w:spacing w:after="0" w:line="240" w:lineRule="auto"/>
              <w:ind w:left="60" w:right="60"/>
              <w:jc w:val="center"/>
              <w:rPr>
                <w:rFonts w:ascii="Times New Roman" w:hAnsi="Times New Roman" w:cs="Times New Roman"/>
                <w:kern w:val="0"/>
                <w:sz w:val="22"/>
                <w:szCs w:val="22"/>
              </w:rPr>
            </w:pPr>
            <w:r w:rsidRPr="00F006D1">
              <w:rPr>
                <w:rFonts w:ascii="Times New Roman" w:hAnsi="Times New Roman" w:cs="Times New Roman"/>
                <w:kern w:val="0"/>
                <w:sz w:val="22"/>
                <w:szCs w:val="22"/>
              </w:rPr>
              <w:t>Sig. F Change</w:t>
            </w:r>
          </w:p>
        </w:tc>
      </w:tr>
      <w:tr w:rsidR="00C0416A" w:rsidRPr="00262450" w14:paraId="48762ABF" w14:textId="77777777" w:rsidTr="00D4767D">
        <w:trPr>
          <w:cantSplit/>
        </w:trPr>
        <w:tc>
          <w:tcPr>
            <w:tcW w:w="450" w:type="pct"/>
            <w:tcBorders>
              <w:top w:val="single" w:sz="8" w:space="0" w:color="152935"/>
              <w:left w:val="single" w:sz="8" w:space="0" w:color="152935"/>
              <w:bottom w:val="single" w:sz="8" w:space="0" w:color="152935"/>
              <w:right w:val="single" w:sz="8" w:space="0" w:color="152935"/>
            </w:tcBorders>
          </w:tcPr>
          <w:p w14:paraId="2D9D3B19" w14:textId="77777777" w:rsidR="00C0416A" w:rsidRPr="00F006D1" w:rsidRDefault="00C0416A" w:rsidP="001B1EFB">
            <w:pPr>
              <w:autoSpaceDE w:val="0"/>
              <w:autoSpaceDN w:val="0"/>
              <w:adjustRightInd w:val="0"/>
              <w:spacing w:after="0" w:line="240" w:lineRule="auto"/>
              <w:ind w:left="60" w:right="60"/>
              <w:rPr>
                <w:rFonts w:ascii="Times New Roman" w:hAnsi="Times New Roman" w:cs="Times New Roman"/>
                <w:kern w:val="0"/>
                <w:sz w:val="22"/>
                <w:szCs w:val="22"/>
              </w:rPr>
            </w:pPr>
            <w:r w:rsidRPr="00F006D1">
              <w:rPr>
                <w:rFonts w:ascii="Times New Roman" w:hAnsi="Times New Roman" w:cs="Times New Roman"/>
                <w:kern w:val="0"/>
                <w:sz w:val="22"/>
                <w:szCs w:val="22"/>
              </w:rPr>
              <w:t>1</w:t>
            </w:r>
          </w:p>
        </w:tc>
        <w:tc>
          <w:tcPr>
            <w:tcW w:w="403" w:type="pct"/>
            <w:tcBorders>
              <w:top w:val="single" w:sz="8" w:space="0" w:color="152935"/>
              <w:left w:val="single" w:sz="8" w:space="0" w:color="152935"/>
              <w:bottom w:val="single" w:sz="8" w:space="0" w:color="152935"/>
              <w:right w:val="single" w:sz="8" w:space="0" w:color="152935"/>
            </w:tcBorders>
          </w:tcPr>
          <w:p w14:paraId="03F10561" w14:textId="21871C22" w:rsidR="00C0416A" w:rsidRPr="00F006D1" w:rsidRDefault="00C0416A" w:rsidP="001B1EFB">
            <w:pPr>
              <w:autoSpaceDE w:val="0"/>
              <w:autoSpaceDN w:val="0"/>
              <w:adjustRightInd w:val="0"/>
              <w:spacing w:after="0" w:line="240" w:lineRule="auto"/>
              <w:ind w:left="60" w:right="60"/>
              <w:jc w:val="right"/>
              <w:rPr>
                <w:rFonts w:ascii="Times New Roman" w:hAnsi="Times New Roman" w:cs="Times New Roman"/>
                <w:kern w:val="0"/>
                <w:sz w:val="22"/>
                <w:szCs w:val="22"/>
              </w:rPr>
            </w:pPr>
            <w:r w:rsidRPr="00F006D1">
              <w:rPr>
                <w:rFonts w:ascii="Times New Roman" w:hAnsi="Times New Roman" w:cs="Times New Roman"/>
                <w:kern w:val="0"/>
                <w:sz w:val="22"/>
                <w:szCs w:val="22"/>
              </w:rPr>
              <w:t>.6</w:t>
            </w:r>
            <w:r w:rsidR="00BA7DB7">
              <w:rPr>
                <w:rFonts w:ascii="Times New Roman" w:hAnsi="Times New Roman" w:cs="Times New Roman"/>
                <w:kern w:val="0"/>
                <w:sz w:val="22"/>
                <w:szCs w:val="22"/>
              </w:rPr>
              <w:t>33</w:t>
            </w:r>
            <w:r w:rsidRPr="00F006D1">
              <w:rPr>
                <w:rFonts w:ascii="Times New Roman" w:hAnsi="Times New Roman" w:cs="Times New Roman"/>
                <w:kern w:val="0"/>
                <w:sz w:val="22"/>
                <w:szCs w:val="22"/>
                <w:vertAlign w:val="superscript"/>
              </w:rPr>
              <w:t>a</w:t>
            </w:r>
          </w:p>
        </w:tc>
        <w:tc>
          <w:tcPr>
            <w:tcW w:w="473" w:type="pct"/>
            <w:tcBorders>
              <w:top w:val="single" w:sz="8" w:space="0" w:color="152935"/>
              <w:left w:val="single" w:sz="8" w:space="0" w:color="152935"/>
              <w:bottom w:val="single" w:sz="8" w:space="0" w:color="152935"/>
              <w:right w:val="single" w:sz="8" w:space="0" w:color="152935"/>
            </w:tcBorders>
          </w:tcPr>
          <w:p w14:paraId="5067FECD" w14:textId="5BD207C8" w:rsidR="00C0416A" w:rsidRPr="00F006D1" w:rsidRDefault="00C0416A" w:rsidP="001B1EFB">
            <w:pPr>
              <w:autoSpaceDE w:val="0"/>
              <w:autoSpaceDN w:val="0"/>
              <w:adjustRightInd w:val="0"/>
              <w:spacing w:after="0" w:line="240" w:lineRule="auto"/>
              <w:ind w:left="60" w:right="60"/>
              <w:jc w:val="right"/>
              <w:rPr>
                <w:rFonts w:ascii="Times New Roman" w:hAnsi="Times New Roman" w:cs="Times New Roman"/>
                <w:kern w:val="0"/>
                <w:sz w:val="22"/>
                <w:szCs w:val="22"/>
              </w:rPr>
            </w:pPr>
            <w:r w:rsidRPr="00F006D1">
              <w:rPr>
                <w:rFonts w:ascii="Times New Roman" w:hAnsi="Times New Roman" w:cs="Times New Roman"/>
                <w:kern w:val="0"/>
                <w:sz w:val="22"/>
                <w:szCs w:val="22"/>
              </w:rPr>
              <w:t>.</w:t>
            </w:r>
            <w:r w:rsidR="00BA7DB7">
              <w:rPr>
                <w:rFonts w:ascii="Times New Roman" w:hAnsi="Times New Roman" w:cs="Times New Roman"/>
                <w:kern w:val="0"/>
                <w:sz w:val="22"/>
                <w:szCs w:val="22"/>
              </w:rPr>
              <w:t>400</w:t>
            </w:r>
          </w:p>
        </w:tc>
        <w:tc>
          <w:tcPr>
            <w:tcW w:w="589" w:type="pct"/>
            <w:tcBorders>
              <w:top w:val="single" w:sz="8" w:space="0" w:color="152935"/>
              <w:left w:val="single" w:sz="8" w:space="0" w:color="152935"/>
              <w:bottom w:val="single" w:sz="8" w:space="0" w:color="152935"/>
              <w:right w:val="single" w:sz="8" w:space="0" w:color="152935"/>
            </w:tcBorders>
          </w:tcPr>
          <w:p w14:paraId="40A6F0E3" w14:textId="37A72362" w:rsidR="00C0416A" w:rsidRPr="00F006D1" w:rsidRDefault="00C0416A" w:rsidP="001B1EFB">
            <w:pPr>
              <w:autoSpaceDE w:val="0"/>
              <w:autoSpaceDN w:val="0"/>
              <w:adjustRightInd w:val="0"/>
              <w:spacing w:after="0" w:line="240" w:lineRule="auto"/>
              <w:ind w:left="60" w:right="60"/>
              <w:jc w:val="right"/>
              <w:rPr>
                <w:rFonts w:ascii="Times New Roman" w:hAnsi="Times New Roman" w:cs="Times New Roman"/>
                <w:kern w:val="0"/>
                <w:sz w:val="22"/>
                <w:szCs w:val="22"/>
              </w:rPr>
            </w:pPr>
            <w:r w:rsidRPr="00F006D1">
              <w:rPr>
                <w:rFonts w:ascii="Times New Roman" w:hAnsi="Times New Roman" w:cs="Times New Roman"/>
                <w:kern w:val="0"/>
                <w:sz w:val="22"/>
                <w:szCs w:val="22"/>
              </w:rPr>
              <w:t>.39</w:t>
            </w:r>
            <w:r w:rsidR="00BA7DB7">
              <w:rPr>
                <w:rFonts w:ascii="Times New Roman" w:hAnsi="Times New Roman" w:cs="Times New Roman"/>
                <w:kern w:val="0"/>
                <w:sz w:val="22"/>
                <w:szCs w:val="22"/>
              </w:rPr>
              <w:t>4</w:t>
            </w:r>
          </w:p>
        </w:tc>
        <w:tc>
          <w:tcPr>
            <w:tcW w:w="589" w:type="pct"/>
            <w:tcBorders>
              <w:top w:val="single" w:sz="8" w:space="0" w:color="152935"/>
              <w:left w:val="single" w:sz="8" w:space="0" w:color="152935"/>
              <w:bottom w:val="single" w:sz="8" w:space="0" w:color="152935"/>
              <w:right w:val="single" w:sz="8" w:space="0" w:color="152935"/>
            </w:tcBorders>
          </w:tcPr>
          <w:p w14:paraId="5F741C50" w14:textId="3DDC685A" w:rsidR="00C0416A" w:rsidRPr="00F006D1" w:rsidRDefault="00C0416A" w:rsidP="001B1EFB">
            <w:pPr>
              <w:autoSpaceDE w:val="0"/>
              <w:autoSpaceDN w:val="0"/>
              <w:adjustRightInd w:val="0"/>
              <w:spacing w:after="0" w:line="240" w:lineRule="auto"/>
              <w:ind w:left="60" w:right="60"/>
              <w:jc w:val="right"/>
              <w:rPr>
                <w:rFonts w:ascii="Times New Roman" w:hAnsi="Times New Roman" w:cs="Times New Roman"/>
                <w:kern w:val="0"/>
                <w:sz w:val="22"/>
                <w:szCs w:val="22"/>
              </w:rPr>
            </w:pPr>
            <w:r w:rsidRPr="00F006D1">
              <w:rPr>
                <w:rFonts w:ascii="Times New Roman" w:hAnsi="Times New Roman" w:cs="Times New Roman"/>
                <w:kern w:val="0"/>
                <w:sz w:val="22"/>
                <w:szCs w:val="22"/>
              </w:rPr>
              <w:t>4.35</w:t>
            </w:r>
            <w:r w:rsidR="00BA7DB7">
              <w:rPr>
                <w:rFonts w:ascii="Times New Roman" w:hAnsi="Times New Roman" w:cs="Times New Roman"/>
                <w:kern w:val="0"/>
                <w:sz w:val="22"/>
                <w:szCs w:val="22"/>
              </w:rPr>
              <w:t>4</w:t>
            </w:r>
          </w:p>
        </w:tc>
        <w:tc>
          <w:tcPr>
            <w:tcW w:w="589" w:type="pct"/>
            <w:tcBorders>
              <w:top w:val="single" w:sz="8" w:space="0" w:color="152935"/>
              <w:left w:val="single" w:sz="8" w:space="0" w:color="152935"/>
              <w:bottom w:val="single" w:sz="8" w:space="0" w:color="152935"/>
              <w:right w:val="single" w:sz="8" w:space="0" w:color="152935"/>
            </w:tcBorders>
          </w:tcPr>
          <w:p w14:paraId="046F1FD4" w14:textId="48247B36" w:rsidR="00C0416A" w:rsidRPr="00F006D1" w:rsidRDefault="00C0416A" w:rsidP="001B1EFB">
            <w:pPr>
              <w:autoSpaceDE w:val="0"/>
              <w:autoSpaceDN w:val="0"/>
              <w:adjustRightInd w:val="0"/>
              <w:spacing w:after="0" w:line="240" w:lineRule="auto"/>
              <w:ind w:left="60" w:right="60"/>
              <w:jc w:val="right"/>
              <w:rPr>
                <w:rFonts w:ascii="Times New Roman" w:hAnsi="Times New Roman" w:cs="Times New Roman"/>
                <w:kern w:val="0"/>
                <w:sz w:val="22"/>
                <w:szCs w:val="22"/>
              </w:rPr>
            </w:pPr>
            <w:r w:rsidRPr="00F006D1">
              <w:rPr>
                <w:rFonts w:ascii="Times New Roman" w:hAnsi="Times New Roman" w:cs="Times New Roman"/>
                <w:kern w:val="0"/>
                <w:sz w:val="22"/>
                <w:szCs w:val="22"/>
              </w:rPr>
              <w:t>.</w:t>
            </w:r>
            <w:r w:rsidR="00BA7DB7">
              <w:rPr>
                <w:rFonts w:ascii="Times New Roman" w:hAnsi="Times New Roman" w:cs="Times New Roman"/>
                <w:kern w:val="0"/>
                <w:sz w:val="22"/>
                <w:szCs w:val="22"/>
              </w:rPr>
              <w:t>400</w:t>
            </w:r>
          </w:p>
        </w:tc>
        <w:tc>
          <w:tcPr>
            <w:tcW w:w="512" w:type="pct"/>
            <w:tcBorders>
              <w:top w:val="single" w:sz="8" w:space="0" w:color="152935"/>
              <w:left w:val="single" w:sz="8" w:space="0" w:color="152935"/>
              <w:bottom w:val="single" w:sz="8" w:space="0" w:color="152935"/>
              <w:right w:val="single" w:sz="8" w:space="0" w:color="152935"/>
            </w:tcBorders>
          </w:tcPr>
          <w:p w14:paraId="3624B7AC" w14:textId="6F98E71D" w:rsidR="00C0416A" w:rsidRPr="00F006D1" w:rsidRDefault="00C0416A" w:rsidP="001B1EFB">
            <w:pPr>
              <w:autoSpaceDE w:val="0"/>
              <w:autoSpaceDN w:val="0"/>
              <w:adjustRightInd w:val="0"/>
              <w:spacing w:after="0" w:line="240" w:lineRule="auto"/>
              <w:ind w:left="60" w:right="60"/>
              <w:jc w:val="right"/>
              <w:rPr>
                <w:rFonts w:ascii="Times New Roman" w:hAnsi="Times New Roman" w:cs="Times New Roman"/>
                <w:kern w:val="0"/>
                <w:sz w:val="22"/>
                <w:szCs w:val="22"/>
              </w:rPr>
            </w:pPr>
            <w:r w:rsidRPr="00F006D1">
              <w:rPr>
                <w:rFonts w:ascii="Times New Roman" w:hAnsi="Times New Roman" w:cs="Times New Roman"/>
                <w:kern w:val="0"/>
                <w:sz w:val="22"/>
                <w:szCs w:val="22"/>
              </w:rPr>
              <w:t>6</w:t>
            </w:r>
            <w:r w:rsidR="00BA7DB7">
              <w:rPr>
                <w:rFonts w:ascii="Times New Roman" w:hAnsi="Times New Roman" w:cs="Times New Roman"/>
                <w:kern w:val="0"/>
                <w:sz w:val="22"/>
                <w:szCs w:val="22"/>
              </w:rPr>
              <w:t>9</w:t>
            </w:r>
            <w:r w:rsidRPr="00F006D1">
              <w:rPr>
                <w:rFonts w:ascii="Times New Roman" w:hAnsi="Times New Roman" w:cs="Times New Roman"/>
                <w:kern w:val="0"/>
                <w:sz w:val="22"/>
                <w:szCs w:val="22"/>
              </w:rPr>
              <w:t>.</w:t>
            </w:r>
            <w:r w:rsidR="00BA7DB7">
              <w:rPr>
                <w:rFonts w:ascii="Times New Roman" w:hAnsi="Times New Roman" w:cs="Times New Roman"/>
                <w:kern w:val="0"/>
                <w:sz w:val="22"/>
                <w:szCs w:val="22"/>
              </w:rPr>
              <w:t>40</w:t>
            </w:r>
            <w:r w:rsidRPr="00F006D1">
              <w:rPr>
                <w:rFonts w:ascii="Times New Roman" w:hAnsi="Times New Roman" w:cs="Times New Roman"/>
                <w:kern w:val="0"/>
                <w:sz w:val="22"/>
                <w:szCs w:val="22"/>
              </w:rPr>
              <w:t>0</w:t>
            </w:r>
          </w:p>
        </w:tc>
        <w:tc>
          <w:tcPr>
            <w:tcW w:w="403" w:type="pct"/>
            <w:tcBorders>
              <w:top w:val="single" w:sz="8" w:space="0" w:color="152935"/>
              <w:left w:val="single" w:sz="8" w:space="0" w:color="152935"/>
              <w:bottom w:val="single" w:sz="8" w:space="0" w:color="152935"/>
              <w:right w:val="single" w:sz="8" w:space="0" w:color="152935"/>
            </w:tcBorders>
          </w:tcPr>
          <w:p w14:paraId="39A7090B" w14:textId="77777777" w:rsidR="00C0416A" w:rsidRPr="00F006D1" w:rsidRDefault="00C0416A" w:rsidP="001B1EFB">
            <w:pPr>
              <w:autoSpaceDE w:val="0"/>
              <w:autoSpaceDN w:val="0"/>
              <w:adjustRightInd w:val="0"/>
              <w:spacing w:after="0" w:line="240" w:lineRule="auto"/>
              <w:ind w:left="60" w:right="60"/>
              <w:jc w:val="right"/>
              <w:rPr>
                <w:rFonts w:ascii="Times New Roman" w:hAnsi="Times New Roman" w:cs="Times New Roman"/>
                <w:kern w:val="0"/>
                <w:sz w:val="22"/>
                <w:szCs w:val="22"/>
              </w:rPr>
            </w:pPr>
            <w:r w:rsidRPr="00F006D1">
              <w:rPr>
                <w:rFonts w:ascii="Times New Roman" w:hAnsi="Times New Roman" w:cs="Times New Roman"/>
                <w:kern w:val="0"/>
                <w:sz w:val="22"/>
                <w:szCs w:val="22"/>
              </w:rPr>
              <w:t>1</w:t>
            </w:r>
          </w:p>
        </w:tc>
        <w:tc>
          <w:tcPr>
            <w:tcW w:w="403" w:type="pct"/>
            <w:tcBorders>
              <w:top w:val="single" w:sz="8" w:space="0" w:color="152935"/>
              <w:left w:val="single" w:sz="8" w:space="0" w:color="152935"/>
              <w:bottom w:val="single" w:sz="8" w:space="0" w:color="152935"/>
              <w:right w:val="single" w:sz="8" w:space="0" w:color="152935"/>
            </w:tcBorders>
          </w:tcPr>
          <w:p w14:paraId="5812B061" w14:textId="356DF498" w:rsidR="00C0416A" w:rsidRPr="00F006D1" w:rsidRDefault="00C0416A" w:rsidP="001B1EFB">
            <w:pPr>
              <w:autoSpaceDE w:val="0"/>
              <w:autoSpaceDN w:val="0"/>
              <w:adjustRightInd w:val="0"/>
              <w:spacing w:after="0" w:line="240" w:lineRule="auto"/>
              <w:ind w:left="60" w:right="60"/>
              <w:jc w:val="right"/>
              <w:rPr>
                <w:rFonts w:ascii="Times New Roman" w:hAnsi="Times New Roman" w:cs="Times New Roman"/>
                <w:kern w:val="0"/>
                <w:sz w:val="22"/>
                <w:szCs w:val="22"/>
              </w:rPr>
            </w:pPr>
            <w:r w:rsidRPr="00F006D1">
              <w:rPr>
                <w:rFonts w:ascii="Times New Roman" w:hAnsi="Times New Roman" w:cs="Times New Roman"/>
                <w:kern w:val="0"/>
                <w:sz w:val="22"/>
                <w:szCs w:val="22"/>
              </w:rPr>
              <w:t>10</w:t>
            </w:r>
            <w:r w:rsidR="00972DF9">
              <w:rPr>
                <w:rFonts w:ascii="Times New Roman" w:hAnsi="Times New Roman" w:cs="Times New Roman"/>
                <w:kern w:val="0"/>
                <w:sz w:val="22"/>
                <w:szCs w:val="22"/>
              </w:rPr>
              <w:t>4</w:t>
            </w:r>
          </w:p>
        </w:tc>
        <w:tc>
          <w:tcPr>
            <w:tcW w:w="588" w:type="pct"/>
            <w:tcBorders>
              <w:top w:val="single" w:sz="8" w:space="0" w:color="152935"/>
              <w:left w:val="single" w:sz="8" w:space="0" w:color="152935"/>
              <w:bottom w:val="single" w:sz="8" w:space="0" w:color="152935"/>
              <w:right w:val="single" w:sz="8" w:space="0" w:color="152935"/>
            </w:tcBorders>
          </w:tcPr>
          <w:p w14:paraId="60055AB8" w14:textId="061EBCF6" w:rsidR="00C0416A" w:rsidRPr="00F006D1" w:rsidRDefault="00C0416A" w:rsidP="001B1EFB">
            <w:pPr>
              <w:autoSpaceDE w:val="0"/>
              <w:autoSpaceDN w:val="0"/>
              <w:adjustRightInd w:val="0"/>
              <w:spacing w:after="0" w:line="240" w:lineRule="auto"/>
              <w:ind w:left="60" w:right="60"/>
              <w:jc w:val="right"/>
              <w:rPr>
                <w:rFonts w:ascii="Times New Roman" w:hAnsi="Times New Roman" w:cs="Times New Roman"/>
                <w:kern w:val="0"/>
                <w:sz w:val="22"/>
                <w:szCs w:val="22"/>
              </w:rPr>
            </w:pPr>
            <w:r w:rsidRPr="00F006D1">
              <w:rPr>
                <w:rFonts w:ascii="Times New Roman" w:hAnsi="Times New Roman" w:cs="Times New Roman"/>
                <w:kern w:val="0"/>
                <w:sz w:val="22"/>
                <w:szCs w:val="22"/>
              </w:rPr>
              <w:t>.000</w:t>
            </w:r>
          </w:p>
        </w:tc>
      </w:tr>
      <w:tr w:rsidR="00C0416A" w:rsidRPr="00F006D1" w14:paraId="19136FAD" w14:textId="77777777" w:rsidTr="001B1EFB">
        <w:trPr>
          <w:cantSplit/>
        </w:trPr>
        <w:tc>
          <w:tcPr>
            <w:tcW w:w="5000" w:type="pct"/>
            <w:gridSpan w:val="10"/>
            <w:tcBorders>
              <w:top w:val="nil"/>
              <w:left w:val="nil"/>
              <w:bottom w:val="nil"/>
              <w:right w:val="nil"/>
            </w:tcBorders>
            <w:shd w:val="clear" w:color="auto" w:fill="FFFFFF"/>
          </w:tcPr>
          <w:p w14:paraId="7852BC6C" w14:textId="77777777" w:rsidR="00C0416A" w:rsidRPr="00F006D1" w:rsidRDefault="00C0416A" w:rsidP="001B1EFB">
            <w:pPr>
              <w:autoSpaceDE w:val="0"/>
              <w:autoSpaceDN w:val="0"/>
              <w:adjustRightInd w:val="0"/>
              <w:spacing w:after="0" w:line="320" w:lineRule="atLeast"/>
              <w:ind w:left="60" w:right="60"/>
              <w:rPr>
                <w:rFonts w:ascii="Times New Roman" w:hAnsi="Times New Roman" w:cs="Times New Roman"/>
                <w:color w:val="010205"/>
                <w:kern w:val="0"/>
                <w:sz w:val="22"/>
                <w:szCs w:val="22"/>
              </w:rPr>
            </w:pPr>
            <w:r w:rsidRPr="00F006D1">
              <w:rPr>
                <w:rFonts w:ascii="Times New Roman" w:hAnsi="Times New Roman" w:cs="Times New Roman"/>
                <w:color w:val="010205"/>
                <w:kern w:val="0"/>
                <w:sz w:val="22"/>
                <w:szCs w:val="22"/>
              </w:rPr>
              <w:t>a. Predictors: (Constant), VAR_X</w:t>
            </w:r>
          </w:p>
        </w:tc>
      </w:tr>
      <w:tr w:rsidR="00C0416A" w:rsidRPr="00F006D1" w14:paraId="0FA8F6B9" w14:textId="77777777" w:rsidTr="001B1EFB">
        <w:trPr>
          <w:cantSplit/>
        </w:trPr>
        <w:tc>
          <w:tcPr>
            <w:tcW w:w="5000" w:type="pct"/>
            <w:gridSpan w:val="10"/>
            <w:tcBorders>
              <w:top w:val="nil"/>
              <w:left w:val="nil"/>
              <w:bottom w:val="nil"/>
              <w:right w:val="nil"/>
            </w:tcBorders>
            <w:shd w:val="clear" w:color="auto" w:fill="FFFFFF"/>
          </w:tcPr>
          <w:p w14:paraId="19AFFDD1" w14:textId="77777777" w:rsidR="00C0416A" w:rsidRPr="00F006D1" w:rsidRDefault="00C0416A" w:rsidP="001B1EFB">
            <w:pPr>
              <w:autoSpaceDE w:val="0"/>
              <w:autoSpaceDN w:val="0"/>
              <w:adjustRightInd w:val="0"/>
              <w:spacing w:after="0" w:line="320" w:lineRule="atLeast"/>
              <w:ind w:left="60" w:right="60"/>
              <w:rPr>
                <w:rFonts w:ascii="Times New Roman" w:hAnsi="Times New Roman" w:cs="Times New Roman"/>
                <w:color w:val="010205"/>
                <w:kern w:val="0"/>
                <w:sz w:val="22"/>
                <w:szCs w:val="22"/>
              </w:rPr>
            </w:pPr>
            <w:r w:rsidRPr="00F006D1">
              <w:rPr>
                <w:rFonts w:ascii="Times New Roman" w:hAnsi="Times New Roman" w:cs="Times New Roman"/>
                <w:color w:val="010205"/>
                <w:kern w:val="0"/>
                <w:sz w:val="22"/>
                <w:szCs w:val="22"/>
              </w:rPr>
              <w:t>b. Dependent Variable: VAR_Y</w:t>
            </w:r>
          </w:p>
        </w:tc>
      </w:tr>
    </w:tbl>
    <w:p w14:paraId="47C7232F" w14:textId="77777777" w:rsidR="00D4767D" w:rsidRPr="00D4767D" w:rsidRDefault="00D4767D" w:rsidP="00D4767D">
      <w:pPr>
        <w:jc w:val="center"/>
        <w:rPr>
          <w:rFonts w:ascii="Times New Roman" w:hAnsi="Times New Roman" w:cs="Times New Roman"/>
          <w:b/>
          <w:bCs/>
        </w:rPr>
      </w:pPr>
    </w:p>
    <w:p w14:paraId="17E4EAF6" w14:textId="77777777" w:rsidR="00D4767D" w:rsidRDefault="00D4767D" w:rsidP="007F648F">
      <w:pPr>
        <w:rPr>
          <w:rFonts w:ascii="Times New Roman" w:hAnsi="Times New Roman" w:cs="Times New Roman"/>
          <w:b/>
          <w:bCs/>
        </w:rPr>
      </w:pPr>
    </w:p>
    <w:p w14:paraId="126472F9" w14:textId="77777777" w:rsidR="007F648F" w:rsidRDefault="007F648F" w:rsidP="007F648F">
      <w:pPr>
        <w:rPr>
          <w:rFonts w:ascii="Times New Roman" w:hAnsi="Times New Roman" w:cs="Times New Roman"/>
          <w:b/>
          <w:bCs/>
        </w:rPr>
      </w:pPr>
    </w:p>
    <w:p w14:paraId="1358F305" w14:textId="77777777" w:rsidR="007F648F" w:rsidRDefault="007F648F" w:rsidP="007F648F">
      <w:pPr>
        <w:rPr>
          <w:rFonts w:ascii="Times New Roman" w:hAnsi="Times New Roman" w:cs="Times New Roman"/>
          <w:b/>
          <w:bCs/>
        </w:rPr>
      </w:pPr>
    </w:p>
    <w:p w14:paraId="196428BD" w14:textId="77777777" w:rsidR="007F648F" w:rsidRDefault="007F648F" w:rsidP="007F648F">
      <w:pPr>
        <w:rPr>
          <w:rFonts w:ascii="Times New Roman" w:hAnsi="Times New Roman" w:cs="Times New Roman"/>
          <w:b/>
          <w:bCs/>
        </w:rPr>
      </w:pPr>
    </w:p>
    <w:p w14:paraId="48760CFB" w14:textId="77777777" w:rsidR="007F648F" w:rsidRDefault="007F648F" w:rsidP="007F648F">
      <w:pPr>
        <w:rPr>
          <w:rFonts w:ascii="Times New Roman" w:hAnsi="Times New Roman" w:cs="Times New Roman"/>
          <w:b/>
          <w:bCs/>
        </w:rPr>
      </w:pPr>
    </w:p>
    <w:p w14:paraId="7C475FF0" w14:textId="77777777" w:rsidR="007F648F" w:rsidRDefault="007F648F" w:rsidP="007F648F">
      <w:pPr>
        <w:rPr>
          <w:rFonts w:ascii="Times New Roman" w:hAnsi="Times New Roman" w:cs="Times New Roman"/>
          <w:b/>
          <w:bCs/>
        </w:rPr>
      </w:pPr>
    </w:p>
    <w:p w14:paraId="688DCB1F" w14:textId="77777777" w:rsidR="007F648F" w:rsidRDefault="007F648F" w:rsidP="007F648F">
      <w:pPr>
        <w:rPr>
          <w:rFonts w:ascii="Times New Roman" w:hAnsi="Times New Roman" w:cs="Times New Roman"/>
          <w:b/>
          <w:bCs/>
        </w:rPr>
      </w:pPr>
    </w:p>
    <w:p w14:paraId="48E2EA4B" w14:textId="77777777" w:rsidR="007F648F" w:rsidRDefault="007F648F" w:rsidP="007F648F">
      <w:pPr>
        <w:rPr>
          <w:rFonts w:ascii="Times New Roman" w:hAnsi="Times New Roman" w:cs="Times New Roman"/>
          <w:b/>
          <w:bCs/>
        </w:rPr>
      </w:pPr>
    </w:p>
    <w:p w14:paraId="5BD5E1CB" w14:textId="77777777" w:rsidR="007F648F" w:rsidRDefault="007F648F" w:rsidP="007F648F">
      <w:pPr>
        <w:rPr>
          <w:rFonts w:ascii="Times New Roman" w:hAnsi="Times New Roman" w:cs="Times New Roman"/>
          <w:b/>
          <w:bCs/>
        </w:rPr>
      </w:pPr>
    </w:p>
    <w:p w14:paraId="4A57414E" w14:textId="77777777" w:rsidR="007F648F" w:rsidRDefault="007F648F" w:rsidP="007F648F">
      <w:pPr>
        <w:rPr>
          <w:rFonts w:ascii="Times New Roman" w:hAnsi="Times New Roman" w:cs="Times New Roman"/>
          <w:b/>
          <w:bCs/>
        </w:rPr>
      </w:pPr>
    </w:p>
    <w:p w14:paraId="621DC251" w14:textId="77777777" w:rsidR="007F648F" w:rsidRDefault="007F648F" w:rsidP="007F648F">
      <w:pPr>
        <w:rPr>
          <w:rFonts w:ascii="Times New Roman" w:hAnsi="Times New Roman" w:cs="Times New Roman"/>
          <w:b/>
          <w:bCs/>
        </w:rPr>
      </w:pPr>
    </w:p>
    <w:p w14:paraId="6B04FE35" w14:textId="77777777" w:rsidR="007F648F" w:rsidRDefault="007F648F" w:rsidP="007F648F">
      <w:pPr>
        <w:rPr>
          <w:rFonts w:ascii="Times New Roman" w:hAnsi="Times New Roman" w:cs="Times New Roman"/>
          <w:b/>
          <w:bCs/>
        </w:rPr>
      </w:pPr>
    </w:p>
    <w:p w14:paraId="40C430F2" w14:textId="77777777" w:rsidR="007F648F" w:rsidRDefault="007F648F" w:rsidP="007F648F">
      <w:pPr>
        <w:rPr>
          <w:rFonts w:ascii="Times New Roman" w:hAnsi="Times New Roman" w:cs="Times New Roman"/>
          <w:b/>
          <w:bCs/>
        </w:rPr>
      </w:pPr>
    </w:p>
    <w:p w14:paraId="470E1F31" w14:textId="77777777" w:rsidR="007F648F" w:rsidRDefault="007F648F" w:rsidP="007F648F">
      <w:pPr>
        <w:rPr>
          <w:rFonts w:ascii="Times New Roman" w:hAnsi="Times New Roman" w:cs="Times New Roman"/>
          <w:b/>
          <w:bCs/>
        </w:rPr>
      </w:pPr>
    </w:p>
    <w:p w14:paraId="488F6B31" w14:textId="77777777" w:rsidR="007F648F" w:rsidRDefault="007F648F" w:rsidP="007F648F">
      <w:pPr>
        <w:rPr>
          <w:rFonts w:ascii="Times New Roman" w:hAnsi="Times New Roman" w:cs="Times New Roman"/>
          <w:b/>
          <w:bCs/>
        </w:rPr>
      </w:pPr>
    </w:p>
    <w:p w14:paraId="11A08782" w14:textId="77777777" w:rsidR="00C0416A" w:rsidRDefault="00C0416A" w:rsidP="00D75A75">
      <w:pPr>
        <w:jc w:val="center"/>
        <w:rPr>
          <w:rFonts w:ascii="Times New Roman" w:hAnsi="Times New Roman" w:cs="Times New Roman"/>
          <w:b/>
          <w:bCs/>
        </w:rPr>
      </w:pPr>
    </w:p>
    <w:p w14:paraId="6B8D753C" w14:textId="550FC697" w:rsidR="007F648F" w:rsidRDefault="007F648F" w:rsidP="007F648F">
      <w:pPr>
        <w:rPr>
          <w:rFonts w:ascii="Times New Roman" w:hAnsi="Times New Roman" w:cs="Times New Roman"/>
        </w:rPr>
      </w:pPr>
      <w:r>
        <w:rPr>
          <w:rFonts w:ascii="Times New Roman" w:hAnsi="Times New Roman" w:cs="Times New Roman"/>
        </w:rPr>
        <w:lastRenderedPageBreak/>
        <w:t>Lampiran 15</w:t>
      </w:r>
    </w:p>
    <w:p w14:paraId="029D79CB" w14:textId="7E411F6A" w:rsidR="007F648F" w:rsidRDefault="00A4486A" w:rsidP="007F648F">
      <w:pPr>
        <w:rPr>
          <w:rFonts w:ascii="Times New Roman" w:hAnsi="Times New Roman" w:cs="Times New Roman"/>
        </w:rPr>
      </w:pPr>
      <w:r>
        <w:rPr>
          <w:noProof/>
        </w:rPr>
        <w:drawing>
          <wp:anchor distT="0" distB="0" distL="114300" distR="114300" simplePos="0" relativeHeight="251665408" behindDoc="0" locked="0" layoutInCell="1" allowOverlap="1" wp14:anchorId="25B31DFA" wp14:editId="235F323A">
            <wp:simplePos x="0" y="0"/>
            <wp:positionH relativeFrom="margin">
              <wp:align>center</wp:align>
            </wp:positionH>
            <wp:positionV relativeFrom="paragraph">
              <wp:posOffset>368935</wp:posOffset>
            </wp:positionV>
            <wp:extent cx="5676541" cy="8035917"/>
            <wp:effectExtent l="0" t="0" r="635" b="3810"/>
            <wp:wrapNone/>
            <wp:docPr id="400764821" name="Picture 400764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76541" cy="803591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C1FA96A" w14:textId="287370D0" w:rsidR="004547E1" w:rsidRDefault="004547E1" w:rsidP="004547E1">
      <w:pPr>
        <w:pStyle w:val="NormalWeb"/>
      </w:pPr>
    </w:p>
    <w:p w14:paraId="77FF189E" w14:textId="09ED4DCF" w:rsidR="007F648F" w:rsidRDefault="007F648F" w:rsidP="007F648F">
      <w:pPr>
        <w:rPr>
          <w:rFonts w:ascii="Times New Roman" w:hAnsi="Times New Roman" w:cs="Times New Roman"/>
        </w:rPr>
      </w:pPr>
    </w:p>
    <w:p w14:paraId="12F1F646" w14:textId="77777777" w:rsidR="00A4486A" w:rsidRDefault="00A4486A" w:rsidP="007F648F">
      <w:pPr>
        <w:rPr>
          <w:rFonts w:ascii="Times New Roman" w:hAnsi="Times New Roman" w:cs="Times New Roman"/>
        </w:rPr>
      </w:pPr>
    </w:p>
    <w:p w14:paraId="3C7CCA3A" w14:textId="77777777" w:rsidR="00A4486A" w:rsidRDefault="00A4486A" w:rsidP="007F648F">
      <w:pPr>
        <w:rPr>
          <w:rFonts w:ascii="Times New Roman" w:hAnsi="Times New Roman" w:cs="Times New Roman"/>
        </w:rPr>
      </w:pPr>
    </w:p>
    <w:p w14:paraId="76CCD8A5" w14:textId="77777777" w:rsidR="00A4486A" w:rsidRDefault="00A4486A" w:rsidP="007F648F">
      <w:pPr>
        <w:rPr>
          <w:rFonts w:ascii="Times New Roman" w:hAnsi="Times New Roman" w:cs="Times New Roman"/>
        </w:rPr>
      </w:pPr>
    </w:p>
    <w:p w14:paraId="3ACA9189" w14:textId="77777777" w:rsidR="00A4486A" w:rsidRDefault="00A4486A" w:rsidP="007F648F">
      <w:pPr>
        <w:rPr>
          <w:rFonts w:ascii="Times New Roman" w:hAnsi="Times New Roman" w:cs="Times New Roman"/>
        </w:rPr>
      </w:pPr>
    </w:p>
    <w:p w14:paraId="4E6777FE" w14:textId="77777777" w:rsidR="00A4486A" w:rsidRDefault="00A4486A" w:rsidP="007F648F">
      <w:pPr>
        <w:rPr>
          <w:rFonts w:ascii="Times New Roman" w:hAnsi="Times New Roman" w:cs="Times New Roman"/>
        </w:rPr>
      </w:pPr>
    </w:p>
    <w:p w14:paraId="464F7C1D" w14:textId="77777777" w:rsidR="00A4486A" w:rsidRDefault="00A4486A" w:rsidP="007F648F">
      <w:pPr>
        <w:rPr>
          <w:rFonts w:ascii="Times New Roman" w:hAnsi="Times New Roman" w:cs="Times New Roman"/>
        </w:rPr>
      </w:pPr>
    </w:p>
    <w:p w14:paraId="633F4B9E" w14:textId="77777777" w:rsidR="00A4486A" w:rsidRDefault="00A4486A" w:rsidP="007F648F">
      <w:pPr>
        <w:rPr>
          <w:rFonts w:ascii="Times New Roman" w:hAnsi="Times New Roman" w:cs="Times New Roman"/>
        </w:rPr>
      </w:pPr>
    </w:p>
    <w:p w14:paraId="0072D875" w14:textId="77777777" w:rsidR="00A4486A" w:rsidRDefault="00A4486A" w:rsidP="007F648F">
      <w:pPr>
        <w:rPr>
          <w:rFonts w:ascii="Times New Roman" w:hAnsi="Times New Roman" w:cs="Times New Roman"/>
        </w:rPr>
      </w:pPr>
    </w:p>
    <w:p w14:paraId="3AE754A3" w14:textId="77777777" w:rsidR="00A4486A" w:rsidRDefault="00A4486A" w:rsidP="007F648F">
      <w:pPr>
        <w:rPr>
          <w:rFonts w:ascii="Times New Roman" w:hAnsi="Times New Roman" w:cs="Times New Roman"/>
        </w:rPr>
      </w:pPr>
    </w:p>
    <w:p w14:paraId="33F11375" w14:textId="77777777" w:rsidR="00A4486A" w:rsidRDefault="00A4486A" w:rsidP="007F648F">
      <w:pPr>
        <w:rPr>
          <w:rFonts w:ascii="Times New Roman" w:hAnsi="Times New Roman" w:cs="Times New Roman"/>
        </w:rPr>
      </w:pPr>
    </w:p>
    <w:p w14:paraId="6840A3AA" w14:textId="77777777" w:rsidR="00A4486A" w:rsidRDefault="00A4486A" w:rsidP="007F648F">
      <w:pPr>
        <w:rPr>
          <w:rFonts w:ascii="Times New Roman" w:hAnsi="Times New Roman" w:cs="Times New Roman"/>
        </w:rPr>
      </w:pPr>
    </w:p>
    <w:p w14:paraId="5B729EFB" w14:textId="77777777" w:rsidR="00A4486A" w:rsidRDefault="00A4486A" w:rsidP="007F648F">
      <w:pPr>
        <w:rPr>
          <w:rFonts w:ascii="Times New Roman" w:hAnsi="Times New Roman" w:cs="Times New Roman"/>
        </w:rPr>
      </w:pPr>
    </w:p>
    <w:p w14:paraId="4AB07E52" w14:textId="77777777" w:rsidR="00A4486A" w:rsidRDefault="00A4486A" w:rsidP="007F648F">
      <w:pPr>
        <w:rPr>
          <w:rFonts w:ascii="Times New Roman" w:hAnsi="Times New Roman" w:cs="Times New Roman"/>
        </w:rPr>
      </w:pPr>
    </w:p>
    <w:p w14:paraId="23D4E2DC" w14:textId="77777777" w:rsidR="00A4486A" w:rsidRDefault="00A4486A" w:rsidP="007F648F">
      <w:pPr>
        <w:rPr>
          <w:rFonts w:ascii="Times New Roman" w:hAnsi="Times New Roman" w:cs="Times New Roman"/>
        </w:rPr>
      </w:pPr>
    </w:p>
    <w:p w14:paraId="2DCCA373" w14:textId="77777777" w:rsidR="00A4486A" w:rsidRDefault="00A4486A" w:rsidP="007F648F">
      <w:pPr>
        <w:rPr>
          <w:rFonts w:ascii="Times New Roman" w:hAnsi="Times New Roman" w:cs="Times New Roman"/>
        </w:rPr>
      </w:pPr>
    </w:p>
    <w:p w14:paraId="13D9D393" w14:textId="77777777" w:rsidR="00A4486A" w:rsidRDefault="00A4486A" w:rsidP="007F648F">
      <w:pPr>
        <w:rPr>
          <w:rFonts w:ascii="Times New Roman" w:hAnsi="Times New Roman" w:cs="Times New Roman"/>
        </w:rPr>
      </w:pPr>
    </w:p>
    <w:p w14:paraId="70D15672" w14:textId="77777777" w:rsidR="00A4486A" w:rsidRDefault="00A4486A" w:rsidP="007F648F">
      <w:pPr>
        <w:rPr>
          <w:rFonts w:ascii="Times New Roman" w:hAnsi="Times New Roman" w:cs="Times New Roman"/>
        </w:rPr>
      </w:pPr>
    </w:p>
    <w:p w14:paraId="331113ED" w14:textId="77777777" w:rsidR="00A4486A" w:rsidRDefault="00A4486A" w:rsidP="007F648F">
      <w:pPr>
        <w:rPr>
          <w:rFonts w:ascii="Times New Roman" w:hAnsi="Times New Roman" w:cs="Times New Roman"/>
        </w:rPr>
      </w:pPr>
    </w:p>
    <w:p w14:paraId="0B21CFCD" w14:textId="77777777" w:rsidR="00A4486A" w:rsidRDefault="00A4486A" w:rsidP="007F648F">
      <w:pPr>
        <w:rPr>
          <w:rFonts w:ascii="Times New Roman" w:hAnsi="Times New Roman" w:cs="Times New Roman"/>
        </w:rPr>
      </w:pPr>
    </w:p>
    <w:p w14:paraId="1103B8C5" w14:textId="77777777" w:rsidR="00A4486A" w:rsidRDefault="00A4486A" w:rsidP="007F648F">
      <w:pPr>
        <w:rPr>
          <w:rFonts w:ascii="Times New Roman" w:hAnsi="Times New Roman" w:cs="Times New Roman"/>
        </w:rPr>
      </w:pPr>
    </w:p>
    <w:p w14:paraId="22B26CBF" w14:textId="77777777" w:rsidR="00A4486A" w:rsidRDefault="00A4486A" w:rsidP="007F648F">
      <w:pPr>
        <w:rPr>
          <w:rFonts w:ascii="Times New Roman" w:hAnsi="Times New Roman" w:cs="Times New Roman"/>
        </w:rPr>
      </w:pPr>
    </w:p>
    <w:p w14:paraId="27D91E54" w14:textId="77777777" w:rsidR="00A4486A" w:rsidRDefault="00A4486A" w:rsidP="007F648F">
      <w:pPr>
        <w:rPr>
          <w:rFonts w:ascii="Times New Roman" w:hAnsi="Times New Roman" w:cs="Times New Roman"/>
        </w:rPr>
      </w:pPr>
    </w:p>
    <w:p w14:paraId="2E9429E2" w14:textId="7BDA2782" w:rsidR="00A4486A" w:rsidRDefault="00A4486A" w:rsidP="007F648F">
      <w:pPr>
        <w:rPr>
          <w:rFonts w:ascii="Times New Roman" w:hAnsi="Times New Roman" w:cs="Times New Roman"/>
        </w:rPr>
      </w:pPr>
      <w:r>
        <w:rPr>
          <w:rFonts w:ascii="Times New Roman" w:hAnsi="Times New Roman" w:cs="Times New Roman"/>
        </w:rPr>
        <w:lastRenderedPageBreak/>
        <w:t>Lampiran 16</w:t>
      </w:r>
    </w:p>
    <w:p w14:paraId="360649DB" w14:textId="77777777" w:rsidR="00CF282B" w:rsidRPr="00BE19EE" w:rsidRDefault="00CF282B" w:rsidP="00CF282B">
      <w:pPr>
        <w:spacing w:after="0" w:line="360" w:lineRule="auto"/>
        <w:jc w:val="center"/>
        <w:rPr>
          <w:rFonts w:ascii="Times New Roman" w:eastAsia="Yu Mincho" w:hAnsi="Times New Roman" w:cs="Times New Roman"/>
          <w:b/>
          <w:bCs/>
          <w:kern w:val="0"/>
          <w:lang w:val="en-US" w:eastAsia="ja-JP"/>
          <w14:ligatures w14:val="none"/>
        </w:rPr>
      </w:pPr>
      <w:r w:rsidRPr="00BE19EE">
        <w:rPr>
          <w:rFonts w:ascii="Times New Roman" w:eastAsia="Yu Mincho" w:hAnsi="Times New Roman" w:cs="Times New Roman"/>
          <w:b/>
          <w:bCs/>
          <w:kern w:val="0"/>
          <w:lang w:val="en-US" w:eastAsia="ja-JP"/>
          <w14:ligatures w14:val="none"/>
        </w:rPr>
        <w:t>BIODATA PENULIS</w:t>
      </w:r>
    </w:p>
    <w:p w14:paraId="2A4C1A85" w14:textId="77777777" w:rsidR="00CF282B" w:rsidRPr="00BE19EE" w:rsidRDefault="00CF282B" w:rsidP="00CF282B">
      <w:pPr>
        <w:spacing w:after="0" w:line="360" w:lineRule="auto"/>
        <w:rPr>
          <w:rFonts w:ascii="Times New Roman" w:eastAsia="Yu Mincho" w:hAnsi="Times New Roman" w:cs="Times New Roman"/>
          <w:b/>
          <w:bCs/>
          <w:kern w:val="0"/>
          <w:lang w:val="en-US" w:eastAsia="ja-JP"/>
          <w14:ligatures w14:val="none"/>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0"/>
        <w:gridCol w:w="3514"/>
        <w:gridCol w:w="296"/>
        <w:gridCol w:w="3687"/>
      </w:tblGrid>
      <w:tr w:rsidR="00CF282B" w:rsidRPr="00BE19EE" w14:paraId="301F5AC1" w14:textId="77777777" w:rsidTr="003D7239">
        <w:tc>
          <w:tcPr>
            <w:tcW w:w="430" w:type="dxa"/>
          </w:tcPr>
          <w:p w14:paraId="44A2307D" w14:textId="77777777" w:rsidR="00CF282B" w:rsidRPr="00BE19EE" w:rsidRDefault="00CF282B" w:rsidP="00DD5446">
            <w:pPr>
              <w:spacing w:line="360" w:lineRule="auto"/>
              <w:rPr>
                <w:rFonts w:ascii="Times New Roman" w:hAnsi="Times New Roman" w:cs="Times New Roman"/>
                <w:b/>
                <w:bCs/>
                <w:lang w:eastAsia="ja-JP"/>
                <w14:ligatures w14:val="none"/>
              </w:rPr>
            </w:pPr>
            <w:r w:rsidRPr="00BE19EE">
              <w:rPr>
                <w:rFonts w:ascii="Times New Roman" w:hAnsi="Times New Roman" w:cs="Times New Roman"/>
                <w:b/>
                <w:bCs/>
                <w:lang w:eastAsia="ja-JP"/>
                <w14:ligatures w14:val="none"/>
              </w:rPr>
              <w:t>A.</w:t>
            </w:r>
          </w:p>
        </w:tc>
        <w:tc>
          <w:tcPr>
            <w:tcW w:w="3514" w:type="dxa"/>
          </w:tcPr>
          <w:p w14:paraId="1D2B12E3" w14:textId="77777777" w:rsidR="00CF282B" w:rsidRPr="00BE19EE" w:rsidRDefault="00CF282B" w:rsidP="00DD5446">
            <w:pPr>
              <w:spacing w:line="360" w:lineRule="auto"/>
              <w:rPr>
                <w:rFonts w:ascii="Times New Roman" w:hAnsi="Times New Roman" w:cs="Times New Roman"/>
                <w:b/>
                <w:bCs/>
                <w:lang w:eastAsia="ja-JP"/>
                <w14:ligatures w14:val="none"/>
              </w:rPr>
            </w:pPr>
            <w:r w:rsidRPr="00BE19EE">
              <w:rPr>
                <w:rFonts w:ascii="Times New Roman" w:hAnsi="Times New Roman" w:cs="Times New Roman"/>
                <w:b/>
                <w:bCs/>
                <w:lang w:eastAsia="ja-JP"/>
                <w14:ligatures w14:val="none"/>
              </w:rPr>
              <w:t>Penulis</w:t>
            </w:r>
          </w:p>
        </w:tc>
        <w:tc>
          <w:tcPr>
            <w:tcW w:w="296" w:type="dxa"/>
          </w:tcPr>
          <w:p w14:paraId="18806263" w14:textId="77777777" w:rsidR="00CF282B" w:rsidRPr="00BE19EE" w:rsidRDefault="00CF282B" w:rsidP="00DD5446">
            <w:pPr>
              <w:spacing w:line="360" w:lineRule="auto"/>
              <w:rPr>
                <w:rFonts w:ascii="Times New Roman" w:hAnsi="Times New Roman" w:cs="Times New Roman"/>
                <w:b/>
                <w:bCs/>
                <w:lang w:eastAsia="ja-JP"/>
                <w14:ligatures w14:val="none"/>
              </w:rPr>
            </w:pPr>
          </w:p>
        </w:tc>
        <w:tc>
          <w:tcPr>
            <w:tcW w:w="3687" w:type="dxa"/>
          </w:tcPr>
          <w:p w14:paraId="104B343A" w14:textId="77777777" w:rsidR="00CF282B" w:rsidRPr="00BE19EE" w:rsidRDefault="00CF282B" w:rsidP="00DD5446">
            <w:pPr>
              <w:spacing w:line="360" w:lineRule="auto"/>
              <w:rPr>
                <w:rFonts w:ascii="Times New Roman" w:hAnsi="Times New Roman" w:cs="Times New Roman"/>
                <w:b/>
                <w:bCs/>
                <w:lang w:eastAsia="ja-JP"/>
                <w14:ligatures w14:val="none"/>
              </w:rPr>
            </w:pPr>
          </w:p>
        </w:tc>
      </w:tr>
      <w:tr w:rsidR="00CF282B" w:rsidRPr="00BE19EE" w14:paraId="77D270E0" w14:textId="77777777" w:rsidTr="003D7239">
        <w:tc>
          <w:tcPr>
            <w:tcW w:w="430" w:type="dxa"/>
          </w:tcPr>
          <w:p w14:paraId="3DE9751B" w14:textId="77777777" w:rsidR="00CF282B" w:rsidRPr="00BE19EE" w:rsidRDefault="00CF282B" w:rsidP="00DD5446">
            <w:pPr>
              <w:spacing w:line="360" w:lineRule="auto"/>
              <w:rPr>
                <w:rFonts w:ascii="Times New Roman" w:hAnsi="Times New Roman" w:cs="Times New Roman"/>
                <w:b/>
                <w:bCs/>
                <w:lang w:eastAsia="ja-JP"/>
                <w14:ligatures w14:val="none"/>
              </w:rPr>
            </w:pPr>
          </w:p>
        </w:tc>
        <w:tc>
          <w:tcPr>
            <w:tcW w:w="3514" w:type="dxa"/>
          </w:tcPr>
          <w:p w14:paraId="403E623A" w14:textId="77777777" w:rsidR="00CF282B" w:rsidRPr="00BE19EE" w:rsidRDefault="00CF282B" w:rsidP="00DD5446">
            <w:pPr>
              <w:spacing w:line="360" w:lineRule="auto"/>
              <w:rPr>
                <w:rFonts w:ascii="Times New Roman" w:hAnsi="Times New Roman" w:cs="Times New Roman"/>
                <w:lang w:eastAsia="ja-JP"/>
                <w14:ligatures w14:val="none"/>
              </w:rPr>
            </w:pPr>
            <w:r w:rsidRPr="00BE19EE">
              <w:rPr>
                <w:rFonts w:ascii="Times New Roman" w:hAnsi="Times New Roman" w:cs="Times New Roman"/>
                <w:lang w:eastAsia="ja-JP"/>
                <w14:ligatures w14:val="none"/>
              </w:rPr>
              <w:t>Nama</w:t>
            </w:r>
          </w:p>
        </w:tc>
        <w:tc>
          <w:tcPr>
            <w:tcW w:w="296" w:type="dxa"/>
          </w:tcPr>
          <w:p w14:paraId="344B279C" w14:textId="77777777" w:rsidR="00CF282B" w:rsidRPr="00BE19EE" w:rsidRDefault="00CF282B" w:rsidP="00DD5446">
            <w:pPr>
              <w:spacing w:line="360" w:lineRule="auto"/>
              <w:rPr>
                <w:rFonts w:ascii="Times New Roman" w:hAnsi="Times New Roman" w:cs="Times New Roman"/>
                <w:b/>
                <w:bCs/>
                <w:lang w:eastAsia="ja-JP"/>
                <w14:ligatures w14:val="none"/>
              </w:rPr>
            </w:pPr>
            <w:r w:rsidRPr="00BE19EE">
              <w:rPr>
                <w:rFonts w:ascii="Times New Roman" w:hAnsi="Times New Roman" w:cs="Times New Roman"/>
                <w:b/>
                <w:bCs/>
                <w:lang w:eastAsia="ja-JP"/>
                <w14:ligatures w14:val="none"/>
              </w:rPr>
              <w:t>:</w:t>
            </w:r>
          </w:p>
        </w:tc>
        <w:tc>
          <w:tcPr>
            <w:tcW w:w="3687" w:type="dxa"/>
          </w:tcPr>
          <w:p w14:paraId="423B4BA9" w14:textId="17CC4D79" w:rsidR="00CF282B" w:rsidRPr="00BE19EE" w:rsidRDefault="00674222" w:rsidP="00DD5446">
            <w:pPr>
              <w:spacing w:line="360" w:lineRule="auto"/>
              <w:rPr>
                <w:rFonts w:ascii="Times New Roman" w:hAnsi="Times New Roman" w:cs="Times New Roman"/>
                <w:lang w:val="en-US" w:eastAsia="ja-JP"/>
                <w14:ligatures w14:val="none"/>
              </w:rPr>
            </w:pPr>
            <w:r w:rsidRPr="00CF02F5">
              <w:rPr>
                <w:rFonts w:ascii="Times New Roman" w:hAnsi="Times New Roman" w:cs="Times New Roman"/>
                <w:lang w:val="en-US" w:eastAsia="ja-JP"/>
                <w14:ligatures w14:val="none"/>
              </w:rPr>
              <w:t>Najmi Firdaus</w:t>
            </w:r>
          </w:p>
        </w:tc>
      </w:tr>
      <w:tr w:rsidR="00CF282B" w:rsidRPr="00BE19EE" w14:paraId="28326CC1" w14:textId="77777777" w:rsidTr="003D7239">
        <w:tc>
          <w:tcPr>
            <w:tcW w:w="430" w:type="dxa"/>
          </w:tcPr>
          <w:p w14:paraId="5F414373" w14:textId="77777777" w:rsidR="00CF282B" w:rsidRPr="00BE19EE" w:rsidRDefault="00CF282B" w:rsidP="00DD5446">
            <w:pPr>
              <w:spacing w:line="360" w:lineRule="auto"/>
              <w:rPr>
                <w:rFonts w:ascii="Times New Roman" w:hAnsi="Times New Roman" w:cs="Times New Roman"/>
                <w:b/>
                <w:bCs/>
                <w:lang w:eastAsia="ja-JP"/>
                <w14:ligatures w14:val="none"/>
              </w:rPr>
            </w:pPr>
          </w:p>
        </w:tc>
        <w:tc>
          <w:tcPr>
            <w:tcW w:w="3514" w:type="dxa"/>
          </w:tcPr>
          <w:p w14:paraId="65C57934" w14:textId="77777777" w:rsidR="00CF282B" w:rsidRPr="00BE19EE" w:rsidRDefault="00CF282B" w:rsidP="00DD5446">
            <w:pPr>
              <w:spacing w:line="360" w:lineRule="auto"/>
              <w:rPr>
                <w:rFonts w:ascii="Times New Roman" w:hAnsi="Times New Roman" w:cs="Times New Roman"/>
                <w:lang w:eastAsia="ja-JP"/>
                <w14:ligatures w14:val="none"/>
              </w:rPr>
            </w:pPr>
            <w:r w:rsidRPr="00BE19EE">
              <w:rPr>
                <w:rFonts w:ascii="Times New Roman" w:hAnsi="Times New Roman" w:cs="Times New Roman"/>
                <w:lang w:eastAsia="ja-JP"/>
                <w14:ligatures w14:val="none"/>
              </w:rPr>
              <w:t>Tempat Tanggal Lahir</w:t>
            </w:r>
          </w:p>
        </w:tc>
        <w:tc>
          <w:tcPr>
            <w:tcW w:w="296" w:type="dxa"/>
          </w:tcPr>
          <w:p w14:paraId="63C7A557" w14:textId="77777777" w:rsidR="00CF282B" w:rsidRPr="00BE19EE" w:rsidRDefault="00CF282B" w:rsidP="00DD5446">
            <w:pPr>
              <w:spacing w:line="360" w:lineRule="auto"/>
              <w:rPr>
                <w:rFonts w:ascii="Times New Roman" w:hAnsi="Times New Roman" w:cs="Times New Roman"/>
                <w:b/>
                <w:bCs/>
                <w:lang w:eastAsia="ja-JP"/>
                <w14:ligatures w14:val="none"/>
              </w:rPr>
            </w:pPr>
            <w:r w:rsidRPr="00BE19EE">
              <w:rPr>
                <w:rFonts w:ascii="Times New Roman" w:hAnsi="Times New Roman" w:cs="Times New Roman"/>
                <w:b/>
                <w:bCs/>
                <w:lang w:eastAsia="ja-JP"/>
                <w14:ligatures w14:val="none"/>
              </w:rPr>
              <w:t>:</w:t>
            </w:r>
          </w:p>
        </w:tc>
        <w:tc>
          <w:tcPr>
            <w:tcW w:w="3687" w:type="dxa"/>
          </w:tcPr>
          <w:p w14:paraId="7D1EF88E" w14:textId="44FFCD5C" w:rsidR="00CF282B" w:rsidRPr="00BE19EE" w:rsidRDefault="00766854" w:rsidP="00DD5446">
            <w:pPr>
              <w:spacing w:line="360" w:lineRule="auto"/>
              <w:ind w:right="-366"/>
              <w:rPr>
                <w:rFonts w:ascii="Times New Roman" w:hAnsi="Times New Roman" w:cs="Times New Roman"/>
                <w:lang w:val="en-US" w:eastAsia="ja-JP"/>
                <w14:ligatures w14:val="none"/>
              </w:rPr>
            </w:pPr>
            <w:r w:rsidRPr="00CF02F5">
              <w:rPr>
                <w:rFonts w:ascii="Times New Roman" w:hAnsi="Times New Roman" w:cs="Times New Roman"/>
                <w:lang w:val="en-ID" w:eastAsia="ja-JP"/>
                <w14:ligatures w14:val="none"/>
              </w:rPr>
              <w:t>Lamno</w:t>
            </w:r>
            <w:r w:rsidR="00CF02F5" w:rsidRPr="00CF02F5">
              <w:rPr>
                <w:rFonts w:ascii="Times New Roman" w:hAnsi="Times New Roman" w:cs="Times New Roman"/>
                <w:lang w:val="en-ID" w:eastAsia="ja-JP"/>
                <w14:ligatures w14:val="none"/>
              </w:rPr>
              <w:t>, 20 JULI 2001</w:t>
            </w:r>
          </w:p>
        </w:tc>
      </w:tr>
      <w:tr w:rsidR="00CF282B" w:rsidRPr="00BE19EE" w14:paraId="64BE31D3" w14:textId="77777777" w:rsidTr="003D7239">
        <w:tc>
          <w:tcPr>
            <w:tcW w:w="430" w:type="dxa"/>
          </w:tcPr>
          <w:p w14:paraId="3182E3AF" w14:textId="77777777" w:rsidR="00CF282B" w:rsidRPr="00BE19EE" w:rsidRDefault="00CF282B" w:rsidP="00DD5446">
            <w:pPr>
              <w:spacing w:line="360" w:lineRule="auto"/>
              <w:rPr>
                <w:rFonts w:ascii="Times New Roman" w:hAnsi="Times New Roman" w:cs="Times New Roman"/>
                <w:b/>
                <w:bCs/>
                <w:lang w:eastAsia="ja-JP"/>
                <w14:ligatures w14:val="none"/>
              </w:rPr>
            </w:pPr>
          </w:p>
        </w:tc>
        <w:tc>
          <w:tcPr>
            <w:tcW w:w="3514" w:type="dxa"/>
          </w:tcPr>
          <w:p w14:paraId="05657390" w14:textId="77777777" w:rsidR="00CF282B" w:rsidRPr="00BE19EE" w:rsidRDefault="00CF282B" w:rsidP="00DD5446">
            <w:pPr>
              <w:spacing w:line="360" w:lineRule="auto"/>
              <w:rPr>
                <w:rFonts w:ascii="Times New Roman" w:hAnsi="Times New Roman" w:cs="Times New Roman"/>
                <w:lang w:eastAsia="ja-JP"/>
                <w14:ligatures w14:val="none"/>
              </w:rPr>
            </w:pPr>
            <w:r w:rsidRPr="00BE19EE">
              <w:rPr>
                <w:rFonts w:ascii="Times New Roman" w:hAnsi="Times New Roman" w:cs="Times New Roman"/>
                <w:lang w:eastAsia="ja-JP"/>
                <w14:ligatures w14:val="none"/>
              </w:rPr>
              <w:t xml:space="preserve">Jenis Kelamin </w:t>
            </w:r>
          </w:p>
        </w:tc>
        <w:tc>
          <w:tcPr>
            <w:tcW w:w="296" w:type="dxa"/>
          </w:tcPr>
          <w:p w14:paraId="200F1DA0" w14:textId="77777777" w:rsidR="00CF282B" w:rsidRPr="00BE19EE" w:rsidRDefault="00CF282B" w:rsidP="00DD5446">
            <w:pPr>
              <w:spacing w:line="360" w:lineRule="auto"/>
              <w:rPr>
                <w:rFonts w:ascii="Times New Roman" w:hAnsi="Times New Roman" w:cs="Times New Roman"/>
                <w:b/>
                <w:bCs/>
                <w:lang w:eastAsia="ja-JP"/>
                <w14:ligatures w14:val="none"/>
              </w:rPr>
            </w:pPr>
            <w:r w:rsidRPr="00BE19EE">
              <w:rPr>
                <w:rFonts w:ascii="Times New Roman" w:hAnsi="Times New Roman" w:cs="Times New Roman"/>
                <w:b/>
                <w:bCs/>
                <w:lang w:eastAsia="ja-JP"/>
                <w14:ligatures w14:val="none"/>
              </w:rPr>
              <w:t>:</w:t>
            </w:r>
          </w:p>
        </w:tc>
        <w:tc>
          <w:tcPr>
            <w:tcW w:w="3687" w:type="dxa"/>
          </w:tcPr>
          <w:p w14:paraId="7EF05372" w14:textId="77777777" w:rsidR="00CF282B" w:rsidRPr="00BE19EE" w:rsidRDefault="00CF282B" w:rsidP="00DD5446">
            <w:pPr>
              <w:spacing w:line="360" w:lineRule="auto"/>
              <w:rPr>
                <w:rFonts w:ascii="Times New Roman" w:hAnsi="Times New Roman" w:cs="Times New Roman"/>
                <w:lang w:val="en-US" w:eastAsia="ja-JP"/>
                <w14:ligatures w14:val="none"/>
              </w:rPr>
            </w:pPr>
            <w:r w:rsidRPr="00BE19EE">
              <w:rPr>
                <w:rFonts w:ascii="Times New Roman" w:hAnsi="Times New Roman" w:cs="Times New Roman"/>
                <w:lang w:val="en-US" w:eastAsia="ja-JP"/>
                <w14:ligatures w14:val="none"/>
              </w:rPr>
              <w:t>Laki-Laki</w:t>
            </w:r>
          </w:p>
        </w:tc>
      </w:tr>
      <w:tr w:rsidR="00CF282B" w:rsidRPr="00BE19EE" w14:paraId="510A23E6" w14:textId="77777777" w:rsidTr="003D7239">
        <w:tc>
          <w:tcPr>
            <w:tcW w:w="430" w:type="dxa"/>
          </w:tcPr>
          <w:p w14:paraId="6F8A5DC4" w14:textId="77777777" w:rsidR="00CF282B" w:rsidRPr="00BE19EE" w:rsidRDefault="00CF282B" w:rsidP="00DD5446">
            <w:pPr>
              <w:spacing w:line="360" w:lineRule="auto"/>
              <w:rPr>
                <w:rFonts w:ascii="Times New Roman" w:hAnsi="Times New Roman" w:cs="Times New Roman"/>
                <w:b/>
                <w:bCs/>
                <w:lang w:eastAsia="ja-JP"/>
                <w14:ligatures w14:val="none"/>
              </w:rPr>
            </w:pPr>
          </w:p>
        </w:tc>
        <w:tc>
          <w:tcPr>
            <w:tcW w:w="3514" w:type="dxa"/>
          </w:tcPr>
          <w:p w14:paraId="2A3C1A8C" w14:textId="77777777" w:rsidR="00CF282B" w:rsidRPr="00BE19EE" w:rsidRDefault="00CF282B" w:rsidP="00DD5446">
            <w:pPr>
              <w:spacing w:line="360" w:lineRule="auto"/>
              <w:rPr>
                <w:rFonts w:ascii="Times New Roman" w:hAnsi="Times New Roman" w:cs="Times New Roman"/>
                <w:lang w:eastAsia="ja-JP"/>
                <w14:ligatures w14:val="none"/>
              </w:rPr>
            </w:pPr>
            <w:r w:rsidRPr="00BE19EE">
              <w:rPr>
                <w:rFonts w:ascii="Times New Roman" w:hAnsi="Times New Roman" w:cs="Times New Roman"/>
                <w:lang w:eastAsia="ja-JP"/>
                <w14:ligatures w14:val="none"/>
              </w:rPr>
              <w:t>Agama</w:t>
            </w:r>
          </w:p>
        </w:tc>
        <w:tc>
          <w:tcPr>
            <w:tcW w:w="296" w:type="dxa"/>
          </w:tcPr>
          <w:p w14:paraId="5ED32787" w14:textId="77777777" w:rsidR="00CF282B" w:rsidRPr="00BE19EE" w:rsidRDefault="00CF282B" w:rsidP="00DD5446">
            <w:pPr>
              <w:spacing w:line="360" w:lineRule="auto"/>
              <w:rPr>
                <w:rFonts w:ascii="Times New Roman" w:hAnsi="Times New Roman" w:cs="Times New Roman"/>
                <w:b/>
                <w:bCs/>
                <w:lang w:eastAsia="ja-JP"/>
                <w14:ligatures w14:val="none"/>
              </w:rPr>
            </w:pPr>
            <w:r w:rsidRPr="00BE19EE">
              <w:rPr>
                <w:rFonts w:ascii="Times New Roman" w:hAnsi="Times New Roman" w:cs="Times New Roman"/>
                <w:b/>
                <w:bCs/>
                <w:lang w:eastAsia="ja-JP"/>
                <w14:ligatures w14:val="none"/>
              </w:rPr>
              <w:t>:</w:t>
            </w:r>
          </w:p>
        </w:tc>
        <w:tc>
          <w:tcPr>
            <w:tcW w:w="3687" w:type="dxa"/>
          </w:tcPr>
          <w:p w14:paraId="65A0487F" w14:textId="77777777" w:rsidR="00CF282B" w:rsidRPr="00BE19EE" w:rsidRDefault="00CF282B" w:rsidP="00DD5446">
            <w:pPr>
              <w:spacing w:line="360" w:lineRule="auto"/>
              <w:rPr>
                <w:rFonts w:ascii="Times New Roman" w:hAnsi="Times New Roman" w:cs="Times New Roman"/>
                <w:lang w:val="en-US" w:eastAsia="ja-JP"/>
                <w14:ligatures w14:val="none"/>
              </w:rPr>
            </w:pPr>
            <w:r w:rsidRPr="00BE19EE">
              <w:rPr>
                <w:rFonts w:ascii="Times New Roman" w:hAnsi="Times New Roman" w:cs="Times New Roman"/>
                <w:lang w:val="en-US" w:eastAsia="ja-JP"/>
                <w14:ligatures w14:val="none"/>
              </w:rPr>
              <w:t>Islam</w:t>
            </w:r>
          </w:p>
        </w:tc>
      </w:tr>
      <w:tr w:rsidR="00CF282B" w:rsidRPr="00BE19EE" w14:paraId="5F1D3714" w14:textId="77777777" w:rsidTr="003D7239">
        <w:tc>
          <w:tcPr>
            <w:tcW w:w="430" w:type="dxa"/>
          </w:tcPr>
          <w:p w14:paraId="0D1020C0" w14:textId="77777777" w:rsidR="00CF282B" w:rsidRPr="00BE19EE" w:rsidRDefault="00CF282B" w:rsidP="00DD5446">
            <w:pPr>
              <w:spacing w:line="360" w:lineRule="auto"/>
              <w:rPr>
                <w:rFonts w:ascii="Times New Roman" w:hAnsi="Times New Roman" w:cs="Times New Roman"/>
                <w:b/>
                <w:bCs/>
                <w:lang w:eastAsia="ja-JP"/>
                <w14:ligatures w14:val="none"/>
              </w:rPr>
            </w:pPr>
          </w:p>
        </w:tc>
        <w:tc>
          <w:tcPr>
            <w:tcW w:w="3514" w:type="dxa"/>
          </w:tcPr>
          <w:p w14:paraId="3EC51255" w14:textId="77777777" w:rsidR="00CF282B" w:rsidRPr="00BE19EE" w:rsidRDefault="00CF282B" w:rsidP="00DD5446">
            <w:pPr>
              <w:spacing w:line="360" w:lineRule="auto"/>
              <w:rPr>
                <w:rFonts w:ascii="Times New Roman" w:hAnsi="Times New Roman" w:cs="Times New Roman"/>
                <w:lang w:eastAsia="ja-JP"/>
                <w14:ligatures w14:val="none"/>
              </w:rPr>
            </w:pPr>
            <w:r w:rsidRPr="00BE19EE">
              <w:rPr>
                <w:rFonts w:ascii="Times New Roman" w:hAnsi="Times New Roman" w:cs="Times New Roman"/>
                <w:lang w:eastAsia="ja-JP"/>
                <w14:ligatures w14:val="none"/>
              </w:rPr>
              <w:t>Kebangsaan/Suku</w:t>
            </w:r>
          </w:p>
        </w:tc>
        <w:tc>
          <w:tcPr>
            <w:tcW w:w="296" w:type="dxa"/>
          </w:tcPr>
          <w:p w14:paraId="295D23A4" w14:textId="77777777" w:rsidR="00CF282B" w:rsidRPr="00BE19EE" w:rsidRDefault="00CF282B" w:rsidP="00DD5446">
            <w:pPr>
              <w:spacing w:line="360" w:lineRule="auto"/>
              <w:rPr>
                <w:rFonts w:ascii="Times New Roman" w:hAnsi="Times New Roman" w:cs="Times New Roman"/>
                <w:b/>
                <w:bCs/>
                <w:lang w:eastAsia="ja-JP"/>
                <w14:ligatures w14:val="none"/>
              </w:rPr>
            </w:pPr>
            <w:r w:rsidRPr="00BE19EE">
              <w:rPr>
                <w:rFonts w:ascii="Times New Roman" w:hAnsi="Times New Roman" w:cs="Times New Roman"/>
                <w:b/>
                <w:bCs/>
                <w:lang w:eastAsia="ja-JP"/>
                <w14:ligatures w14:val="none"/>
              </w:rPr>
              <w:t>:</w:t>
            </w:r>
          </w:p>
        </w:tc>
        <w:tc>
          <w:tcPr>
            <w:tcW w:w="3687" w:type="dxa"/>
          </w:tcPr>
          <w:p w14:paraId="752D1F78" w14:textId="77777777" w:rsidR="00CF282B" w:rsidRPr="00BE19EE" w:rsidRDefault="00CF282B" w:rsidP="00DD5446">
            <w:pPr>
              <w:spacing w:line="360" w:lineRule="auto"/>
              <w:rPr>
                <w:rFonts w:ascii="Times New Roman" w:hAnsi="Times New Roman" w:cs="Times New Roman"/>
                <w:lang w:val="en-US" w:eastAsia="ja-JP"/>
                <w14:ligatures w14:val="none"/>
              </w:rPr>
            </w:pPr>
            <w:r w:rsidRPr="00BE19EE">
              <w:rPr>
                <w:rFonts w:ascii="Times New Roman" w:hAnsi="Times New Roman" w:cs="Times New Roman"/>
                <w:lang w:val="en-US" w:eastAsia="ja-JP"/>
                <w14:ligatures w14:val="none"/>
              </w:rPr>
              <w:t>Aceh</w:t>
            </w:r>
          </w:p>
        </w:tc>
      </w:tr>
      <w:tr w:rsidR="00CF282B" w:rsidRPr="00BE19EE" w14:paraId="1B9CD049" w14:textId="77777777" w:rsidTr="003D7239">
        <w:tc>
          <w:tcPr>
            <w:tcW w:w="430" w:type="dxa"/>
          </w:tcPr>
          <w:p w14:paraId="7ED6D719" w14:textId="77777777" w:rsidR="00CF282B" w:rsidRPr="00BE19EE" w:rsidRDefault="00CF282B" w:rsidP="00DD5446">
            <w:pPr>
              <w:spacing w:line="360" w:lineRule="auto"/>
              <w:rPr>
                <w:rFonts w:ascii="Times New Roman" w:hAnsi="Times New Roman" w:cs="Times New Roman"/>
                <w:b/>
                <w:bCs/>
                <w:lang w:eastAsia="ja-JP"/>
                <w14:ligatures w14:val="none"/>
              </w:rPr>
            </w:pPr>
          </w:p>
        </w:tc>
        <w:tc>
          <w:tcPr>
            <w:tcW w:w="3514" w:type="dxa"/>
          </w:tcPr>
          <w:p w14:paraId="1306DC4F" w14:textId="77777777" w:rsidR="00CF282B" w:rsidRPr="00BE19EE" w:rsidRDefault="00CF282B" w:rsidP="00DD5446">
            <w:pPr>
              <w:spacing w:line="360" w:lineRule="auto"/>
              <w:rPr>
                <w:rFonts w:ascii="Times New Roman" w:hAnsi="Times New Roman" w:cs="Times New Roman"/>
                <w:lang w:eastAsia="ja-JP"/>
                <w14:ligatures w14:val="none"/>
              </w:rPr>
            </w:pPr>
            <w:r w:rsidRPr="00BE19EE">
              <w:rPr>
                <w:rFonts w:ascii="Times New Roman" w:hAnsi="Times New Roman" w:cs="Times New Roman"/>
                <w:lang w:eastAsia="ja-JP"/>
                <w14:ligatures w14:val="none"/>
              </w:rPr>
              <w:t>Alamat</w:t>
            </w:r>
          </w:p>
        </w:tc>
        <w:tc>
          <w:tcPr>
            <w:tcW w:w="296" w:type="dxa"/>
          </w:tcPr>
          <w:p w14:paraId="093E90DA" w14:textId="77777777" w:rsidR="00CF282B" w:rsidRPr="00BE19EE" w:rsidRDefault="00CF282B" w:rsidP="00DD5446">
            <w:pPr>
              <w:spacing w:line="360" w:lineRule="auto"/>
              <w:rPr>
                <w:rFonts w:ascii="Times New Roman" w:hAnsi="Times New Roman" w:cs="Times New Roman"/>
                <w:b/>
                <w:bCs/>
                <w:lang w:eastAsia="ja-JP"/>
                <w14:ligatures w14:val="none"/>
              </w:rPr>
            </w:pPr>
            <w:r w:rsidRPr="00BE19EE">
              <w:rPr>
                <w:rFonts w:ascii="Times New Roman" w:hAnsi="Times New Roman" w:cs="Times New Roman"/>
                <w:b/>
                <w:bCs/>
                <w:lang w:eastAsia="ja-JP"/>
                <w14:ligatures w14:val="none"/>
              </w:rPr>
              <w:t>:</w:t>
            </w:r>
          </w:p>
        </w:tc>
        <w:tc>
          <w:tcPr>
            <w:tcW w:w="3687" w:type="dxa"/>
          </w:tcPr>
          <w:p w14:paraId="4047BFFB" w14:textId="23BD618B" w:rsidR="00CF282B" w:rsidRPr="00BE19EE" w:rsidRDefault="004C7D21" w:rsidP="00CD2D44">
            <w:pPr>
              <w:rPr>
                <w:rFonts w:ascii="Times New Roman" w:hAnsi="Times New Roman" w:cs="Times New Roman"/>
                <w:lang w:val="en-US" w:eastAsia="ja-JP"/>
                <w14:ligatures w14:val="none"/>
              </w:rPr>
            </w:pPr>
            <w:r w:rsidRPr="00705F22">
              <w:rPr>
                <w:rFonts w:ascii="Times New Roman" w:hAnsi="Times New Roman" w:cs="Times New Roman"/>
                <w:lang w:val="en-ID" w:eastAsia="ja-JP"/>
                <w14:ligatures w14:val="none"/>
              </w:rPr>
              <w:t>Desa Kajhu, Kec. Baitussalam, Kab. Aceh Besar</w:t>
            </w:r>
          </w:p>
        </w:tc>
      </w:tr>
      <w:tr w:rsidR="00CF282B" w:rsidRPr="00BE19EE" w14:paraId="0FD43ABA" w14:textId="77777777" w:rsidTr="003D7239">
        <w:tc>
          <w:tcPr>
            <w:tcW w:w="430" w:type="dxa"/>
          </w:tcPr>
          <w:p w14:paraId="69EF3AA9" w14:textId="77777777" w:rsidR="00CF282B" w:rsidRPr="00BE19EE" w:rsidRDefault="00CF282B" w:rsidP="00DD5446">
            <w:pPr>
              <w:spacing w:line="360" w:lineRule="auto"/>
              <w:rPr>
                <w:rFonts w:ascii="Times New Roman" w:hAnsi="Times New Roman" w:cs="Times New Roman"/>
                <w:b/>
                <w:bCs/>
                <w:lang w:eastAsia="ja-JP"/>
                <w14:ligatures w14:val="none"/>
              </w:rPr>
            </w:pPr>
          </w:p>
        </w:tc>
        <w:tc>
          <w:tcPr>
            <w:tcW w:w="3514" w:type="dxa"/>
          </w:tcPr>
          <w:p w14:paraId="19AA63CD" w14:textId="77777777" w:rsidR="00CF282B" w:rsidRPr="00BE19EE" w:rsidRDefault="00CF282B" w:rsidP="00DD5446">
            <w:pPr>
              <w:spacing w:line="360" w:lineRule="auto"/>
              <w:rPr>
                <w:rFonts w:ascii="Times New Roman" w:hAnsi="Times New Roman" w:cs="Times New Roman"/>
                <w:lang w:eastAsia="ja-JP"/>
                <w14:ligatures w14:val="none"/>
              </w:rPr>
            </w:pPr>
            <w:r w:rsidRPr="00BE19EE">
              <w:rPr>
                <w:rFonts w:ascii="Times New Roman" w:hAnsi="Times New Roman" w:cs="Times New Roman"/>
                <w:lang w:eastAsia="ja-JP"/>
                <w14:ligatures w14:val="none"/>
              </w:rPr>
              <w:t>Pekerjaan</w:t>
            </w:r>
          </w:p>
        </w:tc>
        <w:tc>
          <w:tcPr>
            <w:tcW w:w="296" w:type="dxa"/>
          </w:tcPr>
          <w:p w14:paraId="38C3735C" w14:textId="77777777" w:rsidR="00CF282B" w:rsidRPr="00BE19EE" w:rsidRDefault="00CF282B" w:rsidP="00DD5446">
            <w:pPr>
              <w:spacing w:line="360" w:lineRule="auto"/>
              <w:rPr>
                <w:rFonts w:ascii="Times New Roman" w:hAnsi="Times New Roman" w:cs="Times New Roman"/>
                <w:b/>
                <w:bCs/>
                <w:lang w:eastAsia="ja-JP"/>
                <w14:ligatures w14:val="none"/>
              </w:rPr>
            </w:pPr>
            <w:r w:rsidRPr="00BE19EE">
              <w:rPr>
                <w:rFonts w:ascii="Times New Roman" w:hAnsi="Times New Roman" w:cs="Times New Roman"/>
                <w:b/>
                <w:bCs/>
                <w:lang w:eastAsia="ja-JP"/>
                <w14:ligatures w14:val="none"/>
              </w:rPr>
              <w:t>:</w:t>
            </w:r>
          </w:p>
        </w:tc>
        <w:tc>
          <w:tcPr>
            <w:tcW w:w="3687" w:type="dxa"/>
          </w:tcPr>
          <w:p w14:paraId="3D2D59A1" w14:textId="77777777" w:rsidR="00CF282B" w:rsidRPr="00BE19EE" w:rsidRDefault="00CF282B" w:rsidP="00DD5446">
            <w:pPr>
              <w:spacing w:line="360" w:lineRule="auto"/>
              <w:rPr>
                <w:rFonts w:ascii="Times New Roman" w:hAnsi="Times New Roman" w:cs="Times New Roman"/>
                <w:lang w:val="en-US" w:eastAsia="ja-JP"/>
                <w14:ligatures w14:val="none"/>
              </w:rPr>
            </w:pPr>
            <w:r w:rsidRPr="00BE19EE">
              <w:rPr>
                <w:rFonts w:ascii="Times New Roman" w:hAnsi="Times New Roman" w:cs="Times New Roman"/>
                <w:lang w:val="en-US" w:eastAsia="ja-JP"/>
                <w14:ligatures w14:val="none"/>
              </w:rPr>
              <w:t>Polri</w:t>
            </w:r>
          </w:p>
        </w:tc>
      </w:tr>
      <w:tr w:rsidR="00CF282B" w:rsidRPr="00BE19EE" w14:paraId="6869367F" w14:textId="77777777" w:rsidTr="003D7239">
        <w:tc>
          <w:tcPr>
            <w:tcW w:w="430" w:type="dxa"/>
          </w:tcPr>
          <w:p w14:paraId="5BDD9EC0" w14:textId="77777777" w:rsidR="00CF282B" w:rsidRPr="00BE19EE" w:rsidRDefault="00CF282B" w:rsidP="00DD5446">
            <w:pPr>
              <w:spacing w:line="360" w:lineRule="auto"/>
              <w:rPr>
                <w:rFonts w:ascii="Times New Roman" w:hAnsi="Times New Roman" w:cs="Times New Roman"/>
                <w:b/>
                <w:bCs/>
                <w:lang w:eastAsia="ja-JP"/>
                <w14:ligatures w14:val="none"/>
              </w:rPr>
            </w:pPr>
          </w:p>
        </w:tc>
        <w:tc>
          <w:tcPr>
            <w:tcW w:w="3514" w:type="dxa"/>
          </w:tcPr>
          <w:p w14:paraId="602019E5" w14:textId="77777777" w:rsidR="00CF282B" w:rsidRPr="00BE19EE" w:rsidRDefault="00CF282B" w:rsidP="00DD5446">
            <w:pPr>
              <w:spacing w:line="360" w:lineRule="auto"/>
              <w:rPr>
                <w:rFonts w:ascii="Times New Roman" w:hAnsi="Times New Roman" w:cs="Times New Roman"/>
                <w:lang w:eastAsia="ja-JP"/>
                <w14:ligatures w14:val="none"/>
              </w:rPr>
            </w:pPr>
          </w:p>
        </w:tc>
        <w:tc>
          <w:tcPr>
            <w:tcW w:w="296" w:type="dxa"/>
          </w:tcPr>
          <w:p w14:paraId="4A8E407B" w14:textId="77777777" w:rsidR="00CF282B" w:rsidRPr="00BE19EE" w:rsidRDefault="00CF282B" w:rsidP="00DD5446">
            <w:pPr>
              <w:spacing w:line="360" w:lineRule="auto"/>
              <w:rPr>
                <w:rFonts w:ascii="Times New Roman" w:hAnsi="Times New Roman" w:cs="Times New Roman"/>
                <w:b/>
                <w:bCs/>
                <w:lang w:eastAsia="ja-JP"/>
                <w14:ligatures w14:val="none"/>
              </w:rPr>
            </w:pPr>
          </w:p>
        </w:tc>
        <w:tc>
          <w:tcPr>
            <w:tcW w:w="3687" w:type="dxa"/>
          </w:tcPr>
          <w:p w14:paraId="4E4C83CD" w14:textId="77777777" w:rsidR="00CF282B" w:rsidRPr="00BE19EE" w:rsidRDefault="00CF282B" w:rsidP="00DD5446">
            <w:pPr>
              <w:spacing w:line="360" w:lineRule="auto"/>
              <w:rPr>
                <w:rFonts w:ascii="Times New Roman" w:hAnsi="Times New Roman" w:cs="Times New Roman"/>
                <w:b/>
                <w:bCs/>
                <w:lang w:eastAsia="ja-JP"/>
                <w14:ligatures w14:val="none"/>
              </w:rPr>
            </w:pPr>
          </w:p>
        </w:tc>
      </w:tr>
      <w:tr w:rsidR="00CF282B" w:rsidRPr="00BE19EE" w14:paraId="6BBBF399" w14:textId="77777777" w:rsidTr="003D7239">
        <w:tc>
          <w:tcPr>
            <w:tcW w:w="430" w:type="dxa"/>
          </w:tcPr>
          <w:p w14:paraId="275C9CFA" w14:textId="77777777" w:rsidR="00CF282B" w:rsidRPr="00BE19EE" w:rsidRDefault="00CF282B" w:rsidP="00DD5446">
            <w:pPr>
              <w:spacing w:line="360" w:lineRule="auto"/>
              <w:rPr>
                <w:rFonts w:ascii="Times New Roman" w:hAnsi="Times New Roman" w:cs="Times New Roman"/>
                <w:b/>
                <w:bCs/>
                <w:lang w:eastAsia="ja-JP"/>
                <w14:ligatures w14:val="none"/>
              </w:rPr>
            </w:pPr>
            <w:r w:rsidRPr="00BE19EE">
              <w:rPr>
                <w:rFonts w:ascii="Times New Roman" w:hAnsi="Times New Roman" w:cs="Times New Roman"/>
                <w:b/>
                <w:bCs/>
                <w:lang w:eastAsia="ja-JP"/>
                <w14:ligatures w14:val="none"/>
              </w:rPr>
              <w:t>B.</w:t>
            </w:r>
          </w:p>
        </w:tc>
        <w:tc>
          <w:tcPr>
            <w:tcW w:w="3514" w:type="dxa"/>
          </w:tcPr>
          <w:p w14:paraId="26FED972" w14:textId="77777777" w:rsidR="00CF282B" w:rsidRPr="00BE19EE" w:rsidRDefault="00CF282B" w:rsidP="00DD5446">
            <w:pPr>
              <w:spacing w:line="360" w:lineRule="auto"/>
              <w:rPr>
                <w:rFonts w:ascii="Times New Roman" w:hAnsi="Times New Roman" w:cs="Times New Roman"/>
                <w:lang w:eastAsia="ja-JP"/>
                <w14:ligatures w14:val="none"/>
              </w:rPr>
            </w:pPr>
            <w:r w:rsidRPr="00BE19EE">
              <w:rPr>
                <w:rFonts w:ascii="Times New Roman" w:hAnsi="Times New Roman" w:cs="Times New Roman"/>
                <w:lang w:eastAsia="ja-JP"/>
                <w14:ligatures w14:val="none"/>
              </w:rPr>
              <w:t>Orang Tua/Wali</w:t>
            </w:r>
          </w:p>
        </w:tc>
        <w:tc>
          <w:tcPr>
            <w:tcW w:w="296" w:type="dxa"/>
          </w:tcPr>
          <w:p w14:paraId="19E8ADDA" w14:textId="77777777" w:rsidR="00CF282B" w:rsidRPr="00BE19EE" w:rsidRDefault="00CF282B" w:rsidP="00DD5446">
            <w:pPr>
              <w:spacing w:line="360" w:lineRule="auto"/>
              <w:rPr>
                <w:rFonts w:ascii="Times New Roman" w:hAnsi="Times New Roman" w:cs="Times New Roman"/>
                <w:b/>
                <w:bCs/>
                <w:lang w:eastAsia="ja-JP"/>
                <w14:ligatures w14:val="none"/>
              </w:rPr>
            </w:pPr>
          </w:p>
        </w:tc>
        <w:tc>
          <w:tcPr>
            <w:tcW w:w="3687" w:type="dxa"/>
          </w:tcPr>
          <w:p w14:paraId="0E6249F5" w14:textId="77777777" w:rsidR="00CF282B" w:rsidRPr="00BE19EE" w:rsidRDefault="00CF282B" w:rsidP="00DD5446">
            <w:pPr>
              <w:spacing w:line="360" w:lineRule="auto"/>
              <w:rPr>
                <w:rFonts w:ascii="Times New Roman" w:hAnsi="Times New Roman" w:cs="Times New Roman"/>
                <w:b/>
                <w:bCs/>
                <w:lang w:val="en-US" w:eastAsia="ja-JP"/>
                <w14:ligatures w14:val="none"/>
              </w:rPr>
            </w:pPr>
          </w:p>
        </w:tc>
      </w:tr>
      <w:tr w:rsidR="00CF282B" w:rsidRPr="00BE19EE" w14:paraId="3015ADEF" w14:textId="77777777" w:rsidTr="003D7239">
        <w:tc>
          <w:tcPr>
            <w:tcW w:w="430" w:type="dxa"/>
          </w:tcPr>
          <w:p w14:paraId="247D2C3F" w14:textId="77777777" w:rsidR="00CF282B" w:rsidRPr="00BE19EE" w:rsidRDefault="00CF282B" w:rsidP="00DD5446">
            <w:pPr>
              <w:spacing w:line="360" w:lineRule="auto"/>
              <w:rPr>
                <w:rFonts w:ascii="Times New Roman" w:hAnsi="Times New Roman" w:cs="Times New Roman"/>
                <w:b/>
                <w:bCs/>
                <w:lang w:eastAsia="ja-JP"/>
                <w14:ligatures w14:val="none"/>
              </w:rPr>
            </w:pPr>
          </w:p>
        </w:tc>
        <w:tc>
          <w:tcPr>
            <w:tcW w:w="3514" w:type="dxa"/>
          </w:tcPr>
          <w:p w14:paraId="71172382" w14:textId="77777777" w:rsidR="00CF282B" w:rsidRPr="00BE19EE" w:rsidRDefault="00CF282B" w:rsidP="00DD5446">
            <w:pPr>
              <w:spacing w:line="360" w:lineRule="auto"/>
              <w:rPr>
                <w:rFonts w:ascii="Times New Roman" w:hAnsi="Times New Roman" w:cs="Times New Roman"/>
                <w:lang w:eastAsia="ja-JP"/>
                <w14:ligatures w14:val="none"/>
              </w:rPr>
            </w:pPr>
            <w:r w:rsidRPr="00BE19EE">
              <w:rPr>
                <w:rFonts w:ascii="Times New Roman" w:hAnsi="Times New Roman" w:cs="Times New Roman"/>
                <w:lang w:eastAsia="ja-JP"/>
                <w14:ligatures w14:val="none"/>
              </w:rPr>
              <w:t>Nama Ayah</w:t>
            </w:r>
          </w:p>
        </w:tc>
        <w:tc>
          <w:tcPr>
            <w:tcW w:w="296" w:type="dxa"/>
          </w:tcPr>
          <w:p w14:paraId="1FBA1C07" w14:textId="77777777" w:rsidR="00CF282B" w:rsidRPr="00BE19EE" w:rsidRDefault="00CF282B" w:rsidP="00DD5446">
            <w:pPr>
              <w:spacing w:line="360" w:lineRule="auto"/>
              <w:rPr>
                <w:rFonts w:ascii="Times New Roman" w:hAnsi="Times New Roman" w:cs="Times New Roman"/>
                <w:lang w:eastAsia="ja-JP"/>
                <w14:ligatures w14:val="none"/>
              </w:rPr>
            </w:pPr>
            <w:r w:rsidRPr="00BE19EE">
              <w:rPr>
                <w:rFonts w:ascii="Times New Roman" w:hAnsi="Times New Roman" w:cs="Times New Roman"/>
                <w:lang w:eastAsia="ja-JP"/>
                <w14:ligatures w14:val="none"/>
              </w:rPr>
              <w:t>:</w:t>
            </w:r>
          </w:p>
        </w:tc>
        <w:tc>
          <w:tcPr>
            <w:tcW w:w="3687" w:type="dxa"/>
          </w:tcPr>
          <w:p w14:paraId="41D1FE4D" w14:textId="594D926E" w:rsidR="00CF282B" w:rsidRPr="006706D5" w:rsidRDefault="0089459C" w:rsidP="00DD5446">
            <w:pPr>
              <w:spacing w:line="360" w:lineRule="auto"/>
              <w:rPr>
                <w:rFonts w:ascii="Times New Roman" w:hAnsi="Times New Roman" w:cs="Times New Roman"/>
                <w:lang w:val="en-US" w:eastAsia="ja-JP"/>
                <w14:ligatures w14:val="none"/>
              </w:rPr>
            </w:pPr>
            <w:r w:rsidRPr="006706D5">
              <w:rPr>
                <w:rFonts w:ascii="Times New Roman" w:hAnsi="Times New Roman" w:cs="Times New Roman"/>
                <w:lang w:val="en-US" w:eastAsia="ja-JP"/>
                <w14:ligatures w14:val="none"/>
              </w:rPr>
              <w:t>Tajul Arifin</w:t>
            </w:r>
          </w:p>
        </w:tc>
      </w:tr>
      <w:tr w:rsidR="00CF282B" w:rsidRPr="00BE19EE" w14:paraId="13774A6D" w14:textId="77777777" w:rsidTr="003D7239">
        <w:tc>
          <w:tcPr>
            <w:tcW w:w="430" w:type="dxa"/>
          </w:tcPr>
          <w:p w14:paraId="4ABE7B1F" w14:textId="77777777" w:rsidR="00CF282B" w:rsidRPr="00BE19EE" w:rsidRDefault="00CF282B" w:rsidP="00DD5446">
            <w:pPr>
              <w:spacing w:line="360" w:lineRule="auto"/>
              <w:rPr>
                <w:rFonts w:ascii="Times New Roman" w:hAnsi="Times New Roman" w:cs="Times New Roman"/>
                <w:b/>
                <w:bCs/>
                <w:lang w:eastAsia="ja-JP"/>
                <w14:ligatures w14:val="none"/>
              </w:rPr>
            </w:pPr>
          </w:p>
        </w:tc>
        <w:tc>
          <w:tcPr>
            <w:tcW w:w="3514" w:type="dxa"/>
          </w:tcPr>
          <w:p w14:paraId="0886312D" w14:textId="77777777" w:rsidR="00CF282B" w:rsidRPr="00BE19EE" w:rsidRDefault="00CF282B" w:rsidP="00DD5446">
            <w:pPr>
              <w:spacing w:line="360" w:lineRule="auto"/>
              <w:rPr>
                <w:rFonts w:ascii="Times New Roman" w:hAnsi="Times New Roman" w:cs="Times New Roman"/>
                <w:lang w:eastAsia="ja-JP"/>
                <w14:ligatures w14:val="none"/>
              </w:rPr>
            </w:pPr>
            <w:r w:rsidRPr="00BE19EE">
              <w:rPr>
                <w:rFonts w:ascii="Times New Roman" w:hAnsi="Times New Roman" w:cs="Times New Roman"/>
                <w:lang w:eastAsia="ja-JP"/>
                <w14:ligatures w14:val="none"/>
              </w:rPr>
              <w:t xml:space="preserve">Pekerjaan </w:t>
            </w:r>
          </w:p>
        </w:tc>
        <w:tc>
          <w:tcPr>
            <w:tcW w:w="296" w:type="dxa"/>
          </w:tcPr>
          <w:p w14:paraId="1F1947D1" w14:textId="77777777" w:rsidR="00CF282B" w:rsidRPr="00BE19EE" w:rsidRDefault="00CF282B" w:rsidP="00DD5446">
            <w:pPr>
              <w:spacing w:line="360" w:lineRule="auto"/>
              <w:rPr>
                <w:rFonts w:ascii="Times New Roman" w:hAnsi="Times New Roman" w:cs="Times New Roman"/>
                <w:lang w:eastAsia="ja-JP"/>
                <w14:ligatures w14:val="none"/>
              </w:rPr>
            </w:pPr>
            <w:r w:rsidRPr="00BE19EE">
              <w:rPr>
                <w:rFonts w:ascii="Times New Roman" w:hAnsi="Times New Roman" w:cs="Times New Roman"/>
                <w:lang w:eastAsia="ja-JP"/>
                <w14:ligatures w14:val="none"/>
              </w:rPr>
              <w:t>:</w:t>
            </w:r>
          </w:p>
        </w:tc>
        <w:tc>
          <w:tcPr>
            <w:tcW w:w="3687" w:type="dxa"/>
          </w:tcPr>
          <w:p w14:paraId="27E4E6CF" w14:textId="2278F23F" w:rsidR="00CF282B" w:rsidRPr="00BE19EE" w:rsidRDefault="0089459C" w:rsidP="00DD5446">
            <w:pPr>
              <w:spacing w:line="360" w:lineRule="auto"/>
              <w:rPr>
                <w:rFonts w:ascii="Times New Roman" w:hAnsi="Times New Roman" w:cs="Times New Roman"/>
                <w:lang w:val="en-US" w:eastAsia="ja-JP"/>
                <w14:ligatures w14:val="none"/>
              </w:rPr>
            </w:pPr>
            <w:r w:rsidRPr="006706D5">
              <w:rPr>
                <w:rFonts w:ascii="Times New Roman" w:hAnsi="Times New Roman" w:cs="Times New Roman"/>
                <w:lang w:val="en-ID" w:eastAsia="ja-JP"/>
                <w14:ligatures w14:val="none"/>
              </w:rPr>
              <w:t>Pensiunan Polri</w:t>
            </w:r>
          </w:p>
        </w:tc>
      </w:tr>
      <w:tr w:rsidR="00CF282B" w:rsidRPr="00BE19EE" w14:paraId="153E807D" w14:textId="77777777" w:rsidTr="003D7239">
        <w:tc>
          <w:tcPr>
            <w:tcW w:w="430" w:type="dxa"/>
          </w:tcPr>
          <w:p w14:paraId="626EE60D" w14:textId="77777777" w:rsidR="00CF282B" w:rsidRPr="00BE19EE" w:rsidRDefault="00CF282B" w:rsidP="00DD5446">
            <w:pPr>
              <w:spacing w:line="360" w:lineRule="auto"/>
              <w:rPr>
                <w:rFonts w:ascii="Times New Roman" w:hAnsi="Times New Roman" w:cs="Times New Roman"/>
                <w:b/>
                <w:bCs/>
                <w:lang w:eastAsia="ja-JP"/>
                <w14:ligatures w14:val="none"/>
              </w:rPr>
            </w:pPr>
          </w:p>
        </w:tc>
        <w:tc>
          <w:tcPr>
            <w:tcW w:w="3514" w:type="dxa"/>
          </w:tcPr>
          <w:p w14:paraId="537C723D" w14:textId="77777777" w:rsidR="00CF282B" w:rsidRPr="00BE19EE" w:rsidRDefault="00CF282B" w:rsidP="00DD5446">
            <w:pPr>
              <w:spacing w:line="360" w:lineRule="auto"/>
              <w:rPr>
                <w:rFonts w:ascii="Times New Roman" w:hAnsi="Times New Roman" w:cs="Times New Roman"/>
                <w:lang w:eastAsia="ja-JP"/>
                <w14:ligatures w14:val="none"/>
              </w:rPr>
            </w:pPr>
            <w:r w:rsidRPr="00BE19EE">
              <w:rPr>
                <w:rFonts w:ascii="Times New Roman" w:hAnsi="Times New Roman" w:cs="Times New Roman"/>
                <w:lang w:eastAsia="ja-JP"/>
                <w14:ligatures w14:val="none"/>
              </w:rPr>
              <w:t>Nama Ibu</w:t>
            </w:r>
          </w:p>
        </w:tc>
        <w:tc>
          <w:tcPr>
            <w:tcW w:w="296" w:type="dxa"/>
          </w:tcPr>
          <w:p w14:paraId="68376F1E" w14:textId="77777777" w:rsidR="00CF282B" w:rsidRPr="00BE19EE" w:rsidRDefault="00CF282B" w:rsidP="00DD5446">
            <w:pPr>
              <w:spacing w:line="360" w:lineRule="auto"/>
              <w:rPr>
                <w:rFonts w:ascii="Times New Roman" w:hAnsi="Times New Roman" w:cs="Times New Roman"/>
                <w:lang w:eastAsia="ja-JP"/>
                <w14:ligatures w14:val="none"/>
              </w:rPr>
            </w:pPr>
            <w:r w:rsidRPr="00BE19EE">
              <w:rPr>
                <w:rFonts w:ascii="Times New Roman" w:hAnsi="Times New Roman" w:cs="Times New Roman"/>
                <w:lang w:eastAsia="ja-JP"/>
                <w14:ligatures w14:val="none"/>
              </w:rPr>
              <w:t>:</w:t>
            </w:r>
          </w:p>
        </w:tc>
        <w:tc>
          <w:tcPr>
            <w:tcW w:w="3687" w:type="dxa"/>
          </w:tcPr>
          <w:p w14:paraId="31AEAD63" w14:textId="28D26CC8" w:rsidR="00CF282B" w:rsidRPr="00BE19EE" w:rsidRDefault="0089459C" w:rsidP="00DD5446">
            <w:pPr>
              <w:spacing w:line="360" w:lineRule="auto"/>
              <w:rPr>
                <w:rFonts w:ascii="Times New Roman" w:hAnsi="Times New Roman" w:cs="Times New Roman"/>
                <w:lang w:val="en-US" w:eastAsia="ja-JP"/>
                <w14:ligatures w14:val="none"/>
              </w:rPr>
            </w:pPr>
            <w:r w:rsidRPr="006130A4">
              <w:rPr>
                <w:rFonts w:ascii="Times New Roman" w:hAnsi="Times New Roman" w:cs="Times New Roman"/>
                <w:lang w:val="en-US" w:eastAsia="ja-JP"/>
                <w14:ligatures w14:val="none"/>
              </w:rPr>
              <w:t>Devi Suhani</w:t>
            </w:r>
          </w:p>
        </w:tc>
      </w:tr>
      <w:tr w:rsidR="00CF282B" w:rsidRPr="00BE19EE" w14:paraId="5A67C0F8" w14:textId="77777777" w:rsidTr="003D7239">
        <w:tc>
          <w:tcPr>
            <w:tcW w:w="430" w:type="dxa"/>
          </w:tcPr>
          <w:p w14:paraId="19D406DE" w14:textId="77777777" w:rsidR="00CF282B" w:rsidRPr="00BE19EE" w:rsidRDefault="00CF282B" w:rsidP="00DD5446">
            <w:pPr>
              <w:spacing w:line="360" w:lineRule="auto"/>
              <w:rPr>
                <w:rFonts w:ascii="Times New Roman" w:hAnsi="Times New Roman" w:cs="Times New Roman"/>
                <w:b/>
                <w:bCs/>
                <w:lang w:eastAsia="ja-JP"/>
                <w14:ligatures w14:val="none"/>
              </w:rPr>
            </w:pPr>
          </w:p>
        </w:tc>
        <w:tc>
          <w:tcPr>
            <w:tcW w:w="3514" w:type="dxa"/>
          </w:tcPr>
          <w:p w14:paraId="761822C0" w14:textId="77777777" w:rsidR="00CF282B" w:rsidRPr="00BE19EE" w:rsidRDefault="00CF282B" w:rsidP="00DD5446">
            <w:pPr>
              <w:spacing w:line="360" w:lineRule="auto"/>
              <w:rPr>
                <w:rFonts w:ascii="Times New Roman" w:hAnsi="Times New Roman" w:cs="Times New Roman"/>
                <w:lang w:eastAsia="ja-JP"/>
                <w14:ligatures w14:val="none"/>
              </w:rPr>
            </w:pPr>
            <w:r w:rsidRPr="00BE19EE">
              <w:rPr>
                <w:rFonts w:ascii="Times New Roman" w:hAnsi="Times New Roman" w:cs="Times New Roman"/>
                <w:lang w:eastAsia="ja-JP"/>
                <w14:ligatures w14:val="none"/>
              </w:rPr>
              <w:t xml:space="preserve">Pekerjaan </w:t>
            </w:r>
          </w:p>
        </w:tc>
        <w:tc>
          <w:tcPr>
            <w:tcW w:w="296" w:type="dxa"/>
          </w:tcPr>
          <w:p w14:paraId="16FA111F" w14:textId="77777777" w:rsidR="00CF282B" w:rsidRPr="00BE19EE" w:rsidRDefault="00CF282B" w:rsidP="00DD5446">
            <w:pPr>
              <w:spacing w:line="360" w:lineRule="auto"/>
              <w:rPr>
                <w:rFonts w:ascii="Times New Roman" w:hAnsi="Times New Roman" w:cs="Times New Roman"/>
                <w:lang w:eastAsia="ja-JP"/>
                <w14:ligatures w14:val="none"/>
              </w:rPr>
            </w:pPr>
            <w:r w:rsidRPr="00BE19EE">
              <w:rPr>
                <w:rFonts w:ascii="Times New Roman" w:hAnsi="Times New Roman" w:cs="Times New Roman"/>
                <w:lang w:eastAsia="ja-JP"/>
                <w14:ligatures w14:val="none"/>
              </w:rPr>
              <w:t>:</w:t>
            </w:r>
          </w:p>
        </w:tc>
        <w:tc>
          <w:tcPr>
            <w:tcW w:w="3687" w:type="dxa"/>
          </w:tcPr>
          <w:p w14:paraId="126F7EFF" w14:textId="30D43088" w:rsidR="00CF282B" w:rsidRPr="00BE19EE" w:rsidRDefault="006130A4" w:rsidP="00DD5446">
            <w:pPr>
              <w:spacing w:line="360" w:lineRule="auto"/>
              <w:rPr>
                <w:rFonts w:ascii="Times New Roman" w:hAnsi="Times New Roman" w:cs="Times New Roman"/>
                <w:lang w:val="en-US" w:eastAsia="ja-JP"/>
                <w14:ligatures w14:val="none"/>
              </w:rPr>
            </w:pPr>
            <w:r w:rsidRPr="006130A4">
              <w:rPr>
                <w:rFonts w:ascii="Times New Roman" w:hAnsi="Times New Roman" w:cs="Times New Roman"/>
                <w:lang w:val="en-US" w:eastAsia="ja-JP"/>
                <w14:ligatures w14:val="none"/>
              </w:rPr>
              <w:t>IRT</w:t>
            </w:r>
          </w:p>
        </w:tc>
      </w:tr>
      <w:tr w:rsidR="00CF282B" w:rsidRPr="00BE19EE" w14:paraId="674619CD" w14:textId="77777777" w:rsidTr="003D7239">
        <w:tc>
          <w:tcPr>
            <w:tcW w:w="430" w:type="dxa"/>
          </w:tcPr>
          <w:p w14:paraId="5962DD1C" w14:textId="77777777" w:rsidR="00CF282B" w:rsidRPr="00BE19EE" w:rsidRDefault="00CF282B" w:rsidP="00DD5446">
            <w:pPr>
              <w:spacing w:line="360" w:lineRule="auto"/>
              <w:rPr>
                <w:rFonts w:ascii="Times New Roman" w:hAnsi="Times New Roman" w:cs="Times New Roman"/>
                <w:b/>
                <w:bCs/>
                <w:lang w:eastAsia="ja-JP"/>
                <w14:ligatures w14:val="none"/>
              </w:rPr>
            </w:pPr>
          </w:p>
        </w:tc>
        <w:tc>
          <w:tcPr>
            <w:tcW w:w="3514" w:type="dxa"/>
          </w:tcPr>
          <w:p w14:paraId="40C94E0B" w14:textId="77777777" w:rsidR="00CF282B" w:rsidRPr="00BE19EE" w:rsidRDefault="00CF282B" w:rsidP="00DD5446">
            <w:pPr>
              <w:spacing w:line="360" w:lineRule="auto"/>
              <w:rPr>
                <w:rFonts w:ascii="Times New Roman" w:hAnsi="Times New Roman" w:cs="Times New Roman"/>
                <w:lang w:eastAsia="ja-JP"/>
                <w14:ligatures w14:val="none"/>
              </w:rPr>
            </w:pPr>
            <w:r w:rsidRPr="00BE19EE">
              <w:rPr>
                <w:rFonts w:ascii="Times New Roman" w:hAnsi="Times New Roman" w:cs="Times New Roman"/>
                <w:lang w:eastAsia="ja-JP"/>
                <w14:ligatures w14:val="none"/>
              </w:rPr>
              <w:t>Alamat</w:t>
            </w:r>
          </w:p>
        </w:tc>
        <w:tc>
          <w:tcPr>
            <w:tcW w:w="296" w:type="dxa"/>
          </w:tcPr>
          <w:p w14:paraId="05C3D1CB" w14:textId="77777777" w:rsidR="00CF282B" w:rsidRPr="00BE19EE" w:rsidRDefault="00CF282B" w:rsidP="00DD5446">
            <w:pPr>
              <w:spacing w:line="360" w:lineRule="auto"/>
              <w:rPr>
                <w:rFonts w:ascii="Times New Roman" w:hAnsi="Times New Roman" w:cs="Times New Roman"/>
                <w:b/>
                <w:bCs/>
                <w:lang w:eastAsia="ja-JP"/>
                <w14:ligatures w14:val="none"/>
              </w:rPr>
            </w:pPr>
            <w:r w:rsidRPr="00BE19EE">
              <w:rPr>
                <w:rFonts w:ascii="Times New Roman" w:hAnsi="Times New Roman" w:cs="Times New Roman"/>
                <w:b/>
                <w:bCs/>
                <w:lang w:eastAsia="ja-JP"/>
                <w14:ligatures w14:val="none"/>
              </w:rPr>
              <w:t>:</w:t>
            </w:r>
          </w:p>
        </w:tc>
        <w:tc>
          <w:tcPr>
            <w:tcW w:w="3687" w:type="dxa"/>
          </w:tcPr>
          <w:p w14:paraId="44540B66" w14:textId="3CE81EC6" w:rsidR="00CF282B" w:rsidRPr="0089459C" w:rsidRDefault="0089459C" w:rsidP="00DD5446">
            <w:pPr>
              <w:spacing w:line="360" w:lineRule="auto"/>
              <w:rPr>
                <w:rFonts w:ascii="Times New Roman" w:hAnsi="Times New Roman" w:cs="Times New Roman"/>
                <w:lang w:val="en-US" w:eastAsia="ja-JP"/>
                <w14:ligatures w14:val="none"/>
              </w:rPr>
            </w:pPr>
            <w:r w:rsidRPr="0089459C">
              <w:rPr>
                <w:rFonts w:ascii="Times New Roman" w:hAnsi="Times New Roman" w:cs="Times New Roman"/>
                <w:lang w:val="en-ID" w:eastAsia="ja-JP"/>
                <w14:ligatures w14:val="none"/>
              </w:rPr>
              <w:t>Desa Kajhu, Kec. Baitussalam, Kab. Aceh Besar</w:t>
            </w:r>
          </w:p>
        </w:tc>
      </w:tr>
      <w:tr w:rsidR="00CF282B" w:rsidRPr="00BE19EE" w14:paraId="1DAF4831" w14:textId="77777777" w:rsidTr="003D7239">
        <w:tc>
          <w:tcPr>
            <w:tcW w:w="430" w:type="dxa"/>
          </w:tcPr>
          <w:p w14:paraId="0758ADD6" w14:textId="77777777" w:rsidR="00CF282B" w:rsidRPr="00BE19EE" w:rsidRDefault="00CF282B" w:rsidP="00DD5446">
            <w:pPr>
              <w:spacing w:line="360" w:lineRule="auto"/>
              <w:rPr>
                <w:rFonts w:ascii="Times New Roman" w:hAnsi="Times New Roman" w:cs="Times New Roman"/>
                <w:b/>
                <w:bCs/>
                <w:lang w:eastAsia="ja-JP"/>
                <w14:ligatures w14:val="none"/>
              </w:rPr>
            </w:pPr>
          </w:p>
        </w:tc>
        <w:tc>
          <w:tcPr>
            <w:tcW w:w="3514" w:type="dxa"/>
          </w:tcPr>
          <w:p w14:paraId="70118E7B" w14:textId="77777777" w:rsidR="00CF282B" w:rsidRPr="00BE19EE" w:rsidRDefault="00CF282B" w:rsidP="00DD5446">
            <w:pPr>
              <w:spacing w:line="360" w:lineRule="auto"/>
              <w:rPr>
                <w:rFonts w:ascii="Times New Roman" w:hAnsi="Times New Roman" w:cs="Times New Roman"/>
                <w:lang w:eastAsia="ja-JP"/>
                <w14:ligatures w14:val="none"/>
              </w:rPr>
            </w:pPr>
          </w:p>
        </w:tc>
        <w:tc>
          <w:tcPr>
            <w:tcW w:w="296" w:type="dxa"/>
          </w:tcPr>
          <w:p w14:paraId="6C93F72C" w14:textId="77777777" w:rsidR="00CF282B" w:rsidRPr="00BE19EE" w:rsidRDefault="00CF282B" w:rsidP="00DD5446">
            <w:pPr>
              <w:spacing w:line="360" w:lineRule="auto"/>
              <w:rPr>
                <w:rFonts w:ascii="Times New Roman" w:hAnsi="Times New Roman" w:cs="Times New Roman"/>
                <w:b/>
                <w:bCs/>
                <w:lang w:eastAsia="ja-JP"/>
                <w14:ligatures w14:val="none"/>
              </w:rPr>
            </w:pPr>
          </w:p>
        </w:tc>
        <w:tc>
          <w:tcPr>
            <w:tcW w:w="3687" w:type="dxa"/>
          </w:tcPr>
          <w:p w14:paraId="037E41CF" w14:textId="77777777" w:rsidR="00CF282B" w:rsidRPr="00BE19EE" w:rsidRDefault="00CF282B" w:rsidP="00DD5446">
            <w:pPr>
              <w:spacing w:line="360" w:lineRule="auto"/>
              <w:rPr>
                <w:rFonts w:ascii="Times New Roman" w:hAnsi="Times New Roman" w:cs="Times New Roman"/>
                <w:b/>
                <w:bCs/>
                <w:lang w:eastAsia="ja-JP"/>
                <w14:ligatures w14:val="none"/>
              </w:rPr>
            </w:pPr>
          </w:p>
        </w:tc>
      </w:tr>
      <w:tr w:rsidR="00CF282B" w:rsidRPr="00BE19EE" w14:paraId="293D1871" w14:textId="77777777" w:rsidTr="003D7239">
        <w:tc>
          <w:tcPr>
            <w:tcW w:w="430" w:type="dxa"/>
          </w:tcPr>
          <w:p w14:paraId="687136CC" w14:textId="77777777" w:rsidR="00CF282B" w:rsidRPr="00BE19EE" w:rsidRDefault="00CF282B" w:rsidP="00DD5446">
            <w:pPr>
              <w:spacing w:line="360" w:lineRule="auto"/>
              <w:rPr>
                <w:rFonts w:ascii="Times New Roman" w:hAnsi="Times New Roman" w:cs="Times New Roman"/>
                <w:b/>
                <w:bCs/>
                <w:lang w:eastAsia="ja-JP"/>
                <w14:ligatures w14:val="none"/>
              </w:rPr>
            </w:pPr>
            <w:r w:rsidRPr="00BE19EE">
              <w:rPr>
                <w:rFonts w:ascii="Times New Roman" w:hAnsi="Times New Roman" w:cs="Times New Roman"/>
                <w:b/>
                <w:bCs/>
                <w:lang w:eastAsia="ja-JP"/>
                <w14:ligatures w14:val="none"/>
              </w:rPr>
              <w:t>C.</w:t>
            </w:r>
          </w:p>
        </w:tc>
        <w:tc>
          <w:tcPr>
            <w:tcW w:w="3514" w:type="dxa"/>
          </w:tcPr>
          <w:p w14:paraId="5A501663" w14:textId="77777777" w:rsidR="00CF282B" w:rsidRPr="00BE19EE" w:rsidRDefault="00CF282B" w:rsidP="00DD5446">
            <w:pPr>
              <w:spacing w:line="360" w:lineRule="auto"/>
              <w:rPr>
                <w:rFonts w:ascii="Times New Roman" w:hAnsi="Times New Roman" w:cs="Times New Roman"/>
                <w:lang w:eastAsia="ja-JP"/>
                <w14:ligatures w14:val="none"/>
              </w:rPr>
            </w:pPr>
            <w:r w:rsidRPr="00BE19EE">
              <w:rPr>
                <w:rFonts w:ascii="Times New Roman" w:hAnsi="Times New Roman" w:cs="Times New Roman"/>
                <w:lang w:eastAsia="ja-JP"/>
                <w14:ligatures w14:val="none"/>
              </w:rPr>
              <w:t xml:space="preserve">Riwayat Pendidikan </w:t>
            </w:r>
          </w:p>
        </w:tc>
        <w:tc>
          <w:tcPr>
            <w:tcW w:w="296" w:type="dxa"/>
          </w:tcPr>
          <w:p w14:paraId="4D77AB7B" w14:textId="77777777" w:rsidR="00CF282B" w:rsidRPr="00BE19EE" w:rsidRDefault="00CF282B" w:rsidP="00DD5446">
            <w:pPr>
              <w:spacing w:line="360" w:lineRule="auto"/>
              <w:rPr>
                <w:rFonts w:ascii="Times New Roman" w:hAnsi="Times New Roman" w:cs="Times New Roman"/>
                <w:b/>
                <w:bCs/>
                <w:lang w:eastAsia="ja-JP"/>
                <w14:ligatures w14:val="none"/>
              </w:rPr>
            </w:pPr>
            <w:r w:rsidRPr="00BE19EE">
              <w:rPr>
                <w:rFonts w:ascii="Times New Roman" w:hAnsi="Times New Roman" w:cs="Times New Roman"/>
                <w:b/>
                <w:bCs/>
                <w:lang w:eastAsia="ja-JP"/>
                <w14:ligatures w14:val="none"/>
              </w:rPr>
              <w:t>:</w:t>
            </w:r>
          </w:p>
        </w:tc>
        <w:tc>
          <w:tcPr>
            <w:tcW w:w="3687" w:type="dxa"/>
          </w:tcPr>
          <w:p w14:paraId="597EC602" w14:textId="42C5A290" w:rsidR="00304389" w:rsidRPr="00304389" w:rsidRDefault="00304389" w:rsidP="008523FC">
            <w:pPr>
              <w:numPr>
                <w:ilvl w:val="0"/>
                <w:numId w:val="66"/>
              </w:numPr>
              <w:ind w:left="336"/>
              <w:contextualSpacing/>
              <w:rPr>
                <w:rFonts w:ascii="Times New Roman" w:hAnsi="Times New Roman" w:cs="Times New Roman"/>
                <w:lang w:val="en-US" w:eastAsia="ja-JP"/>
                <w14:ligatures w14:val="none"/>
              </w:rPr>
            </w:pPr>
            <w:r w:rsidRPr="00304389">
              <w:rPr>
                <w:rFonts w:ascii="Times New Roman" w:hAnsi="Times New Roman" w:cs="Times New Roman"/>
                <w:lang w:val="en-US" w:eastAsia="ja-JP"/>
                <w14:ligatures w14:val="none"/>
              </w:rPr>
              <w:t>TK LAMNO</w:t>
            </w:r>
            <w:r w:rsidR="00386DDA">
              <w:rPr>
                <w:rFonts w:ascii="Times New Roman" w:hAnsi="Times New Roman" w:cs="Times New Roman"/>
                <w:lang w:val="en-US" w:eastAsia="ja-JP"/>
                <w14:ligatures w14:val="none"/>
              </w:rPr>
              <w:t xml:space="preserve">, </w:t>
            </w:r>
            <w:r w:rsidRPr="00304389">
              <w:rPr>
                <w:rFonts w:ascii="Times New Roman" w:hAnsi="Times New Roman" w:cs="Times New Roman"/>
                <w:lang w:val="en-US" w:eastAsia="ja-JP"/>
                <w14:ligatures w14:val="none"/>
              </w:rPr>
              <w:t>2005-2007</w:t>
            </w:r>
          </w:p>
          <w:p w14:paraId="61E921AC" w14:textId="4F61EAC9" w:rsidR="00304389" w:rsidRPr="00304389" w:rsidRDefault="00304389" w:rsidP="008523FC">
            <w:pPr>
              <w:numPr>
                <w:ilvl w:val="0"/>
                <w:numId w:val="66"/>
              </w:numPr>
              <w:ind w:left="336"/>
              <w:contextualSpacing/>
              <w:rPr>
                <w:rFonts w:ascii="Times New Roman" w:hAnsi="Times New Roman" w:cs="Times New Roman"/>
                <w:lang w:val="en-US" w:eastAsia="ja-JP"/>
                <w14:ligatures w14:val="none"/>
              </w:rPr>
            </w:pPr>
            <w:r w:rsidRPr="00304389">
              <w:rPr>
                <w:rFonts w:ascii="Times New Roman" w:hAnsi="Times New Roman" w:cs="Times New Roman"/>
                <w:lang w:val="en-US" w:eastAsia="ja-JP"/>
                <w14:ligatures w14:val="none"/>
              </w:rPr>
              <w:t>MIN 1 LAMNO</w:t>
            </w:r>
            <w:r w:rsidR="00386DDA">
              <w:rPr>
                <w:rFonts w:ascii="Times New Roman" w:hAnsi="Times New Roman" w:cs="Times New Roman"/>
                <w:lang w:val="en-US" w:eastAsia="ja-JP"/>
                <w14:ligatures w14:val="none"/>
              </w:rPr>
              <w:t xml:space="preserve">, </w:t>
            </w:r>
            <w:r w:rsidRPr="00304389">
              <w:rPr>
                <w:rFonts w:ascii="Times New Roman" w:hAnsi="Times New Roman" w:cs="Times New Roman"/>
                <w:lang w:val="en-US" w:eastAsia="ja-JP"/>
                <w14:ligatures w14:val="none"/>
              </w:rPr>
              <w:t>2007</w:t>
            </w:r>
          </w:p>
          <w:p w14:paraId="37CBA9ED" w14:textId="30B966F3" w:rsidR="00304389" w:rsidRPr="00304389" w:rsidRDefault="00304389" w:rsidP="008523FC">
            <w:pPr>
              <w:numPr>
                <w:ilvl w:val="0"/>
                <w:numId w:val="66"/>
              </w:numPr>
              <w:ind w:left="336"/>
              <w:contextualSpacing/>
              <w:rPr>
                <w:rFonts w:ascii="Times New Roman" w:hAnsi="Times New Roman" w:cs="Times New Roman"/>
                <w:lang w:val="en-US" w:eastAsia="ja-JP"/>
                <w14:ligatures w14:val="none"/>
              </w:rPr>
            </w:pPr>
            <w:r w:rsidRPr="00304389">
              <w:rPr>
                <w:rFonts w:ascii="Times New Roman" w:hAnsi="Times New Roman" w:cs="Times New Roman"/>
                <w:lang w:val="en-US" w:eastAsia="ja-JP"/>
                <w14:ligatures w14:val="none"/>
              </w:rPr>
              <w:t>SD 1 KLIENG COT ARON</w:t>
            </w:r>
            <w:r w:rsidR="00386DDA">
              <w:rPr>
                <w:rFonts w:ascii="Times New Roman" w:hAnsi="Times New Roman" w:cs="Times New Roman"/>
                <w:lang w:val="en-US" w:eastAsia="ja-JP"/>
                <w14:ligatures w14:val="none"/>
              </w:rPr>
              <w:t xml:space="preserve">, </w:t>
            </w:r>
            <w:r w:rsidRPr="00304389">
              <w:rPr>
                <w:rFonts w:ascii="Times New Roman" w:hAnsi="Times New Roman" w:cs="Times New Roman"/>
                <w:lang w:val="en-US" w:eastAsia="ja-JP"/>
                <w14:ligatures w14:val="none"/>
              </w:rPr>
              <w:t>2007 - 2009</w:t>
            </w:r>
          </w:p>
          <w:p w14:paraId="6534FEA1" w14:textId="053679DF" w:rsidR="00304389" w:rsidRPr="00304389" w:rsidRDefault="00304389" w:rsidP="008523FC">
            <w:pPr>
              <w:numPr>
                <w:ilvl w:val="0"/>
                <w:numId w:val="66"/>
              </w:numPr>
              <w:ind w:left="336"/>
              <w:contextualSpacing/>
              <w:rPr>
                <w:rFonts w:ascii="Times New Roman" w:hAnsi="Times New Roman" w:cs="Times New Roman"/>
                <w:lang w:val="en-US" w:eastAsia="ja-JP"/>
                <w14:ligatures w14:val="none"/>
              </w:rPr>
            </w:pPr>
            <w:r w:rsidRPr="00304389">
              <w:rPr>
                <w:rFonts w:ascii="Times New Roman" w:hAnsi="Times New Roman" w:cs="Times New Roman"/>
                <w:lang w:val="en-US" w:eastAsia="ja-JP"/>
                <w14:ligatures w14:val="none"/>
              </w:rPr>
              <w:t>MIN 20 ACEH BESAR</w:t>
            </w:r>
            <w:r w:rsidR="00386DDA">
              <w:rPr>
                <w:rFonts w:ascii="Times New Roman" w:hAnsi="Times New Roman" w:cs="Times New Roman"/>
                <w:lang w:val="en-US" w:eastAsia="ja-JP"/>
                <w14:ligatures w14:val="none"/>
              </w:rPr>
              <w:t>,</w:t>
            </w:r>
            <w:r w:rsidRPr="00304389">
              <w:rPr>
                <w:rFonts w:ascii="Times New Roman" w:hAnsi="Times New Roman" w:cs="Times New Roman"/>
                <w:lang w:val="en-US" w:eastAsia="ja-JP"/>
                <w14:ligatures w14:val="none"/>
              </w:rPr>
              <w:t xml:space="preserve"> 2010-2013 </w:t>
            </w:r>
          </w:p>
          <w:p w14:paraId="1C4DCC2C" w14:textId="14B1C36C" w:rsidR="00304389" w:rsidRPr="00304389" w:rsidRDefault="00304389" w:rsidP="008523FC">
            <w:pPr>
              <w:numPr>
                <w:ilvl w:val="0"/>
                <w:numId w:val="66"/>
              </w:numPr>
              <w:ind w:left="336"/>
              <w:contextualSpacing/>
              <w:rPr>
                <w:rFonts w:ascii="Times New Roman" w:hAnsi="Times New Roman" w:cs="Times New Roman"/>
                <w:lang w:val="en-US" w:eastAsia="ja-JP"/>
                <w14:ligatures w14:val="none"/>
              </w:rPr>
            </w:pPr>
            <w:r w:rsidRPr="00304389">
              <w:rPr>
                <w:rFonts w:ascii="Times New Roman" w:hAnsi="Times New Roman" w:cs="Times New Roman"/>
                <w:lang w:val="en-US" w:eastAsia="ja-JP"/>
                <w14:ligatures w14:val="none"/>
              </w:rPr>
              <w:t>MTSN 2 ACEH BESAR</w:t>
            </w:r>
            <w:r w:rsidR="00386DDA">
              <w:rPr>
                <w:rFonts w:ascii="Times New Roman" w:hAnsi="Times New Roman" w:cs="Times New Roman"/>
                <w:lang w:val="en-US" w:eastAsia="ja-JP"/>
                <w14:ligatures w14:val="none"/>
              </w:rPr>
              <w:t>,</w:t>
            </w:r>
            <w:r w:rsidRPr="00304389">
              <w:rPr>
                <w:rFonts w:ascii="Times New Roman" w:hAnsi="Times New Roman" w:cs="Times New Roman"/>
                <w:lang w:val="en-US" w:eastAsia="ja-JP"/>
                <w14:ligatures w14:val="none"/>
              </w:rPr>
              <w:t xml:space="preserve"> 2013-2016</w:t>
            </w:r>
          </w:p>
          <w:p w14:paraId="0D1856FB" w14:textId="097E0948" w:rsidR="00304389" w:rsidRPr="00304389" w:rsidRDefault="00304389" w:rsidP="008523FC">
            <w:pPr>
              <w:numPr>
                <w:ilvl w:val="0"/>
                <w:numId w:val="66"/>
              </w:numPr>
              <w:ind w:left="336"/>
              <w:contextualSpacing/>
              <w:rPr>
                <w:rFonts w:ascii="Times New Roman" w:hAnsi="Times New Roman" w:cs="Times New Roman"/>
                <w:lang w:val="en-US" w:eastAsia="ja-JP"/>
                <w14:ligatures w14:val="none"/>
              </w:rPr>
            </w:pPr>
            <w:r w:rsidRPr="00304389">
              <w:rPr>
                <w:rFonts w:ascii="Times New Roman" w:hAnsi="Times New Roman" w:cs="Times New Roman"/>
                <w:lang w:val="en-US" w:eastAsia="ja-JP"/>
                <w14:ligatures w14:val="none"/>
              </w:rPr>
              <w:t>MAN 3 BANDA ACEH</w:t>
            </w:r>
            <w:r w:rsidR="00386DDA">
              <w:rPr>
                <w:rFonts w:ascii="Times New Roman" w:hAnsi="Times New Roman" w:cs="Times New Roman"/>
                <w:lang w:val="en-US" w:eastAsia="ja-JP"/>
                <w14:ligatures w14:val="none"/>
              </w:rPr>
              <w:t xml:space="preserve">, </w:t>
            </w:r>
            <w:r w:rsidRPr="00304389">
              <w:rPr>
                <w:rFonts w:ascii="Times New Roman" w:hAnsi="Times New Roman" w:cs="Times New Roman"/>
                <w:lang w:val="en-US" w:eastAsia="ja-JP"/>
                <w14:ligatures w14:val="none"/>
              </w:rPr>
              <w:t>2016 - 2019</w:t>
            </w:r>
          </w:p>
          <w:p w14:paraId="5BD8DA57" w14:textId="3765B4CC" w:rsidR="00CF282B" w:rsidRPr="00BE19EE" w:rsidRDefault="00CF282B" w:rsidP="00304389">
            <w:pPr>
              <w:spacing w:line="360" w:lineRule="auto"/>
              <w:contextualSpacing/>
              <w:rPr>
                <w:rFonts w:ascii="Times New Roman" w:hAnsi="Times New Roman" w:cs="Times New Roman"/>
                <w:lang w:val="en-US" w:eastAsia="ja-JP"/>
                <w14:ligatures w14:val="none"/>
              </w:rPr>
            </w:pPr>
          </w:p>
        </w:tc>
      </w:tr>
    </w:tbl>
    <w:p w14:paraId="27DF82EA" w14:textId="77777777" w:rsidR="00CF282B" w:rsidRPr="00BE19EE" w:rsidRDefault="00CF282B" w:rsidP="00CF282B">
      <w:pPr>
        <w:spacing w:after="0" w:line="360" w:lineRule="auto"/>
        <w:rPr>
          <w:rFonts w:ascii="Times New Roman" w:eastAsia="Yu Mincho" w:hAnsi="Times New Roman" w:cs="Times New Roman"/>
          <w:b/>
          <w:bCs/>
          <w:kern w:val="0"/>
          <w:lang w:val="id-ID" w:eastAsia="ja-JP"/>
          <w14:ligatures w14:val="none"/>
        </w:rPr>
      </w:pPr>
    </w:p>
    <w:p w14:paraId="44AE1902" w14:textId="77777777" w:rsidR="00CF282B" w:rsidRPr="00BE19EE" w:rsidRDefault="00CF282B" w:rsidP="00CF282B">
      <w:pPr>
        <w:spacing w:after="0" w:line="360" w:lineRule="auto"/>
        <w:ind w:firstLine="567"/>
        <w:jc w:val="both"/>
        <w:rPr>
          <w:rFonts w:ascii="Times New Roman" w:eastAsia="Yu Mincho" w:hAnsi="Times New Roman" w:cs="Times New Roman"/>
          <w:kern w:val="0"/>
          <w:lang w:val="id-ID" w:eastAsia="ja-JP"/>
          <w14:ligatures w14:val="none"/>
        </w:rPr>
      </w:pPr>
      <w:r w:rsidRPr="00BE19EE">
        <w:rPr>
          <w:rFonts w:ascii="Times New Roman" w:eastAsia="Yu Mincho" w:hAnsi="Times New Roman" w:cs="Times New Roman"/>
          <w:kern w:val="0"/>
          <w:lang w:val="en-US" w:eastAsia="ja-JP"/>
          <w14:ligatures w14:val="none"/>
        </w:rPr>
        <w:t>Demikian biodata ini saya buat dengan sebenar-benarnya, agar dapat dipergunakan seperlunya.</w:t>
      </w:r>
    </w:p>
    <w:p w14:paraId="0A7CBD15" w14:textId="77777777" w:rsidR="00A4486A" w:rsidRPr="007F648F" w:rsidRDefault="00A4486A" w:rsidP="007F648F">
      <w:pPr>
        <w:rPr>
          <w:rFonts w:ascii="Times New Roman" w:hAnsi="Times New Roman" w:cs="Times New Roman"/>
        </w:rPr>
      </w:pPr>
    </w:p>
    <w:sectPr w:rsidR="00A4486A" w:rsidRPr="007F648F" w:rsidSect="00A23818">
      <w:pgSz w:w="11906" w:h="16838"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79172" w14:textId="77777777" w:rsidR="002140E3" w:rsidRDefault="002140E3" w:rsidP="00A23818">
      <w:pPr>
        <w:spacing w:after="0" w:line="240" w:lineRule="auto"/>
      </w:pPr>
      <w:r>
        <w:separator/>
      </w:r>
    </w:p>
  </w:endnote>
  <w:endnote w:type="continuationSeparator" w:id="0">
    <w:p w14:paraId="7F1F0CEE" w14:textId="77777777" w:rsidR="002140E3" w:rsidRDefault="002140E3" w:rsidP="00A23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Narrow">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2EFC2" w14:textId="77777777" w:rsidR="001B1EFB" w:rsidRPr="002E146B" w:rsidRDefault="001B1EFB">
    <w:pPr>
      <w:pStyle w:val="Footer"/>
      <w:jc w:val="center"/>
      <w:rPr>
        <w:rFonts w:ascii="Times New Roman" w:hAnsi="Times New Roman" w:cs="Times New Roman"/>
      </w:rPr>
    </w:pPr>
  </w:p>
  <w:p w14:paraId="3964B08E" w14:textId="77777777" w:rsidR="001B1EFB" w:rsidRDefault="001B1E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0106283"/>
      <w:docPartObj>
        <w:docPartGallery w:val="Page Numbers (Bottom of Page)"/>
        <w:docPartUnique/>
      </w:docPartObj>
    </w:sdtPr>
    <w:sdtEndPr>
      <w:rPr>
        <w:noProof/>
      </w:rPr>
    </w:sdtEndPr>
    <w:sdtContent>
      <w:p w14:paraId="7F909023" w14:textId="536BB924" w:rsidR="001B1EFB" w:rsidRDefault="001B1EFB">
        <w:pPr>
          <w:pStyle w:val="Footer"/>
          <w:jc w:val="center"/>
        </w:pPr>
        <w:r w:rsidRPr="00A23818">
          <w:rPr>
            <w:rFonts w:ascii="Times New Roman" w:hAnsi="Times New Roman" w:cs="Times New Roman"/>
          </w:rPr>
          <w:fldChar w:fldCharType="begin"/>
        </w:r>
        <w:r w:rsidRPr="00A23818">
          <w:rPr>
            <w:rFonts w:ascii="Times New Roman" w:hAnsi="Times New Roman" w:cs="Times New Roman"/>
          </w:rPr>
          <w:instrText xml:space="preserve"> PAGE   \* MERGEFORMAT </w:instrText>
        </w:r>
        <w:r w:rsidRPr="00A23818">
          <w:rPr>
            <w:rFonts w:ascii="Times New Roman" w:hAnsi="Times New Roman" w:cs="Times New Roman"/>
          </w:rPr>
          <w:fldChar w:fldCharType="separate"/>
        </w:r>
        <w:r w:rsidRPr="00A23818">
          <w:rPr>
            <w:rFonts w:ascii="Times New Roman" w:hAnsi="Times New Roman" w:cs="Times New Roman"/>
            <w:noProof/>
          </w:rPr>
          <w:t>2</w:t>
        </w:r>
        <w:r w:rsidRPr="00A23818">
          <w:rPr>
            <w:rFonts w:ascii="Times New Roman" w:hAnsi="Times New Roman" w:cs="Times New Roman"/>
            <w:noProof/>
          </w:rPr>
          <w:fldChar w:fldCharType="end"/>
        </w:r>
      </w:p>
    </w:sdtContent>
  </w:sdt>
  <w:p w14:paraId="1CA5883D" w14:textId="77777777" w:rsidR="001B1EFB" w:rsidRDefault="001B1E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449049288"/>
      <w:docPartObj>
        <w:docPartGallery w:val="Page Numbers (Bottom of Page)"/>
        <w:docPartUnique/>
      </w:docPartObj>
    </w:sdtPr>
    <w:sdtEndPr>
      <w:rPr>
        <w:noProof/>
      </w:rPr>
    </w:sdtEndPr>
    <w:sdtContent>
      <w:p w14:paraId="60AD68DB" w14:textId="5CF647F8" w:rsidR="00471611" w:rsidRPr="00471611" w:rsidRDefault="00471611">
        <w:pPr>
          <w:pStyle w:val="Footer"/>
          <w:jc w:val="center"/>
          <w:rPr>
            <w:rFonts w:ascii="Times New Roman" w:hAnsi="Times New Roman" w:cs="Times New Roman"/>
          </w:rPr>
        </w:pPr>
        <w:r w:rsidRPr="00471611">
          <w:rPr>
            <w:rFonts w:ascii="Times New Roman" w:hAnsi="Times New Roman" w:cs="Times New Roman"/>
          </w:rPr>
          <w:fldChar w:fldCharType="begin"/>
        </w:r>
        <w:r w:rsidRPr="00471611">
          <w:rPr>
            <w:rFonts w:ascii="Times New Roman" w:hAnsi="Times New Roman" w:cs="Times New Roman"/>
          </w:rPr>
          <w:instrText xml:space="preserve"> PAGE   \* MERGEFORMAT </w:instrText>
        </w:r>
        <w:r w:rsidRPr="00471611">
          <w:rPr>
            <w:rFonts w:ascii="Times New Roman" w:hAnsi="Times New Roman" w:cs="Times New Roman"/>
          </w:rPr>
          <w:fldChar w:fldCharType="separate"/>
        </w:r>
        <w:r w:rsidRPr="00471611">
          <w:rPr>
            <w:rFonts w:ascii="Times New Roman" w:hAnsi="Times New Roman" w:cs="Times New Roman"/>
            <w:noProof/>
          </w:rPr>
          <w:t>2</w:t>
        </w:r>
        <w:r w:rsidRPr="00471611">
          <w:rPr>
            <w:rFonts w:ascii="Times New Roman" w:hAnsi="Times New Roman" w:cs="Times New Roman"/>
            <w:noProof/>
          </w:rPr>
          <w:fldChar w:fldCharType="end"/>
        </w:r>
      </w:p>
    </w:sdtContent>
  </w:sdt>
  <w:p w14:paraId="66A905E4" w14:textId="77777777" w:rsidR="00471611" w:rsidRDefault="0047161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2087941"/>
      <w:docPartObj>
        <w:docPartGallery w:val="Page Numbers (Bottom of Page)"/>
        <w:docPartUnique/>
      </w:docPartObj>
    </w:sdtPr>
    <w:sdtEndPr>
      <w:rPr>
        <w:rFonts w:ascii="Times New Roman" w:hAnsi="Times New Roman" w:cs="Times New Roman"/>
        <w:noProof/>
      </w:rPr>
    </w:sdtEndPr>
    <w:sdtContent>
      <w:p w14:paraId="2CE7E995" w14:textId="67484FE0" w:rsidR="001B1EFB" w:rsidRPr="007C0522" w:rsidRDefault="001B1EFB">
        <w:pPr>
          <w:pStyle w:val="Footer"/>
          <w:jc w:val="center"/>
          <w:rPr>
            <w:rFonts w:ascii="Times New Roman" w:hAnsi="Times New Roman" w:cs="Times New Roman"/>
          </w:rPr>
        </w:pPr>
        <w:r w:rsidRPr="007C0522">
          <w:rPr>
            <w:rFonts w:ascii="Times New Roman" w:hAnsi="Times New Roman" w:cs="Times New Roman"/>
          </w:rPr>
          <w:fldChar w:fldCharType="begin"/>
        </w:r>
        <w:r w:rsidRPr="007C0522">
          <w:rPr>
            <w:rFonts w:ascii="Times New Roman" w:hAnsi="Times New Roman" w:cs="Times New Roman"/>
          </w:rPr>
          <w:instrText xml:space="preserve"> PAGE   \* MERGEFORMAT </w:instrText>
        </w:r>
        <w:r w:rsidRPr="007C0522">
          <w:rPr>
            <w:rFonts w:ascii="Times New Roman" w:hAnsi="Times New Roman" w:cs="Times New Roman"/>
          </w:rPr>
          <w:fldChar w:fldCharType="separate"/>
        </w:r>
        <w:r w:rsidRPr="007C0522">
          <w:rPr>
            <w:rFonts w:ascii="Times New Roman" w:hAnsi="Times New Roman" w:cs="Times New Roman"/>
            <w:noProof/>
          </w:rPr>
          <w:t>2</w:t>
        </w:r>
        <w:r w:rsidRPr="007C0522">
          <w:rPr>
            <w:rFonts w:ascii="Times New Roman" w:hAnsi="Times New Roman" w:cs="Times New Roman"/>
            <w:noProof/>
          </w:rPr>
          <w:fldChar w:fldCharType="end"/>
        </w:r>
      </w:p>
    </w:sdtContent>
  </w:sdt>
  <w:p w14:paraId="5D489CC6" w14:textId="77777777" w:rsidR="001B1EFB" w:rsidRDefault="001B1EF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5280844"/>
      <w:docPartObj>
        <w:docPartGallery w:val="Page Numbers (Bottom of Page)"/>
        <w:docPartUnique/>
      </w:docPartObj>
    </w:sdtPr>
    <w:sdtEndPr>
      <w:rPr>
        <w:rFonts w:ascii="Times New Roman" w:hAnsi="Times New Roman" w:cs="Times New Roman"/>
        <w:noProof/>
      </w:rPr>
    </w:sdtEndPr>
    <w:sdtContent>
      <w:p w14:paraId="25E7D190" w14:textId="321EBAE4" w:rsidR="001B1EFB" w:rsidRPr="000E24CD" w:rsidRDefault="001B1EFB">
        <w:pPr>
          <w:pStyle w:val="Footer"/>
          <w:jc w:val="center"/>
          <w:rPr>
            <w:rFonts w:ascii="Times New Roman" w:hAnsi="Times New Roman" w:cs="Times New Roman"/>
          </w:rPr>
        </w:pPr>
        <w:r w:rsidRPr="000E24CD">
          <w:rPr>
            <w:rFonts w:ascii="Times New Roman" w:hAnsi="Times New Roman" w:cs="Times New Roman"/>
          </w:rPr>
          <w:fldChar w:fldCharType="begin"/>
        </w:r>
        <w:r w:rsidRPr="000E24CD">
          <w:rPr>
            <w:rFonts w:ascii="Times New Roman" w:hAnsi="Times New Roman" w:cs="Times New Roman"/>
          </w:rPr>
          <w:instrText xml:space="preserve"> PAGE   \* MERGEFORMAT </w:instrText>
        </w:r>
        <w:r w:rsidRPr="000E24CD">
          <w:rPr>
            <w:rFonts w:ascii="Times New Roman" w:hAnsi="Times New Roman" w:cs="Times New Roman"/>
          </w:rPr>
          <w:fldChar w:fldCharType="separate"/>
        </w:r>
        <w:r w:rsidRPr="000E24CD">
          <w:rPr>
            <w:rFonts w:ascii="Times New Roman" w:hAnsi="Times New Roman" w:cs="Times New Roman"/>
            <w:noProof/>
          </w:rPr>
          <w:t>2</w:t>
        </w:r>
        <w:r w:rsidRPr="000E24CD">
          <w:rPr>
            <w:rFonts w:ascii="Times New Roman" w:hAnsi="Times New Roman" w:cs="Times New Roman"/>
            <w:noProof/>
          </w:rPr>
          <w:fldChar w:fldCharType="end"/>
        </w:r>
      </w:p>
    </w:sdtContent>
  </w:sdt>
  <w:p w14:paraId="02F548F6" w14:textId="77777777" w:rsidR="001B1EFB" w:rsidRDefault="001B1EF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61699" w14:textId="77777777" w:rsidR="001B1EFB" w:rsidRPr="002E146B" w:rsidRDefault="001B1EFB">
    <w:pPr>
      <w:pStyle w:val="Footer"/>
      <w:jc w:val="center"/>
      <w:rPr>
        <w:rFonts w:ascii="Times New Roman" w:hAnsi="Times New Roman" w:cs="Times New Roman"/>
      </w:rPr>
    </w:pPr>
  </w:p>
  <w:p w14:paraId="4F5DD3F5" w14:textId="77777777" w:rsidR="001B1EFB" w:rsidRDefault="001B1E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26637" w14:textId="77777777" w:rsidR="002140E3" w:rsidRDefault="002140E3" w:rsidP="00A23818">
      <w:pPr>
        <w:spacing w:after="0" w:line="240" w:lineRule="auto"/>
      </w:pPr>
      <w:r>
        <w:separator/>
      </w:r>
    </w:p>
  </w:footnote>
  <w:footnote w:type="continuationSeparator" w:id="0">
    <w:p w14:paraId="785AD2F1" w14:textId="77777777" w:rsidR="002140E3" w:rsidRDefault="002140E3" w:rsidP="00A238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9083C" w14:textId="77777777" w:rsidR="00471611" w:rsidRDefault="004716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0F88E" w14:textId="77777777" w:rsidR="001B1EFB" w:rsidRDefault="001B1E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62C31" w14:textId="77777777" w:rsidR="001B1EFB" w:rsidRDefault="001B1EF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796445"/>
      <w:docPartObj>
        <w:docPartGallery w:val="Page Numbers (Top of Page)"/>
        <w:docPartUnique/>
      </w:docPartObj>
    </w:sdtPr>
    <w:sdtEndPr>
      <w:rPr>
        <w:rFonts w:ascii="Times New Roman" w:hAnsi="Times New Roman" w:cs="Times New Roman"/>
        <w:noProof/>
      </w:rPr>
    </w:sdtEndPr>
    <w:sdtContent>
      <w:p w14:paraId="7C05F662" w14:textId="5FE55C00" w:rsidR="001B1EFB" w:rsidRPr="00A23818" w:rsidRDefault="001B1EFB">
        <w:pPr>
          <w:pStyle w:val="Header"/>
          <w:jc w:val="right"/>
          <w:rPr>
            <w:rFonts w:ascii="Times New Roman" w:hAnsi="Times New Roman" w:cs="Times New Roman"/>
          </w:rPr>
        </w:pPr>
        <w:r w:rsidRPr="00A23818">
          <w:rPr>
            <w:rFonts w:ascii="Times New Roman" w:hAnsi="Times New Roman" w:cs="Times New Roman"/>
          </w:rPr>
          <w:fldChar w:fldCharType="begin"/>
        </w:r>
        <w:r w:rsidRPr="00A23818">
          <w:rPr>
            <w:rFonts w:ascii="Times New Roman" w:hAnsi="Times New Roman" w:cs="Times New Roman"/>
          </w:rPr>
          <w:instrText xml:space="preserve"> PAGE   \* MERGEFORMAT </w:instrText>
        </w:r>
        <w:r w:rsidRPr="00A23818">
          <w:rPr>
            <w:rFonts w:ascii="Times New Roman" w:hAnsi="Times New Roman" w:cs="Times New Roman"/>
          </w:rPr>
          <w:fldChar w:fldCharType="separate"/>
        </w:r>
        <w:r w:rsidRPr="00A23818">
          <w:rPr>
            <w:rFonts w:ascii="Times New Roman" w:hAnsi="Times New Roman" w:cs="Times New Roman"/>
            <w:noProof/>
          </w:rPr>
          <w:t>2</w:t>
        </w:r>
        <w:r w:rsidRPr="00A23818">
          <w:rPr>
            <w:rFonts w:ascii="Times New Roman" w:hAnsi="Times New Roman" w:cs="Times New Roman"/>
            <w:noProof/>
          </w:rPr>
          <w:fldChar w:fldCharType="end"/>
        </w:r>
      </w:p>
    </w:sdtContent>
  </w:sdt>
  <w:p w14:paraId="1E31E2B4" w14:textId="77777777" w:rsidR="001B1EFB" w:rsidRDefault="001B1E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7D9D"/>
    <w:multiLevelType w:val="hybridMultilevel"/>
    <w:tmpl w:val="EB9E8D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F5415E"/>
    <w:multiLevelType w:val="hybridMultilevel"/>
    <w:tmpl w:val="E270748E"/>
    <w:lvl w:ilvl="0" w:tplc="EF7ABDB8">
      <w:start w:val="7"/>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DD7CD1"/>
    <w:multiLevelType w:val="hybridMultilevel"/>
    <w:tmpl w:val="69BAA0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115357"/>
    <w:multiLevelType w:val="hybridMultilevel"/>
    <w:tmpl w:val="D05E2A20"/>
    <w:lvl w:ilvl="0" w:tplc="FFFFFFFF">
      <w:start w:val="1"/>
      <w:numFmt w:val="lowerLetter"/>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4" w15:restartNumberingAfterBreak="0">
    <w:nsid w:val="043E7C0A"/>
    <w:multiLevelType w:val="hybridMultilevel"/>
    <w:tmpl w:val="C2ACB172"/>
    <w:lvl w:ilvl="0" w:tplc="084492E4">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47344D"/>
    <w:multiLevelType w:val="hybridMultilevel"/>
    <w:tmpl w:val="C682DFA0"/>
    <w:lvl w:ilvl="0" w:tplc="FFFFFFFF">
      <w:start w:val="1"/>
      <w:numFmt w:val="lowerLetter"/>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6" w15:restartNumberingAfterBreak="0">
    <w:nsid w:val="065B7E99"/>
    <w:multiLevelType w:val="hybridMultilevel"/>
    <w:tmpl w:val="5C1ADBB8"/>
    <w:lvl w:ilvl="0" w:tplc="88627D46">
      <w:start w:val="1"/>
      <w:numFmt w:val="upperLetter"/>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07BB3041"/>
    <w:multiLevelType w:val="hybridMultilevel"/>
    <w:tmpl w:val="F8A6C036"/>
    <w:lvl w:ilvl="0" w:tplc="60D899A4">
      <w:start w:val="2"/>
      <w:numFmt w:val="upperLetter"/>
      <w:lvlText w:val="%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092D2896"/>
    <w:multiLevelType w:val="hybridMultilevel"/>
    <w:tmpl w:val="543ACD18"/>
    <w:lvl w:ilvl="0" w:tplc="59C2C460">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9455E7C"/>
    <w:multiLevelType w:val="hybridMultilevel"/>
    <w:tmpl w:val="9610514A"/>
    <w:lvl w:ilvl="0" w:tplc="FF12F2BC">
      <w:start w:val="1"/>
      <w:numFmt w:val="decimal"/>
      <w:lvlText w:val="%1."/>
      <w:lvlJc w:val="left"/>
      <w:pPr>
        <w:ind w:left="1211" w:hanging="360"/>
      </w:pPr>
      <w:rPr>
        <w:rFonts w:hint="default"/>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0A051E86"/>
    <w:multiLevelType w:val="hybridMultilevel"/>
    <w:tmpl w:val="43BCE0FC"/>
    <w:lvl w:ilvl="0" w:tplc="084492E4">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A7E3AB9"/>
    <w:multiLevelType w:val="hybridMultilevel"/>
    <w:tmpl w:val="3866EF32"/>
    <w:lvl w:ilvl="0" w:tplc="FFFFFFFF">
      <w:start w:val="1"/>
      <w:numFmt w:val="lowerLetter"/>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2" w15:restartNumberingAfterBreak="0">
    <w:nsid w:val="0BC8389F"/>
    <w:multiLevelType w:val="hybridMultilevel"/>
    <w:tmpl w:val="EF34598A"/>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DA3586F"/>
    <w:multiLevelType w:val="hybridMultilevel"/>
    <w:tmpl w:val="DF4CF8C6"/>
    <w:lvl w:ilvl="0" w:tplc="FFFFFFFF">
      <w:start w:val="1"/>
      <w:numFmt w:val="lowerLetter"/>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4" w15:restartNumberingAfterBreak="0">
    <w:nsid w:val="0E475B26"/>
    <w:multiLevelType w:val="hybridMultilevel"/>
    <w:tmpl w:val="2624AC16"/>
    <w:lvl w:ilvl="0" w:tplc="0409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5" w15:restartNumberingAfterBreak="0">
    <w:nsid w:val="109D1BA4"/>
    <w:multiLevelType w:val="hybridMultilevel"/>
    <w:tmpl w:val="1FB6DD72"/>
    <w:lvl w:ilvl="0" w:tplc="FFFFFFFF">
      <w:start w:val="1"/>
      <w:numFmt w:val="lowerLetter"/>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6" w15:restartNumberingAfterBreak="0">
    <w:nsid w:val="12B02845"/>
    <w:multiLevelType w:val="hybridMultilevel"/>
    <w:tmpl w:val="31DC2436"/>
    <w:lvl w:ilvl="0" w:tplc="6992943E">
      <w:start w:val="3"/>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4E12122"/>
    <w:multiLevelType w:val="hybridMultilevel"/>
    <w:tmpl w:val="8A4CFE5C"/>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1537229E"/>
    <w:multiLevelType w:val="hybridMultilevel"/>
    <w:tmpl w:val="B93CD804"/>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15796748"/>
    <w:multiLevelType w:val="hybridMultilevel"/>
    <w:tmpl w:val="1FB81854"/>
    <w:lvl w:ilvl="0" w:tplc="E988C3C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66C56FA"/>
    <w:multiLevelType w:val="hybridMultilevel"/>
    <w:tmpl w:val="FBEEA4D0"/>
    <w:lvl w:ilvl="0" w:tplc="04090011">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1" w15:restartNumberingAfterBreak="0">
    <w:nsid w:val="1CC207A7"/>
    <w:multiLevelType w:val="hybridMultilevel"/>
    <w:tmpl w:val="3CDAD2C8"/>
    <w:lvl w:ilvl="0" w:tplc="FFFFFFFF">
      <w:start w:val="1"/>
      <w:numFmt w:val="lowerLetter"/>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2" w15:restartNumberingAfterBreak="0">
    <w:nsid w:val="1F1774F7"/>
    <w:multiLevelType w:val="hybridMultilevel"/>
    <w:tmpl w:val="58CC238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2CD57EE"/>
    <w:multiLevelType w:val="hybridMultilevel"/>
    <w:tmpl w:val="1B307DD6"/>
    <w:lvl w:ilvl="0" w:tplc="D4684942">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62506BA"/>
    <w:multiLevelType w:val="hybridMultilevel"/>
    <w:tmpl w:val="FEE68B4E"/>
    <w:lvl w:ilvl="0" w:tplc="FFFFFFFF">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5" w15:restartNumberingAfterBreak="0">
    <w:nsid w:val="27A351A3"/>
    <w:multiLevelType w:val="hybridMultilevel"/>
    <w:tmpl w:val="F120F464"/>
    <w:lvl w:ilvl="0" w:tplc="FFFFFFFF">
      <w:start w:val="1"/>
      <w:numFmt w:val="lowerLetter"/>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6" w15:restartNumberingAfterBreak="0">
    <w:nsid w:val="29277298"/>
    <w:multiLevelType w:val="hybridMultilevel"/>
    <w:tmpl w:val="B51C96D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325F1420"/>
    <w:multiLevelType w:val="hybridMultilevel"/>
    <w:tmpl w:val="8A6E0CC2"/>
    <w:lvl w:ilvl="0" w:tplc="38090011">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8" w15:restartNumberingAfterBreak="0">
    <w:nsid w:val="34BC4CA0"/>
    <w:multiLevelType w:val="hybridMultilevel"/>
    <w:tmpl w:val="967A49D4"/>
    <w:lvl w:ilvl="0" w:tplc="04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15:restartNumberingAfterBreak="0">
    <w:nsid w:val="36162931"/>
    <w:multiLevelType w:val="hybridMultilevel"/>
    <w:tmpl w:val="FE62B6B8"/>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30" w15:restartNumberingAfterBreak="0">
    <w:nsid w:val="37E6334A"/>
    <w:multiLevelType w:val="hybridMultilevel"/>
    <w:tmpl w:val="4300ED0E"/>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1" w15:restartNumberingAfterBreak="0">
    <w:nsid w:val="39C56FBE"/>
    <w:multiLevelType w:val="hybridMultilevel"/>
    <w:tmpl w:val="20D61D78"/>
    <w:lvl w:ilvl="0" w:tplc="FFFFFFFF">
      <w:start w:val="1"/>
      <w:numFmt w:val="lowerLetter"/>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2" w15:restartNumberingAfterBreak="0">
    <w:nsid w:val="39EA1573"/>
    <w:multiLevelType w:val="hybridMultilevel"/>
    <w:tmpl w:val="C306797C"/>
    <w:lvl w:ilvl="0" w:tplc="76B8E296">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3A436E65"/>
    <w:multiLevelType w:val="hybridMultilevel"/>
    <w:tmpl w:val="AA9A749A"/>
    <w:lvl w:ilvl="0" w:tplc="4A6213D0">
      <w:start w:val="2"/>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F30507D"/>
    <w:multiLevelType w:val="hybridMultilevel"/>
    <w:tmpl w:val="30326AEE"/>
    <w:lvl w:ilvl="0" w:tplc="04090011">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35" w15:restartNumberingAfterBreak="0">
    <w:nsid w:val="40997E8C"/>
    <w:multiLevelType w:val="hybridMultilevel"/>
    <w:tmpl w:val="1204A2A2"/>
    <w:lvl w:ilvl="0" w:tplc="7192655E">
      <w:start w:val="6"/>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3E32B24"/>
    <w:multiLevelType w:val="hybridMultilevel"/>
    <w:tmpl w:val="147C4E8C"/>
    <w:lvl w:ilvl="0" w:tplc="498E4E60">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 w15:restartNumberingAfterBreak="0">
    <w:nsid w:val="4609098C"/>
    <w:multiLevelType w:val="hybridMultilevel"/>
    <w:tmpl w:val="D820D1A6"/>
    <w:lvl w:ilvl="0" w:tplc="530C819C">
      <w:start w:val="5"/>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B2C09EE"/>
    <w:multiLevelType w:val="hybridMultilevel"/>
    <w:tmpl w:val="9A8C9BB8"/>
    <w:lvl w:ilvl="0" w:tplc="FFFFFFFF">
      <w:start w:val="1"/>
      <w:numFmt w:val="lowerLetter"/>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9" w15:restartNumberingAfterBreak="0">
    <w:nsid w:val="4BA000CC"/>
    <w:multiLevelType w:val="hybridMultilevel"/>
    <w:tmpl w:val="A592681E"/>
    <w:lvl w:ilvl="0" w:tplc="FFFFFFFF">
      <w:start w:val="1"/>
      <w:numFmt w:val="upperLetter"/>
      <w:lvlText w:val="%1."/>
      <w:lvlJc w:val="left"/>
      <w:pPr>
        <w:ind w:left="720" w:hanging="360"/>
      </w:pPr>
      <w:rPr>
        <w:rFonts w:hint="default"/>
      </w:rPr>
    </w:lvl>
    <w:lvl w:ilvl="1" w:tplc="CA1C2054">
      <w:start w:val="1"/>
      <w:numFmt w:val="decimal"/>
      <w:lvlText w:val="%2."/>
      <w:lvlJc w:val="left"/>
      <w:pPr>
        <w:ind w:left="1440" w:hanging="360"/>
      </w:pPr>
      <w:rPr>
        <w:rFonts w:hint="default"/>
      </w:rPr>
    </w:lvl>
    <w:lvl w:ilvl="2" w:tplc="9DECF4A6">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E50198F"/>
    <w:multiLevelType w:val="hybridMultilevel"/>
    <w:tmpl w:val="8A102E10"/>
    <w:lvl w:ilvl="0" w:tplc="04090011">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41" w15:restartNumberingAfterBreak="0">
    <w:nsid w:val="51D816B0"/>
    <w:multiLevelType w:val="hybridMultilevel"/>
    <w:tmpl w:val="198A0A78"/>
    <w:lvl w:ilvl="0" w:tplc="76B8E296">
      <w:start w:val="4"/>
      <w:numFmt w:val="upperLetter"/>
      <w:lvlText w:val="%1."/>
      <w:lvlJc w:val="left"/>
      <w:pPr>
        <w:ind w:left="720" w:hanging="360"/>
      </w:pPr>
      <w:rPr>
        <w:rFonts w:hint="default"/>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2" w15:restartNumberingAfterBreak="0">
    <w:nsid w:val="53E00A22"/>
    <w:multiLevelType w:val="hybridMultilevel"/>
    <w:tmpl w:val="049C1ED2"/>
    <w:lvl w:ilvl="0" w:tplc="48F683C8">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3" w15:restartNumberingAfterBreak="0">
    <w:nsid w:val="542E30B9"/>
    <w:multiLevelType w:val="hybridMultilevel"/>
    <w:tmpl w:val="353453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54684FDA"/>
    <w:multiLevelType w:val="hybridMultilevel"/>
    <w:tmpl w:val="A2B8D95E"/>
    <w:lvl w:ilvl="0" w:tplc="FFFFFFFF">
      <w:start w:val="1"/>
      <w:numFmt w:val="lowerLetter"/>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45" w15:restartNumberingAfterBreak="0">
    <w:nsid w:val="559B6877"/>
    <w:multiLevelType w:val="hybridMultilevel"/>
    <w:tmpl w:val="4E14A45E"/>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6" w15:restartNumberingAfterBreak="0">
    <w:nsid w:val="55D631BA"/>
    <w:multiLevelType w:val="hybridMultilevel"/>
    <w:tmpl w:val="A9A6C24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 w15:restartNumberingAfterBreak="0">
    <w:nsid w:val="561072EB"/>
    <w:multiLevelType w:val="hybridMultilevel"/>
    <w:tmpl w:val="C66C96EA"/>
    <w:lvl w:ilvl="0" w:tplc="F45275B0">
      <w:start w:val="1"/>
      <w:numFmt w:val="upperLetter"/>
      <w:lvlText w:val="%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8" w15:restartNumberingAfterBreak="0">
    <w:nsid w:val="5776113B"/>
    <w:multiLevelType w:val="hybridMultilevel"/>
    <w:tmpl w:val="39DAE1A2"/>
    <w:lvl w:ilvl="0" w:tplc="AB8A496C">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9" w15:restartNumberingAfterBreak="0">
    <w:nsid w:val="57DE2AFF"/>
    <w:multiLevelType w:val="hybridMultilevel"/>
    <w:tmpl w:val="5F44120A"/>
    <w:lvl w:ilvl="0" w:tplc="27FC5550">
      <w:start w:val="6"/>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0" w15:restartNumberingAfterBreak="0">
    <w:nsid w:val="5BB4405D"/>
    <w:multiLevelType w:val="hybridMultilevel"/>
    <w:tmpl w:val="58CC2386"/>
    <w:lvl w:ilvl="0" w:tplc="2FE60E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E193709"/>
    <w:multiLevelType w:val="hybridMultilevel"/>
    <w:tmpl w:val="C17067D2"/>
    <w:lvl w:ilvl="0" w:tplc="FFFFFFFF">
      <w:start w:val="1"/>
      <w:numFmt w:val="lowerLetter"/>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52" w15:restartNumberingAfterBreak="0">
    <w:nsid w:val="5F59136E"/>
    <w:multiLevelType w:val="hybridMultilevel"/>
    <w:tmpl w:val="FEE68B4E"/>
    <w:lvl w:ilvl="0" w:tplc="9DECF4A6">
      <w:start w:val="1"/>
      <w:numFmt w:val="lowerLetter"/>
      <w:lvlText w:val="%1."/>
      <w:lvlJc w:val="left"/>
      <w:pPr>
        <w:ind w:left="1287" w:hanging="360"/>
      </w:pPr>
      <w:rPr>
        <w:rFonts w:hint="default"/>
      </w:r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53" w15:restartNumberingAfterBreak="0">
    <w:nsid w:val="607B20A7"/>
    <w:multiLevelType w:val="hybridMultilevel"/>
    <w:tmpl w:val="304EAD3A"/>
    <w:lvl w:ilvl="0" w:tplc="04090019">
      <w:start w:val="1"/>
      <w:numFmt w:val="lowerLetter"/>
      <w:lvlText w:val="%1."/>
      <w:lvlJc w:val="left"/>
      <w:pPr>
        <w:ind w:left="720" w:hanging="360"/>
      </w:pPr>
      <w:rPr>
        <w:rFonts w:hint="default"/>
        <w:b w:val="0"/>
        <w:bCs/>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4" w15:restartNumberingAfterBreak="0">
    <w:nsid w:val="633F20C5"/>
    <w:multiLevelType w:val="hybridMultilevel"/>
    <w:tmpl w:val="A086DC86"/>
    <w:lvl w:ilvl="0" w:tplc="2FE60E66">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5" w15:restartNumberingAfterBreak="0">
    <w:nsid w:val="63FD3AC5"/>
    <w:multiLevelType w:val="hybridMultilevel"/>
    <w:tmpl w:val="D320EADA"/>
    <w:lvl w:ilvl="0" w:tplc="04090011">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56" w15:restartNumberingAfterBreak="0">
    <w:nsid w:val="6428223A"/>
    <w:multiLevelType w:val="hybridMultilevel"/>
    <w:tmpl w:val="967A49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65506A74"/>
    <w:multiLevelType w:val="hybridMultilevel"/>
    <w:tmpl w:val="F86A995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6F625C3"/>
    <w:multiLevelType w:val="hybridMultilevel"/>
    <w:tmpl w:val="DA28B2B4"/>
    <w:lvl w:ilvl="0" w:tplc="FFFFFFF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9" w15:restartNumberingAfterBreak="0">
    <w:nsid w:val="68002292"/>
    <w:multiLevelType w:val="hybridMultilevel"/>
    <w:tmpl w:val="812036E0"/>
    <w:lvl w:ilvl="0" w:tplc="FFFFFFFF">
      <w:start w:val="1"/>
      <w:numFmt w:val="lowerLetter"/>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60" w15:restartNumberingAfterBreak="0">
    <w:nsid w:val="68374484"/>
    <w:multiLevelType w:val="hybridMultilevel"/>
    <w:tmpl w:val="C53ADC7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1" w15:restartNumberingAfterBreak="0">
    <w:nsid w:val="6FA317B0"/>
    <w:multiLevelType w:val="hybridMultilevel"/>
    <w:tmpl w:val="C9DEE8E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2" w15:restartNumberingAfterBreak="0">
    <w:nsid w:val="702F0F42"/>
    <w:multiLevelType w:val="hybridMultilevel"/>
    <w:tmpl w:val="92F084BC"/>
    <w:lvl w:ilvl="0" w:tplc="FFFFFFFF">
      <w:start w:val="1"/>
      <w:numFmt w:val="lowerLetter"/>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63" w15:restartNumberingAfterBreak="0">
    <w:nsid w:val="728C46D0"/>
    <w:multiLevelType w:val="hybridMultilevel"/>
    <w:tmpl w:val="972885B0"/>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64" w15:restartNumberingAfterBreak="0">
    <w:nsid w:val="76156645"/>
    <w:multiLevelType w:val="hybridMultilevel"/>
    <w:tmpl w:val="B43E532A"/>
    <w:lvl w:ilvl="0" w:tplc="FFFFFFFF">
      <w:start w:val="1"/>
      <w:numFmt w:val="lowerLetter"/>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65" w15:restartNumberingAfterBreak="0">
    <w:nsid w:val="7B606C06"/>
    <w:multiLevelType w:val="hybridMultilevel"/>
    <w:tmpl w:val="4CEE9B7E"/>
    <w:lvl w:ilvl="0" w:tplc="FFFFFFFF">
      <w:start w:val="1"/>
      <w:numFmt w:val="lowerLetter"/>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num w:numId="1" w16cid:durableId="1861505164">
    <w:abstractNumId w:val="19"/>
  </w:num>
  <w:num w:numId="2" w16cid:durableId="1583296922">
    <w:abstractNumId w:val="54"/>
  </w:num>
  <w:num w:numId="3" w16cid:durableId="1700860235">
    <w:abstractNumId w:val="39"/>
  </w:num>
  <w:num w:numId="4" w16cid:durableId="1408771921">
    <w:abstractNumId w:val="30"/>
  </w:num>
  <w:num w:numId="5" w16cid:durableId="1583174907">
    <w:abstractNumId w:val="25"/>
  </w:num>
  <w:num w:numId="6" w16cid:durableId="933779091">
    <w:abstractNumId w:val="12"/>
  </w:num>
  <w:num w:numId="7" w16cid:durableId="10499278">
    <w:abstractNumId w:val="29"/>
  </w:num>
  <w:num w:numId="8" w16cid:durableId="1817647568">
    <w:abstractNumId w:val="0"/>
  </w:num>
  <w:num w:numId="9" w16cid:durableId="1077558307">
    <w:abstractNumId w:val="50"/>
  </w:num>
  <w:num w:numId="10" w16cid:durableId="1680306445">
    <w:abstractNumId w:val="57"/>
  </w:num>
  <w:num w:numId="11" w16cid:durableId="851263311">
    <w:abstractNumId w:val="63"/>
  </w:num>
  <w:num w:numId="12" w16cid:durableId="534925387">
    <w:abstractNumId w:val="45"/>
  </w:num>
  <w:num w:numId="13" w16cid:durableId="1031494210">
    <w:abstractNumId w:val="31"/>
  </w:num>
  <w:num w:numId="14" w16cid:durableId="1725519226">
    <w:abstractNumId w:val="38"/>
  </w:num>
  <w:num w:numId="15" w16cid:durableId="1683896744">
    <w:abstractNumId w:val="62"/>
  </w:num>
  <w:num w:numId="16" w16cid:durableId="1731032331">
    <w:abstractNumId w:val="17"/>
  </w:num>
  <w:num w:numId="17" w16cid:durableId="1571119034">
    <w:abstractNumId w:val="33"/>
  </w:num>
  <w:num w:numId="18" w16cid:durableId="1618489823">
    <w:abstractNumId w:val="20"/>
  </w:num>
  <w:num w:numId="19" w16cid:durableId="1934782359">
    <w:abstractNumId w:val="16"/>
  </w:num>
  <w:num w:numId="20" w16cid:durableId="1918326193">
    <w:abstractNumId w:val="40"/>
  </w:num>
  <w:num w:numId="21" w16cid:durableId="651833693">
    <w:abstractNumId w:val="37"/>
  </w:num>
  <w:num w:numId="22" w16cid:durableId="772165830">
    <w:abstractNumId w:val="61"/>
  </w:num>
  <w:num w:numId="23" w16cid:durableId="781458332">
    <w:abstractNumId w:val="35"/>
  </w:num>
  <w:num w:numId="24" w16cid:durableId="608974500">
    <w:abstractNumId w:val="55"/>
  </w:num>
  <w:num w:numId="25" w16cid:durableId="2079016741">
    <w:abstractNumId w:val="1"/>
  </w:num>
  <w:num w:numId="26" w16cid:durableId="1552886893">
    <w:abstractNumId w:val="14"/>
  </w:num>
  <w:num w:numId="27" w16cid:durableId="1971980780">
    <w:abstractNumId w:val="64"/>
  </w:num>
  <w:num w:numId="28" w16cid:durableId="832915777">
    <w:abstractNumId w:val="11"/>
  </w:num>
  <w:num w:numId="29" w16cid:durableId="1522278083">
    <w:abstractNumId w:val="8"/>
  </w:num>
  <w:num w:numId="30" w16cid:durableId="1536889442">
    <w:abstractNumId w:val="5"/>
  </w:num>
  <w:num w:numId="31" w16cid:durableId="271010122">
    <w:abstractNumId w:val="44"/>
  </w:num>
  <w:num w:numId="32" w16cid:durableId="990452315">
    <w:abstractNumId w:val="21"/>
  </w:num>
  <w:num w:numId="33" w16cid:durableId="1690058322">
    <w:abstractNumId w:val="3"/>
  </w:num>
  <w:num w:numId="34" w16cid:durableId="741878360">
    <w:abstractNumId w:val="51"/>
  </w:num>
  <w:num w:numId="35" w16cid:durableId="632711623">
    <w:abstractNumId w:val="65"/>
  </w:num>
  <w:num w:numId="36" w16cid:durableId="369383455">
    <w:abstractNumId w:val="13"/>
  </w:num>
  <w:num w:numId="37" w16cid:durableId="97220451">
    <w:abstractNumId w:val="15"/>
  </w:num>
  <w:num w:numId="38" w16cid:durableId="2028824910">
    <w:abstractNumId w:val="23"/>
  </w:num>
  <w:num w:numId="39" w16cid:durableId="656304588">
    <w:abstractNumId w:val="4"/>
  </w:num>
  <w:num w:numId="40" w16cid:durableId="604189687">
    <w:abstractNumId w:val="10"/>
  </w:num>
  <w:num w:numId="41" w16cid:durableId="1505970298">
    <w:abstractNumId w:val="52"/>
  </w:num>
  <w:num w:numId="42" w16cid:durableId="1820222751">
    <w:abstractNumId w:val="34"/>
  </w:num>
  <w:num w:numId="43" w16cid:durableId="93062657">
    <w:abstractNumId w:val="28"/>
  </w:num>
  <w:num w:numId="44" w16cid:durableId="341513855">
    <w:abstractNumId w:val="56"/>
  </w:num>
  <w:num w:numId="45" w16cid:durableId="883827687">
    <w:abstractNumId w:val="24"/>
  </w:num>
  <w:num w:numId="46" w16cid:durableId="1323849363">
    <w:abstractNumId w:val="58"/>
  </w:num>
  <w:num w:numId="47" w16cid:durableId="546532800">
    <w:abstractNumId w:val="43"/>
  </w:num>
  <w:num w:numId="48" w16cid:durableId="1928419987">
    <w:abstractNumId w:val="48"/>
  </w:num>
  <w:num w:numId="49" w16cid:durableId="1601910132">
    <w:abstractNumId w:val="49"/>
  </w:num>
  <w:num w:numId="50" w16cid:durableId="661930817">
    <w:abstractNumId w:val="59"/>
  </w:num>
  <w:num w:numId="51" w16cid:durableId="1552501199">
    <w:abstractNumId w:val="47"/>
  </w:num>
  <w:num w:numId="52" w16cid:durableId="1578441428">
    <w:abstractNumId w:val="6"/>
  </w:num>
  <w:num w:numId="53" w16cid:durableId="469135135">
    <w:abstractNumId w:val="7"/>
  </w:num>
  <w:num w:numId="54" w16cid:durableId="1281298926">
    <w:abstractNumId w:val="26"/>
  </w:num>
  <w:num w:numId="55" w16cid:durableId="715351915">
    <w:abstractNumId w:val="53"/>
  </w:num>
  <w:num w:numId="56" w16cid:durableId="957297735">
    <w:abstractNumId w:val="27"/>
  </w:num>
  <w:num w:numId="57" w16cid:durableId="729310112">
    <w:abstractNumId w:val="36"/>
  </w:num>
  <w:num w:numId="58" w16cid:durableId="1128089430">
    <w:abstractNumId w:val="18"/>
  </w:num>
  <w:num w:numId="59" w16cid:durableId="1249460524">
    <w:abstractNumId w:val="41"/>
  </w:num>
  <w:num w:numId="60" w16cid:durableId="1870214238">
    <w:abstractNumId w:val="9"/>
  </w:num>
  <w:num w:numId="61" w16cid:durableId="224800172">
    <w:abstractNumId w:val="32"/>
  </w:num>
  <w:num w:numId="62" w16cid:durableId="526410699">
    <w:abstractNumId w:val="42"/>
  </w:num>
  <w:num w:numId="63" w16cid:durableId="962887476">
    <w:abstractNumId w:val="22"/>
  </w:num>
  <w:num w:numId="64" w16cid:durableId="1310209084">
    <w:abstractNumId w:val="46"/>
  </w:num>
  <w:num w:numId="65" w16cid:durableId="1455632629">
    <w:abstractNumId w:val="60"/>
  </w:num>
  <w:num w:numId="66" w16cid:durableId="2064794585">
    <w:abstractNumId w:val="2"/>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818"/>
    <w:rsid w:val="000010E1"/>
    <w:rsid w:val="00001271"/>
    <w:rsid w:val="00002FFA"/>
    <w:rsid w:val="00004209"/>
    <w:rsid w:val="00004D8E"/>
    <w:rsid w:val="000208A2"/>
    <w:rsid w:val="00022600"/>
    <w:rsid w:val="00031C92"/>
    <w:rsid w:val="00040083"/>
    <w:rsid w:val="00044A1E"/>
    <w:rsid w:val="00046A96"/>
    <w:rsid w:val="000515CD"/>
    <w:rsid w:val="000529F8"/>
    <w:rsid w:val="0005338E"/>
    <w:rsid w:val="000547BD"/>
    <w:rsid w:val="00055559"/>
    <w:rsid w:val="00060B03"/>
    <w:rsid w:val="0006641F"/>
    <w:rsid w:val="00066E07"/>
    <w:rsid w:val="00070776"/>
    <w:rsid w:val="000716FA"/>
    <w:rsid w:val="000761FF"/>
    <w:rsid w:val="00077611"/>
    <w:rsid w:val="00077CAC"/>
    <w:rsid w:val="00080B36"/>
    <w:rsid w:val="000863E7"/>
    <w:rsid w:val="00087955"/>
    <w:rsid w:val="000978BE"/>
    <w:rsid w:val="000A050B"/>
    <w:rsid w:val="000A26E2"/>
    <w:rsid w:val="000A39E6"/>
    <w:rsid w:val="000A5516"/>
    <w:rsid w:val="000A6374"/>
    <w:rsid w:val="000A648B"/>
    <w:rsid w:val="000C307C"/>
    <w:rsid w:val="000D2F9F"/>
    <w:rsid w:val="000D3BF6"/>
    <w:rsid w:val="000E24CD"/>
    <w:rsid w:val="000E260E"/>
    <w:rsid w:val="000E5B1B"/>
    <w:rsid w:val="000E726A"/>
    <w:rsid w:val="000E7B1C"/>
    <w:rsid w:val="000F0F35"/>
    <w:rsid w:val="0010061B"/>
    <w:rsid w:val="00100F37"/>
    <w:rsid w:val="00104A3E"/>
    <w:rsid w:val="001244CB"/>
    <w:rsid w:val="00126BD3"/>
    <w:rsid w:val="001305A2"/>
    <w:rsid w:val="001379EE"/>
    <w:rsid w:val="001402A3"/>
    <w:rsid w:val="001426A9"/>
    <w:rsid w:val="00146883"/>
    <w:rsid w:val="00153F1B"/>
    <w:rsid w:val="00155A65"/>
    <w:rsid w:val="001566DE"/>
    <w:rsid w:val="00161755"/>
    <w:rsid w:val="001618FD"/>
    <w:rsid w:val="00163964"/>
    <w:rsid w:val="00165207"/>
    <w:rsid w:val="001654A4"/>
    <w:rsid w:val="00171889"/>
    <w:rsid w:val="00180659"/>
    <w:rsid w:val="00183B69"/>
    <w:rsid w:val="00183C17"/>
    <w:rsid w:val="00186A8A"/>
    <w:rsid w:val="00186E1E"/>
    <w:rsid w:val="001876D6"/>
    <w:rsid w:val="00187A77"/>
    <w:rsid w:val="00192067"/>
    <w:rsid w:val="001952F4"/>
    <w:rsid w:val="001A0414"/>
    <w:rsid w:val="001A0C46"/>
    <w:rsid w:val="001A30D2"/>
    <w:rsid w:val="001A65E6"/>
    <w:rsid w:val="001B1EFB"/>
    <w:rsid w:val="001B731D"/>
    <w:rsid w:val="001C1690"/>
    <w:rsid w:val="001C48CD"/>
    <w:rsid w:val="001C744B"/>
    <w:rsid w:val="001D26D3"/>
    <w:rsid w:val="001D36F7"/>
    <w:rsid w:val="001D4D54"/>
    <w:rsid w:val="001E48D2"/>
    <w:rsid w:val="001E7B07"/>
    <w:rsid w:val="001F015E"/>
    <w:rsid w:val="001F0935"/>
    <w:rsid w:val="001F77DF"/>
    <w:rsid w:val="001F7C4B"/>
    <w:rsid w:val="002032B0"/>
    <w:rsid w:val="0020368E"/>
    <w:rsid w:val="00203756"/>
    <w:rsid w:val="00212151"/>
    <w:rsid w:val="00213A4C"/>
    <w:rsid w:val="002140E3"/>
    <w:rsid w:val="00217909"/>
    <w:rsid w:val="00222410"/>
    <w:rsid w:val="00223C92"/>
    <w:rsid w:val="00227C2D"/>
    <w:rsid w:val="00227E92"/>
    <w:rsid w:val="00230B51"/>
    <w:rsid w:val="00232638"/>
    <w:rsid w:val="00234F62"/>
    <w:rsid w:val="00245BD1"/>
    <w:rsid w:val="00245CC1"/>
    <w:rsid w:val="00246BD0"/>
    <w:rsid w:val="00246CCE"/>
    <w:rsid w:val="00250A7F"/>
    <w:rsid w:val="002554EF"/>
    <w:rsid w:val="00256B55"/>
    <w:rsid w:val="00257D17"/>
    <w:rsid w:val="00260DBC"/>
    <w:rsid w:val="00261A4C"/>
    <w:rsid w:val="00261AE3"/>
    <w:rsid w:val="00262450"/>
    <w:rsid w:val="0026354C"/>
    <w:rsid w:val="00263F46"/>
    <w:rsid w:val="002748CB"/>
    <w:rsid w:val="00274DA0"/>
    <w:rsid w:val="00276F26"/>
    <w:rsid w:val="002864D5"/>
    <w:rsid w:val="002879FF"/>
    <w:rsid w:val="00291FAC"/>
    <w:rsid w:val="00293699"/>
    <w:rsid w:val="002960D4"/>
    <w:rsid w:val="002A23E9"/>
    <w:rsid w:val="002A2DC6"/>
    <w:rsid w:val="002B0D01"/>
    <w:rsid w:val="002B5586"/>
    <w:rsid w:val="002C2310"/>
    <w:rsid w:val="002C504D"/>
    <w:rsid w:val="002C60EE"/>
    <w:rsid w:val="002C7B4B"/>
    <w:rsid w:val="002D0733"/>
    <w:rsid w:val="002D4DD6"/>
    <w:rsid w:val="002D6264"/>
    <w:rsid w:val="002D7877"/>
    <w:rsid w:val="002D7F22"/>
    <w:rsid w:val="002E524F"/>
    <w:rsid w:val="002E53A7"/>
    <w:rsid w:val="002E7284"/>
    <w:rsid w:val="002F4957"/>
    <w:rsid w:val="002F73CD"/>
    <w:rsid w:val="00300B37"/>
    <w:rsid w:val="00304389"/>
    <w:rsid w:val="00306E64"/>
    <w:rsid w:val="00307D54"/>
    <w:rsid w:val="00312880"/>
    <w:rsid w:val="003217C7"/>
    <w:rsid w:val="003401FA"/>
    <w:rsid w:val="00340D7E"/>
    <w:rsid w:val="003442E2"/>
    <w:rsid w:val="00344C7D"/>
    <w:rsid w:val="00346EA5"/>
    <w:rsid w:val="00347853"/>
    <w:rsid w:val="003531D1"/>
    <w:rsid w:val="0035527B"/>
    <w:rsid w:val="00355AD4"/>
    <w:rsid w:val="0036320B"/>
    <w:rsid w:val="003634B9"/>
    <w:rsid w:val="00365CC2"/>
    <w:rsid w:val="00366419"/>
    <w:rsid w:val="003773A9"/>
    <w:rsid w:val="003822EE"/>
    <w:rsid w:val="00383706"/>
    <w:rsid w:val="00383CA8"/>
    <w:rsid w:val="00384DA9"/>
    <w:rsid w:val="00386DDA"/>
    <w:rsid w:val="003872BC"/>
    <w:rsid w:val="003969BF"/>
    <w:rsid w:val="003973DC"/>
    <w:rsid w:val="003A48AC"/>
    <w:rsid w:val="003A6926"/>
    <w:rsid w:val="003A7DA7"/>
    <w:rsid w:val="003B4397"/>
    <w:rsid w:val="003B789F"/>
    <w:rsid w:val="003C56DB"/>
    <w:rsid w:val="003D0743"/>
    <w:rsid w:val="003D719B"/>
    <w:rsid w:val="003D7239"/>
    <w:rsid w:val="003E40A3"/>
    <w:rsid w:val="003F4803"/>
    <w:rsid w:val="0040041B"/>
    <w:rsid w:val="00403333"/>
    <w:rsid w:val="004040CF"/>
    <w:rsid w:val="00405DB7"/>
    <w:rsid w:val="004115CE"/>
    <w:rsid w:val="00412DAF"/>
    <w:rsid w:val="00415234"/>
    <w:rsid w:val="00417AD6"/>
    <w:rsid w:val="00421839"/>
    <w:rsid w:val="0042221D"/>
    <w:rsid w:val="00426EC8"/>
    <w:rsid w:val="00431607"/>
    <w:rsid w:val="004329BB"/>
    <w:rsid w:val="00443140"/>
    <w:rsid w:val="0044329D"/>
    <w:rsid w:val="004547E1"/>
    <w:rsid w:val="00456B78"/>
    <w:rsid w:val="00461791"/>
    <w:rsid w:val="00463561"/>
    <w:rsid w:val="00466237"/>
    <w:rsid w:val="00470EDC"/>
    <w:rsid w:val="00471611"/>
    <w:rsid w:val="00472000"/>
    <w:rsid w:val="00481AFD"/>
    <w:rsid w:val="004838EB"/>
    <w:rsid w:val="00485C8B"/>
    <w:rsid w:val="00494CEA"/>
    <w:rsid w:val="004962BC"/>
    <w:rsid w:val="00497A94"/>
    <w:rsid w:val="00497D8E"/>
    <w:rsid w:val="004A0BDC"/>
    <w:rsid w:val="004A5743"/>
    <w:rsid w:val="004A6E1E"/>
    <w:rsid w:val="004A7026"/>
    <w:rsid w:val="004B3396"/>
    <w:rsid w:val="004B4053"/>
    <w:rsid w:val="004B5C88"/>
    <w:rsid w:val="004B6E12"/>
    <w:rsid w:val="004B7A47"/>
    <w:rsid w:val="004C211F"/>
    <w:rsid w:val="004C4EDF"/>
    <w:rsid w:val="004C7D21"/>
    <w:rsid w:val="004D07A0"/>
    <w:rsid w:val="004E2B81"/>
    <w:rsid w:val="004F1B7B"/>
    <w:rsid w:val="004F1FAE"/>
    <w:rsid w:val="004F34DA"/>
    <w:rsid w:val="004F5517"/>
    <w:rsid w:val="004F5E17"/>
    <w:rsid w:val="004F6BE5"/>
    <w:rsid w:val="004F7162"/>
    <w:rsid w:val="005049A4"/>
    <w:rsid w:val="00506574"/>
    <w:rsid w:val="00506903"/>
    <w:rsid w:val="00507610"/>
    <w:rsid w:val="0051542A"/>
    <w:rsid w:val="005155A5"/>
    <w:rsid w:val="00522623"/>
    <w:rsid w:val="00525BD2"/>
    <w:rsid w:val="005262D4"/>
    <w:rsid w:val="00527F4D"/>
    <w:rsid w:val="00531F45"/>
    <w:rsid w:val="00536A64"/>
    <w:rsid w:val="005377E9"/>
    <w:rsid w:val="00546068"/>
    <w:rsid w:val="0054715F"/>
    <w:rsid w:val="0055064A"/>
    <w:rsid w:val="00553191"/>
    <w:rsid w:val="0055344A"/>
    <w:rsid w:val="00555125"/>
    <w:rsid w:val="00555371"/>
    <w:rsid w:val="00557274"/>
    <w:rsid w:val="00560009"/>
    <w:rsid w:val="0056179B"/>
    <w:rsid w:val="00565866"/>
    <w:rsid w:val="00567224"/>
    <w:rsid w:val="00576E6E"/>
    <w:rsid w:val="0057746D"/>
    <w:rsid w:val="00577FE5"/>
    <w:rsid w:val="00580921"/>
    <w:rsid w:val="00580D60"/>
    <w:rsid w:val="00582789"/>
    <w:rsid w:val="00585F5F"/>
    <w:rsid w:val="00586334"/>
    <w:rsid w:val="00591485"/>
    <w:rsid w:val="00592A86"/>
    <w:rsid w:val="005A6BC7"/>
    <w:rsid w:val="005A7B98"/>
    <w:rsid w:val="005B5271"/>
    <w:rsid w:val="005B544D"/>
    <w:rsid w:val="005C783C"/>
    <w:rsid w:val="005D2AF0"/>
    <w:rsid w:val="005D50DA"/>
    <w:rsid w:val="005E1DBA"/>
    <w:rsid w:val="005E288B"/>
    <w:rsid w:val="005E5E83"/>
    <w:rsid w:val="005F1C4E"/>
    <w:rsid w:val="005F23B0"/>
    <w:rsid w:val="005F4229"/>
    <w:rsid w:val="005F6117"/>
    <w:rsid w:val="005F7315"/>
    <w:rsid w:val="005F79E8"/>
    <w:rsid w:val="0060193A"/>
    <w:rsid w:val="006020C3"/>
    <w:rsid w:val="00603EF7"/>
    <w:rsid w:val="00606323"/>
    <w:rsid w:val="00606DA4"/>
    <w:rsid w:val="006130A4"/>
    <w:rsid w:val="006162DD"/>
    <w:rsid w:val="006168AD"/>
    <w:rsid w:val="00626CE7"/>
    <w:rsid w:val="00634E87"/>
    <w:rsid w:val="00640356"/>
    <w:rsid w:val="00646279"/>
    <w:rsid w:val="0064763D"/>
    <w:rsid w:val="006501BF"/>
    <w:rsid w:val="006510E6"/>
    <w:rsid w:val="006515DB"/>
    <w:rsid w:val="0065334E"/>
    <w:rsid w:val="00654AE6"/>
    <w:rsid w:val="006706D5"/>
    <w:rsid w:val="0067214B"/>
    <w:rsid w:val="00674222"/>
    <w:rsid w:val="00674880"/>
    <w:rsid w:val="006913F6"/>
    <w:rsid w:val="006934CB"/>
    <w:rsid w:val="006956DE"/>
    <w:rsid w:val="006A0B5D"/>
    <w:rsid w:val="006A68DB"/>
    <w:rsid w:val="006B0301"/>
    <w:rsid w:val="006B104C"/>
    <w:rsid w:val="006B1AD6"/>
    <w:rsid w:val="006B68B6"/>
    <w:rsid w:val="006B6B43"/>
    <w:rsid w:val="006B7534"/>
    <w:rsid w:val="006B7A77"/>
    <w:rsid w:val="006B7AD1"/>
    <w:rsid w:val="006B7B9E"/>
    <w:rsid w:val="006B7EF7"/>
    <w:rsid w:val="006C4F9B"/>
    <w:rsid w:val="006C594A"/>
    <w:rsid w:val="006D3A79"/>
    <w:rsid w:val="006D3E1A"/>
    <w:rsid w:val="006D6340"/>
    <w:rsid w:val="006E1E0A"/>
    <w:rsid w:val="006F1239"/>
    <w:rsid w:val="006F3365"/>
    <w:rsid w:val="006F4C0F"/>
    <w:rsid w:val="007000C9"/>
    <w:rsid w:val="007031EB"/>
    <w:rsid w:val="00705F22"/>
    <w:rsid w:val="007079A4"/>
    <w:rsid w:val="007118CE"/>
    <w:rsid w:val="0071601A"/>
    <w:rsid w:val="00716E57"/>
    <w:rsid w:val="007229E2"/>
    <w:rsid w:val="00725B8C"/>
    <w:rsid w:val="0072781F"/>
    <w:rsid w:val="00727C0F"/>
    <w:rsid w:val="00731B55"/>
    <w:rsid w:val="00733500"/>
    <w:rsid w:val="00733C68"/>
    <w:rsid w:val="00742B03"/>
    <w:rsid w:val="007459E1"/>
    <w:rsid w:val="0074637E"/>
    <w:rsid w:val="00747D85"/>
    <w:rsid w:val="00747D91"/>
    <w:rsid w:val="0075078B"/>
    <w:rsid w:val="0075278A"/>
    <w:rsid w:val="0076050E"/>
    <w:rsid w:val="00761129"/>
    <w:rsid w:val="007659B5"/>
    <w:rsid w:val="00766854"/>
    <w:rsid w:val="0076720C"/>
    <w:rsid w:val="0077210E"/>
    <w:rsid w:val="0077384D"/>
    <w:rsid w:val="00773A15"/>
    <w:rsid w:val="00774BCF"/>
    <w:rsid w:val="00776072"/>
    <w:rsid w:val="00776788"/>
    <w:rsid w:val="00776C15"/>
    <w:rsid w:val="00781B6F"/>
    <w:rsid w:val="0078500F"/>
    <w:rsid w:val="0078795F"/>
    <w:rsid w:val="00792FC9"/>
    <w:rsid w:val="00796358"/>
    <w:rsid w:val="007965A1"/>
    <w:rsid w:val="00797ABF"/>
    <w:rsid w:val="007A1892"/>
    <w:rsid w:val="007A7B5E"/>
    <w:rsid w:val="007C0522"/>
    <w:rsid w:val="007C09F4"/>
    <w:rsid w:val="007C21DA"/>
    <w:rsid w:val="007C3EC4"/>
    <w:rsid w:val="007C56EF"/>
    <w:rsid w:val="007C5898"/>
    <w:rsid w:val="007D2C87"/>
    <w:rsid w:val="007D3DC1"/>
    <w:rsid w:val="007E0F97"/>
    <w:rsid w:val="007E692C"/>
    <w:rsid w:val="007F0F39"/>
    <w:rsid w:val="007F1D25"/>
    <w:rsid w:val="007F3508"/>
    <w:rsid w:val="007F648F"/>
    <w:rsid w:val="007F75BA"/>
    <w:rsid w:val="008003BF"/>
    <w:rsid w:val="008014E6"/>
    <w:rsid w:val="0080279C"/>
    <w:rsid w:val="00805794"/>
    <w:rsid w:val="008064DC"/>
    <w:rsid w:val="008069A9"/>
    <w:rsid w:val="0081272D"/>
    <w:rsid w:val="00813746"/>
    <w:rsid w:val="008170F8"/>
    <w:rsid w:val="00817507"/>
    <w:rsid w:val="00821CC0"/>
    <w:rsid w:val="008239C4"/>
    <w:rsid w:val="008306E8"/>
    <w:rsid w:val="008334FF"/>
    <w:rsid w:val="00833F73"/>
    <w:rsid w:val="00837B18"/>
    <w:rsid w:val="00840FB2"/>
    <w:rsid w:val="0084164C"/>
    <w:rsid w:val="00843122"/>
    <w:rsid w:val="00843433"/>
    <w:rsid w:val="00843B00"/>
    <w:rsid w:val="00845B50"/>
    <w:rsid w:val="00845E1E"/>
    <w:rsid w:val="0084781B"/>
    <w:rsid w:val="008523FC"/>
    <w:rsid w:val="00866FC1"/>
    <w:rsid w:val="00867661"/>
    <w:rsid w:val="0087475C"/>
    <w:rsid w:val="0087539D"/>
    <w:rsid w:val="008767BC"/>
    <w:rsid w:val="00883397"/>
    <w:rsid w:val="00885E40"/>
    <w:rsid w:val="008922D8"/>
    <w:rsid w:val="00892BEB"/>
    <w:rsid w:val="00892EE8"/>
    <w:rsid w:val="00893D1D"/>
    <w:rsid w:val="0089459C"/>
    <w:rsid w:val="00894EEB"/>
    <w:rsid w:val="008A3A3F"/>
    <w:rsid w:val="008B0A15"/>
    <w:rsid w:val="008B35BF"/>
    <w:rsid w:val="008B3BA9"/>
    <w:rsid w:val="008B3CF5"/>
    <w:rsid w:val="008B4233"/>
    <w:rsid w:val="008B79F1"/>
    <w:rsid w:val="008C1C2D"/>
    <w:rsid w:val="008C5ED3"/>
    <w:rsid w:val="008D6259"/>
    <w:rsid w:val="008D69EE"/>
    <w:rsid w:val="008E1051"/>
    <w:rsid w:val="008E4AFA"/>
    <w:rsid w:val="008F33BC"/>
    <w:rsid w:val="008F40F8"/>
    <w:rsid w:val="008F4C69"/>
    <w:rsid w:val="008F5BA2"/>
    <w:rsid w:val="009005E1"/>
    <w:rsid w:val="00900DDE"/>
    <w:rsid w:val="00906F51"/>
    <w:rsid w:val="00912782"/>
    <w:rsid w:val="00915A1C"/>
    <w:rsid w:val="00917F8A"/>
    <w:rsid w:val="009208C6"/>
    <w:rsid w:val="0092218F"/>
    <w:rsid w:val="0092321D"/>
    <w:rsid w:val="00926C87"/>
    <w:rsid w:val="00926E64"/>
    <w:rsid w:val="00932809"/>
    <w:rsid w:val="00935BE4"/>
    <w:rsid w:val="00937496"/>
    <w:rsid w:val="00940EEA"/>
    <w:rsid w:val="00945619"/>
    <w:rsid w:val="00950B35"/>
    <w:rsid w:val="00962454"/>
    <w:rsid w:val="009654C7"/>
    <w:rsid w:val="00965E25"/>
    <w:rsid w:val="00972DF9"/>
    <w:rsid w:val="00974339"/>
    <w:rsid w:val="009747E9"/>
    <w:rsid w:val="00974910"/>
    <w:rsid w:val="00975416"/>
    <w:rsid w:val="009773AD"/>
    <w:rsid w:val="00980018"/>
    <w:rsid w:val="00982BA1"/>
    <w:rsid w:val="00982F0A"/>
    <w:rsid w:val="00990734"/>
    <w:rsid w:val="009914E7"/>
    <w:rsid w:val="00992505"/>
    <w:rsid w:val="009A2D22"/>
    <w:rsid w:val="009A502F"/>
    <w:rsid w:val="009A7D48"/>
    <w:rsid w:val="009B0518"/>
    <w:rsid w:val="009B19BC"/>
    <w:rsid w:val="009B2422"/>
    <w:rsid w:val="009B6ED4"/>
    <w:rsid w:val="009B7EC7"/>
    <w:rsid w:val="009C0E10"/>
    <w:rsid w:val="009C4AD7"/>
    <w:rsid w:val="009D101C"/>
    <w:rsid w:val="009D23BC"/>
    <w:rsid w:val="009D6790"/>
    <w:rsid w:val="009D7351"/>
    <w:rsid w:val="009D7471"/>
    <w:rsid w:val="009E16AB"/>
    <w:rsid w:val="009E1A86"/>
    <w:rsid w:val="009E5DAF"/>
    <w:rsid w:val="009E66DC"/>
    <w:rsid w:val="009E67A6"/>
    <w:rsid w:val="009F75EA"/>
    <w:rsid w:val="00A03F5D"/>
    <w:rsid w:val="00A044FC"/>
    <w:rsid w:val="00A04FB4"/>
    <w:rsid w:val="00A05487"/>
    <w:rsid w:val="00A05C77"/>
    <w:rsid w:val="00A101CD"/>
    <w:rsid w:val="00A2122B"/>
    <w:rsid w:val="00A22354"/>
    <w:rsid w:val="00A23818"/>
    <w:rsid w:val="00A26DC1"/>
    <w:rsid w:val="00A35F8A"/>
    <w:rsid w:val="00A36A8B"/>
    <w:rsid w:val="00A37FAC"/>
    <w:rsid w:val="00A4285C"/>
    <w:rsid w:val="00A4486A"/>
    <w:rsid w:val="00A4785F"/>
    <w:rsid w:val="00A50A08"/>
    <w:rsid w:val="00A50C89"/>
    <w:rsid w:val="00A537FE"/>
    <w:rsid w:val="00A601CA"/>
    <w:rsid w:val="00A6036F"/>
    <w:rsid w:val="00A609D5"/>
    <w:rsid w:val="00A60F52"/>
    <w:rsid w:val="00A62860"/>
    <w:rsid w:val="00A64B9D"/>
    <w:rsid w:val="00A7216D"/>
    <w:rsid w:val="00A72ED2"/>
    <w:rsid w:val="00A8287F"/>
    <w:rsid w:val="00A83D92"/>
    <w:rsid w:val="00A85C35"/>
    <w:rsid w:val="00A87DF5"/>
    <w:rsid w:val="00A90000"/>
    <w:rsid w:val="00A9028A"/>
    <w:rsid w:val="00A93F14"/>
    <w:rsid w:val="00A951E2"/>
    <w:rsid w:val="00AA1A87"/>
    <w:rsid w:val="00AA524B"/>
    <w:rsid w:val="00AB7FE2"/>
    <w:rsid w:val="00AC2988"/>
    <w:rsid w:val="00AC6E9D"/>
    <w:rsid w:val="00AD1057"/>
    <w:rsid w:val="00AD5CF2"/>
    <w:rsid w:val="00B14338"/>
    <w:rsid w:val="00B16542"/>
    <w:rsid w:val="00B206E3"/>
    <w:rsid w:val="00B20791"/>
    <w:rsid w:val="00B21561"/>
    <w:rsid w:val="00B22556"/>
    <w:rsid w:val="00B27CFE"/>
    <w:rsid w:val="00B32E97"/>
    <w:rsid w:val="00B34D1D"/>
    <w:rsid w:val="00B34F48"/>
    <w:rsid w:val="00B404E2"/>
    <w:rsid w:val="00B54843"/>
    <w:rsid w:val="00B605B1"/>
    <w:rsid w:val="00B60ECA"/>
    <w:rsid w:val="00B6471F"/>
    <w:rsid w:val="00B654EC"/>
    <w:rsid w:val="00B65B65"/>
    <w:rsid w:val="00B849D8"/>
    <w:rsid w:val="00B85309"/>
    <w:rsid w:val="00B90076"/>
    <w:rsid w:val="00B956BD"/>
    <w:rsid w:val="00B95DDC"/>
    <w:rsid w:val="00BA2802"/>
    <w:rsid w:val="00BA3585"/>
    <w:rsid w:val="00BA7DB7"/>
    <w:rsid w:val="00BB46CE"/>
    <w:rsid w:val="00BB51E9"/>
    <w:rsid w:val="00BC1B70"/>
    <w:rsid w:val="00BC7551"/>
    <w:rsid w:val="00BD748E"/>
    <w:rsid w:val="00BE3AF8"/>
    <w:rsid w:val="00BF777D"/>
    <w:rsid w:val="00C01BFD"/>
    <w:rsid w:val="00C02044"/>
    <w:rsid w:val="00C02783"/>
    <w:rsid w:val="00C0416A"/>
    <w:rsid w:val="00C04B06"/>
    <w:rsid w:val="00C20250"/>
    <w:rsid w:val="00C22185"/>
    <w:rsid w:val="00C24281"/>
    <w:rsid w:val="00C27F2C"/>
    <w:rsid w:val="00C32AC5"/>
    <w:rsid w:val="00C34B36"/>
    <w:rsid w:val="00C3740E"/>
    <w:rsid w:val="00C3747F"/>
    <w:rsid w:val="00C410E3"/>
    <w:rsid w:val="00C50884"/>
    <w:rsid w:val="00C51436"/>
    <w:rsid w:val="00C55D8F"/>
    <w:rsid w:val="00C661F7"/>
    <w:rsid w:val="00C71A26"/>
    <w:rsid w:val="00C7764D"/>
    <w:rsid w:val="00C807DB"/>
    <w:rsid w:val="00C827B0"/>
    <w:rsid w:val="00C8766A"/>
    <w:rsid w:val="00C914F3"/>
    <w:rsid w:val="00C915CE"/>
    <w:rsid w:val="00C964F2"/>
    <w:rsid w:val="00CA3E50"/>
    <w:rsid w:val="00CA5186"/>
    <w:rsid w:val="00CA54AE"/>
    <w:rsid w:val="00CA59A4"/>
    <w:rsid w:val="00CA5C92"/>
    <w:rsid w:val="00CB1B7F"/>
    <w:rsid w:val="00CB1D07"/>
    <w:rsid w:val="00CB48C6"/>
    <w:rsid w:val="00CB5274"/>
    <w:rsid w:val="00CC0C1B"/>
    <w:rsid w:val="00CC450C"/>
    <w:rsid w:val="00CD1BB3"/>
    <w:rsid w:val="00CD2D44"/>
    <w:rsid w:val="00CD4704"/>
    <w:rsid w:val="00CD59DD"/>
    <w:rsid w:val="00CF00AE"/>
    <w:rsid w:val="00CF02F5"/>
    <w:rsid w:val="00CF282B"/>
    <w:rsid w:val="00CF5F24"/>
    <w:rsid w:val="00CF6295"/>
    <w:rsid w:val="00D0154D"/>
    <w:rsid w:val="00D01D58"/>
    <w:rsid w:val="00D03A2E"/>
    <w:rsid w:val="00D06C5E"/>
    <w:rsid w:val="00D07A5E"/>
    <w:rsid w:val="00D12924"/>
    <w:rsid w:val="00D12C4E"/>
    <w:rsid w:val="00D12E54"/>
    <w:rsid w:val="00D12F67"/>
    <w:rsid w:val="00D131AE"/>
    <w:rsid w:val="00D15045"/>
    <w:rsid w:val="00D173F4"/>
    <w:rsid w:val="00D25C37"/>
    <w:rsid w:val="00D36DC3"/>
    <w:rsid w:val="00D4090C"/>
    <w:rsid w:val="00D41C4D"/>
    <w:rsid w:val="00D43D50"/>
    <w:rsid w:val="00D47249"/>
    <w:rsid w:val="00D4767D"/>
    <w:rsid w:val="00D50826"/>
    <w:rsid w:val="00D55B59"/>
    <w:rsid w:val="00D563CB"/>
    <w:rsid w:val="00D57AC6"/>
    <w:rsid w:val="00D57EFC"/>
    <w:rsid w:val="00D608B3"/>
    <w:rsid w:val="00D6308D"/>
    <w:rsid w:val="00D64D63"/>
    <w:rsid w:val="00D67870"/>
    <w:rsid w:val="00D70B07"/>
    <w:rsid w:val="00D726E6"/>
    <w:rsid w:val="00D75A75"/>
    <w:rsid w:val="00D86709"/>
    <w:rsid w:val="00D876BF"/>
    <w:rsid w:val="00D87D20"/>
    <w:rsid w:val="00DA068B"/>
    <w:rsid w:val="00DA58A2"/>
    <w:rsid w:val="00DA6FFF"/>
    <w:rsid w:val="00DB1962"/>
    <w:rsid w:val="00DB2E59"/>
    <w:rsid w:val="00DB56EC"/>
    <w:rsid w:val="00DB5CDA"/>
    <w:rsid w:val="00DC2882"/>
    <w:rsid w:val="00DC5C90"/>
    <w:rsid w:val="00DC6221"/>
    <w:rsid w:val="00DD254E"/>
    <w:rsid w:val="00DD49D9"/>
    <w:rsid w:val="00DD5B3B"/>
    <w:rsid w:val="00DD6569"/>
    <w:rsid w:val="00DD67CC"/>
    <w:rsid w:val="00DD7A4D"/>
    <w:rsid w:val="00DD7B7F"/>
    <w:rsid w:val="00DE1B36"/>
    <w:rsid w:val="00DE58D5"/>
    <w:rsid w:val="00DF0FFD"/>
    <w:rsid w:val="00DF1575"/>
    <w:rsid w:val="00DF2D3E"/>
    <w:rsid w:val="00DF62DF"/>
    <w:rsid w:val="00E00DEC"/>
    <w:rsid w:val="00E06160"/>
    <w:rsid w:val="00E11DB6"/>
    <w:rsid w:val="00E13D5F"/>
    <w:rsid w:val="00E14FBF"/>
    <w:rsid w:val="00E1792B"/>
    <w:rsid w:val="00E2225F"/>
    <w:rsid w:val="00E24DC0"/>
    <w:rsid w:val="00E3124C"/>
    <w:rsid w:val="00E3152E"/>
    <w:rsid w:val="00E316C1"/>
    <w:rsid w:val="00E316D8"/>
    <w:rsid w:val="00E33999"/>
    <w:rsid w:val="00E35F21"/>
    <w:rsid w:val="00E427C6"/>
    <w:rsid w:val="00E52850"/>
    <w:rsid w:val="00E556F1"/>
    <w:rsid w:val="00E55A51"/>
    <w:rsid w:val="00E562C7"/>
    <w:rsid w:val="00E56E9B"/>
    <w:rsid w:val="00E56FCD"/>
    <w:rsid w:val="00E57F68"/>
    <w:rsid w:val="00E61A21"/>
    <w:rsid w:val="00E63954"/>
    <w:rsid w:val="00E70056"/>
    <w:rsid w:val="00E75877"/>
    <w:rsid w:val="00E770C3"/>
    <w:rsid w:val="00E90F56"/>
    <w:rsid w:val="00E91270"/>
    <w:rsid w:val="00E92FB5"/>
    <w:rsid w:val="00E951F5"/>
    <w:rsid w:val="00E96E18"/>
    <w:rsid w:val="00EA5258"/>
    <w:rsid w:val="00EC4E23"/>
    <w:rsid w:val="00EC55E2"/>
    <w:rsid w:val="00EC586A"/>
    <w:rsid w:val="00EC6979"/>
    <w:rsid w:val="00EC6EAB"/>
    <w:rsid w:val="00ED263C"/>
    <w:rsid w:val="00ED34E7"/>
    <w:rsid w:val="00ED6BB2"/>
    <w:rsid w:val="00EE0A52"/>
    <w:rsid w:val="00EE2AE8"/>
    <w:rsid w:val="00EE4BFE"/>
    <w:rsid w:val="00EE5EF0"/>
    <w:rsid w:val="00EF3444"/>
    <w:rsid w:val="00F006D1"/>
    <w:rsid w:val="00F00778"/>
    <w:rsid w:val="00F05E2F"/>
    <w:rsid w:val="00F10AA3"/>
    <w:rsid w:val="00F129E7"/>
    <w:rsid w:val="00F20C0A"/>
    <w:rsid w:val="00F210B7"/>
    <w:rsid w:val="00F3014C"/>
    <w:rsid w:val="00F30AEB"/>
    <w:rsid w:val="00F378C2"/>
    <w:rsid w:val="00F40582"/>
    <w:rsid w:val="00F4083B"/>
    <w:rsid w:val="00F40AD9"/>
    <w:rsid w:val="00F443BD"/>
    <w:rsid w:val="00F551E6"/>
    <w:rsid w:val="00F62799"/>
    <w:rsid w:val="00F634C1"/>
    <w:rsid w:val="00F64CDD"/>
    <w:rsid w:val="00F673CA"/>
    <w:rsid w:val="00F7177F"/>
    <w:rsid w:val="00F73B44"/>
    <w:rsid w:val="00F7495A"/>
    <w:rsid w:val="00F75D90"/>
    <w:rsid w:val="00F824AA"/>
    <w:rsid w:val="00F8403A"/>
    <w:rsid w:val="00F86202"/>
    <w:rsid w:val="00F918BC"/>
    <w:rsid w:val="00F941DD"/>
    <w:rsid w:val="00F943CD"/>
    <w:rsid w:val="00FA1794"/>
    <w:rsid w:val="00FA737B"/>
    <w:rsid w:val="00FB0A50"/>
    <w:rsid w:val="00FB7560"/>
    <w:rsid w:val="00FC42FF"/>
    <w:rsid w:val="00FC51D7"/>
    <w:rsid w:val="00FC585E"/>
    <w:rsid w:val="00FC634B"/>
    <w:rsid w:val="00FD0776"/>
    <w:rsid w:val="00FD097A"/>
    <w:rsid w:val="00FD4D2E"/>
    <w:rsid w:val="00FE205D"/>
    <w:rsid w:val="00FE3C34"/>
    <w:rsid w:val="00FE56D0"/>
    <w:rsid w:val="00FF3B49"/>
    <w:rsid w:val="00FF7C8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70D95"/>
  <w15:chartTrackingRefBased/>
  <w15:docId w15:val="{F169C237-391F-4CE8-B7D3-27EC776B6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B18"/>
  </w:style>
  <w:style w:type="paragraph" w:styleId="Heading1">
    <w:name w:val="heading 1"/>
    <w:basedOn w:val="Normal"/>
    <w:next w:val="Normal"/>
    <w:link w:val="Heading1Char"/>
    <w:uiPriority w:val="9"/>
    <w:qFormat/>
    <w:rsid w:val="00A238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38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38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38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38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38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38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38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38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38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38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38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38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38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38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38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38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3818"/>
    <w:rPr>
      <w:rFonts w:eastAsiaTheme="majorEastAsia" w:cstheme="majorBidi"/>
      <w:color w:val="272727" w:themeColor="text1" w:themeTint="D8"/>
    </w:rPr>
  </w:style>
  <w:style w:type="paragraph" w:styleId="Title">
    <w:name w:val="Title"/>
    <w:basedOn w:val="Normal"/>
    <w:next w:val="Normal"/>
    <w:link w:val="TitleChar"/>
    <w:uiPriority w:val="10"/>
    <w:qFormat/>
    <w:rsid w:val="00A238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38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38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38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3818"/>
    <w:pPr>
      <w:spacing w:before="160"/>
      <w:jc w:val="center"/>
    </w:pPr>
    <w:rPr>
      <w:i/>
      <w:iCs/>
      <w:color w:val="404040" w:themeColor="text1" w:themeTint="BF"/>
    </w:rPr>
  </w:style>
  <w:style w:type="character" w:customStyle="1" w:styleId="QuoteChar">
    <w:name w:val="Quote Char"/>
    <w:basedOn w:val="DefaultParagraphFont"/>
    <w:link w:val="Quote"/>
    <w:uiPriority w:val="29"/>
    <w:rsid w:val="00A23818"/>
    <w:rPr>
      <w:i/>
      <w:iCs/>
      <w:color w:val="404040" w:themeColor="text1" w:themeTint="BF"/>
    </w:rPr>
  </w:style>
  <w:style w:type="paragraph" w:styleId="ListParagraph">
    <w:name w:val="List Paragraph"/>
    <w:basedOn w:val="Normal"/>
    <w:uiPriority w:val="34"/>
    <w:qFormat/>
    <w:rsid w:val="00A23818"/>
    <w:pPr>
      <w:ind w:left="720"/>
      <w:contextualSpacing/>
    </w:pPr>
  </w:style>
  <w:style w:type="character" w:styleId="IntenseEmphasis">
    <w:name w:val="Intense Emphasis"/>
    <w:basedOn w:val="DefaultParagraphFont"/>
    <w:uiPriority w:val="21"/>
    <w:qFormat/>
    <w:rsid w:val="00A23818"/>
    <w:rPr>
      <w:i/>
      <w:iCs/>
      <w:color w:val="0F4761" w:themeColor="accent1" w:themeShade="BF"/>
    </w:rPr>
  </w:style>
  <w:style w:type="paragraph" w:styleId="IntenseQuote">
    <w:name w:val="Intense Quote"/>
    <w:basedOn w:val="Normal"/>
    <w:next w:val="Normal"/>
    <w:link w:val="IntenseQuoteChar"/>
    <w:uiPriority w:val="30"/>
    <w:qFormat/>
    <w:rsid w:val="00A238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3818"/>
    <w:rPr>
      <w:i/>
      <w:iCs/>
      <w:color w:val="0F4761" w:themeColor="accent1" w:themeShade="BF"/>
    </w:rPr>
  </w:style>
  <w:style w:type="character" w:styleId="IntenseReference">
    <w:name w:val="Intense Reference"/>
    <w:basedOn w:val="DefaultParagraphFont"/>
    <w:uiPriority w:val="32"/>
    <w:qFormat/>
    <w:rsid w:val="00A23818"/>
    <w:rPr>
      <w:b/>
      <w:bCs/>
      <w:smallCaps/>
      <w:color w:val="0F4761" w:themeColor="accent1" w:themeShade="BF"/>
      <w:spacing w:val="5"/>
    </w:rPr>
  </w:style>
  <w:style w:type="paragraph" w:styleId="Footer">
    <w:name w:val="footer"/>
    <w:basedOn w:val="Normal"/>
    <w:link w:val="FooterChar"/>
    <w:uiPriority w:val="99"/>
    <w:unhideWhenUsed/>
    <w:rsid w:val="00A238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3818"/>
  </w:style>
  <w:style w:type="table" w:customStyle="1" w:styleId="TableGrid1">
    <w:name w:val="Table Grid1"/>
    <w:basedOn w:val="TableNormal"/>
    <w:next w:val="TableGrid"/>
    <w:uiPriority w:val="39"/>
    <w:rsid w:val="00A23818"/>
    <w:pPr>
      <w:spacing w:after="0" w:line="240" w:lineRule="auto"/>
    </w:pPr>
    <w:rPr>
      <w:rFonts w:eastAsia="Yu Mincho"/>
      <w:kern w:val="0"/>
      <w:sz w:val="22"/>
      <w:szCs w:val="22"/>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A23818"/>
    <w:pPr>
      <w:spacing w:after="0" w:line="240" w:lineRule="auto"/>
    </w:pPr>
    <w:rPr>
      <w:kern w:val="0"/>
      <w:sz w:val="22"/>
      <w:szCs w:val="22"/>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238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238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3818"/>
  </w:style>
  <w:style w:type="paragraph" w:styleId="TOCHeading">
    <w:name w:val="TOC Heading"/>
    <w:basedOn w:val="Heading1"/>
    <w:next w:val="Normal"/>
    <w:uiPriority w:val="39"/>
    <w:unhideWhenUsed/>
    <w:qFormat/>
    <w:rsid w:val="006168AD"/>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9E16AB"/>
    <w:pPr>
      <w:tabs>
        <w:tab w:val="right" w:leader="dot" w:pos="7927"/>
      </w:tabs>
      <w:spacing w:after="100"/>
    </w:pPr>
    <w:rPr>
      <w:rFonts w:ascii="Times New Roman" w:eastAsia="Yu Gothic Light" w:hAnsi="Times New Roman" w:cs="Times New Roman"/>
      <w:b/>
      <w:bCs/>
      <w:noProof/>
      <w:kern w:val="0"/>
      <w:lang w:val="en-US" w:eastAsia="ja-JP"/>
      <w14:ligatures w14:val="none"/>
    </w:rPr>
  </w:style>
  <w:style w:type="paragraph" w:styleId="TOC2">
    <w:name w:val="toc 2"/>
    <w:basedOn w:val="Normal"/>
    <w:next w:val="Normal"/>
    <w:autoRedefine/>
    <w:uiPriority w:val="39"/>
    <w:unhideWhenUsed/>
    <w:rsid w:val="00D87D20"/>
    <w:pPr>
      <w:tabs>
        <w:tab w:val="left" w:pos="720"/>
        <w:tab w:val="right" w:leader="dot" w:pos="7927"/>
      </w:tabs>
      <w:spacing w:after="100"/>
      <w:ind w:left="1134" w:hanging="283"/>
    </w:pPr>
  </w:style>
  <w:style w:type="paragraph" w:styleId="TOC3">
    <w:name w:val="toc 3"/>
    <w:basedOn w:val="Normal"/>
    <w:next w:val="Normal"/>
    <w:autoRedefine/>
    <w:uiPriority w:val="39"/>
    <w:unhideWhenUsed/>
    <w:rsid w:val="006168AD"/>
    <w:pPr>
      <w:spacing w:after="100"/>
      <w:ind w:left="480"/>
    </w:pPr>
  </w:style>
  <w:style w:type="character" w:styleId="Hyperlink">
    <w:name w:val="Hyperlink"/>
    <w:basedOn w:val="DefaultParagraphFont"/>
    <w:uiPriority w:val="99"/>
    <w:unhideWhenUsed/>
    <w:rsid w:val="006168AD"/>
    <w:rPr>
      <w:color w:val="467886" w:themeColor="hyperlink"/>
      <w:u w:val="single"/>
    </w:rPr>
  </w:style>
  <w:style w:type="table" w:customStyle="1" w:styleId="TableGrid2">
    <w:name w:val="Table Grid2"/>
    <w:basedOn w:val="TableNormal"/>
    <w:next w:val="TableGrid"/>
    <w:uiPriority w:val="39"/>
    <w:rsid w:val="00DB1962"/>
    <w:pPr>
      <w:spacing w:after="0" w:line="240" w:lineRule="auto"/>
    </w:pPr>
    <w:rPr>
      <w:rFonts w:eastAsia="Yu Mincho"/>
      <w:kern w:val="0"/>
      <w:sz w:val="22"/>
      <w:szCs w:val="22"/>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DB1962"/>
    <w:pPr>
      <w:spacing w:after="0" w:line="240" w:lineRule="auto"/>
    </w:pPr>
    <w:rPr>
      <w:rFonts w:eastAsia="Yu Mincho"/>
      <w:kern w:val="0"/>
      <w:sz w:val="22"/>
      <w:szCs w:val="22"/>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DB1962"/>
    <w:pPr>
      <w:spacing w:after="0" w:line="240" w:lineRule="auto"/>
    </w:pPr>
    <w:rPr>
      <w:kern w:val="0"/>
      <w:sz w:val="22"/>
      <w:szCs w:val="22"/>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85E40"/>
    <w:pPr>
      <w:spacing w:before="100" w:beforeAutospacing="1" w:after="100" w:afterAutospacing="1" w:line="240" w:lineRule="auto"/>
    </w:pPr>
    <w:rPr>
      <w:rFonts w:ascii="Times New Roman" w:eastAsia="Times New Roman" w:hAnsi="Times New Roman" w:cs="Times New Roman"/>
      <w:kern w:val="0"/>
      <w:lang w:eastAsia="en-ID"/>
      <w14:ligatures w14:val="none"/>
    </w:rPr>
  </w:style>
  <w:style w:type="character" w:styleId="Strong">
    <w:name w:val="Strong"/>
    <w:basedOn w:val="DefaultParagraphFont"/>
    <w:uiPriority w:val="22"/>
    <w:qFormat/>
    <w:rsid w:val="00885E40"/>
    <w:rPr>
      <w:b/>
      <w:bCs/>
    </w:rPr>
  </w:style>
  <w:style w:type="character" w:styleId="Emphasis">
    <w:name w:val="Emphasis"/>
    <w:basedOn w:val="DefaultParagraphFont"/>
    <w:uiPriority w:val="20"/>
    <w:qFormat/>
    <w:rsid w:val="00885E40"/>
    <w:rPr>
      <w:i/>
      <w:iCs/>
    </w:rPr>
  </w:style>
  <w:style w:type="character" w:styleId="UnresolvedMention">
    <w:name w:val="Unresolved Mention"/>
    <w:basedOn w:val="DefaultParagraphFont"/>
    <w:uiPriority w:val="99"/>
    <w:semiHidden/>
    <w:unhideWhenUsed/>
    <w:rsid w:val="00585F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085516">
      <w:bodyDiv w:val="1"/>
      <w:marLeft w:val="0"/>
      <w:marRight w:val="0"/>
      <w:marTop w:val="0"/>
      <w:marBottom w:val="0"/>
      <w:divBdr>
        <w:top w:val="none" w:sz="0" w:space="0" w:color="auto"/>
        <w:left w:val="none" w:sz="0" w:space="0" w:color="auto"/>
        <w:bottom w:val="none" w:sz="0" w:space="0" w:color="auto"/>
        <w:right w:val="none" w:sz="0" w:space="0" w:color="auto"/>
      </w:divBdr>
      <w:divsChild>
        <w:div w:id="820274253">
          <w:marLeft w:val="0"/>
          <w:marRight w:val="0"/>
          <w:marTop w:val="0"/>
          <w:marBottom w:val="0"/>
          <w:divBdr>
            <w:top w:val="none" w:sz="0" w:space="0" w:color="auto"/>
            <w:left w:val="none" w:sz="0" w:space="0" w:color="auto"/>
            <w:bottom w:val="none" w:sz="0" w:space="0" w:color="auto"/>
            <w:right w:val="none" w:sz="0" w:space="0" w:color="auto"/>
          </w:divBdr>
          <w:divsChild>
            <w:div w:id="1460876600">
              <w:marLeft w:val="0"/>
              <w:marRight w:val="0"/>
              <w:marTop w:val="0"/>
              <w:marBottom w:val="0"/>
              <w:divBdr>
                <w:top w:val="none" w:sz="0" w:space="0" w:color="auto"/>
                <w:left w:val="none" w:sz="0" w:space="0" w:color="auto"/>
                <w:bottom w:val="none" w:sz="0" w:space="0" w:color="auto"/>
                <w:right w:val="none" w:sz="0" w:space="0" w:color="auto"/>
              </w:divBdr>
              <w:divsChild>
                <w:div w:id="133909048">
                  <w:marLeft w:val="0"/>
                  <w:marRight w:val="0"/>
                  <w:marTop w:val="0"/>
                  <w:marBottom w:val="0"/>
                  <w:divBdr>
                    <w:top w:val="none" w:sz="0" w:space="0" w:color="auto"/>
                    <w:left w:val="none" w:sz="0" w:space="0" w:color="auto"/>
                    <w:bottom w:val="none" w:sz="0" w:space="0" w:color="auto"/>
                    <w:right w:val="none" w:sz="0" w:space="0" w:color="auto"/>
                  </w:divBdr>
                  <w:divsChild>
                    <w:div w:id="1859614393">
                      <w:marLeft w:val="0"/>
                      <w:marRight w:val="0"/>
                      <w:marTop w:val="0"/>
                      <w:marBottom w:val="0"/>
                      <w:divBdr>
                        <w:top w:val="none" w:sz="0" w:space="0" w:color="auto"/>
                        <w:left w:val="none" w:sz="0" w:space="0" w:color="auto"/>
                        <w:bottom w:val="none" w:sz="0" w:space="0" w:color="auto"/>
                        <w:right w:val="none" w:sz="0" w:space="0" w:color="auto"/>
                      </w:divBdr>
                      <w:divsChild>
                        <w:div w:id="579489096">
                          <w:marLeft w:val="0"/>
                          <w:marRight w:val="0"/>
                          <w:marTop w:val="0"/>
                          <w:marBottom w:val="0"/>
                          <w:divBdr>
                            <w:top w:val="none" w:sz="0" w:space="0" w:color="auto"/>
                            <w:left w:val="none" w:sz="0" w:space="0" w:color="auto"/>
                            <w:bottom w:val="none" w:sz="0" w:space="0" w:color="auto"/>
                            <w:right w:val="none" w:sz="0" w:space="0" w:color="auto"/>
                          </w:divBdr>
                          <w:divsChild>
                            <w:div w:id="1784416070">
                              <w:marLeft w:val="0"/>
                              <w:marRight w:val="0"/>
                              <w:marTop w:val="0"/>
                              <w:marBottom w:val="0"/>
                              <w:divBdr>
                                <w:top w:val="none" w:sz="0" w:space="0" w:color="auto"/>
                                <w:left w:val="none" w:sz="0" w:space="0" w:color="auto"/>
                                <w:bottom w:val="none" w:sz="0" w:space="0" w:color="auto"/>
                                <w:right w:val="none" w:sz="0" w:space="0" w:color="auto"/>
                              </w:divBdr>
                              <w:divsChild>
                                <w:div w:id="1854564495">
                                  <w:marLeft w:val="0"/>
                                  <w:marRight w:val="0"/>
                                  <w:marTop w:val="0"/>
                                  <w:marBottom w:val="0"/>
                                  <w:divBdr>
                                    <w:top w:val="none" w:sz="0" w:space="0" w:color="auto"/>
                                    <w:left w:val="none" w:sz="0" w:space="0" w:color="auto"/>
                                    <w:bottom w:val="none" w:sz="0" w:space="0" w:color="auto"/>
                                    <w:right w:val="none" w:sz="0" w:space="0" w:color="auto"/>
                                  </w:divBdr>
                                  <w:divsChild>
                                    <w:div w:id="180014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113248">
                      <w:marLeft w:val="0"/>
                      <w:marRight w:val="0"/>
                      <w:marTop w:val="0"/>
                      <w:marBottom w:val="0"/>
                      <w:divBdr>
                        <w:top w:val="none" w:sz="0" w:space="0" w:color="auto"/>
                        <w:left w:val="none" w:sz="0" w:space="0" w:color="auto"/>
                        <w:bottom w:val="none" w:sz="0" w:space="0" w:color="auto"/>
                        <w:right w:val="none" w:sz="0" w:space="0" w:color="auto"/>
                      </w:divBdr>
                      <w:divsChild>
                        <w:div w:id="134173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7763308">
      <w:bodyDiv w:val="1"/>
      <w:marLeft w:val="0"/>
      <w:marRight w:val="0"/>
      <w:marTop w:val="0"/>
      <w:marBottom w:val="0"/>
      <w:divBdr>
        <w:top w:val="none" w:sz="0" w:space="0" w:color="auto"/>
        <w:left w:val="none" w:sz="0" w:space="0" w:color="auto"/>
        <w:bottom w:val="none" w:sz="0" w:space="0" w:color="auto"/>
        <w:right w:val="none" w:sz="0" w:space="0" w:color="auto"/>
      </w:divBdr>
    </w:div>
    <w:div w:id="400105489">
      <w:bodyDiv w:val="1"/>
      <w:marLeft w:val="0"/>
      <w:marRight w:val="0"/>
      <w:marTop w:val="0"/>
      <w:marBottom w:val="0"/>
      <w:divBdr>
        <w:top w:val="none" w:sz="0" w:space="0" w:color="auto"/>
        <w:left w:val="none" w:sz="0" w:space="0" w:color="auto"/>
        <w:bottom w:val="none" w:sz="0" w:space="0" w:color="auto"/>
        <w:right w:val="none" w:sz="0" w:space="0" w:color="auto"/>
      </w:divBdr>
      <w:divsChild>
        <w:div w:id="143937729">
          <w:marLeft w:val="0"/>
          <w:marRight w:val="0"/>
          <w:marTop w:val="0"/>
          <w:marBottom w:val="0"/>
          <w:divBdr>
            <w:top w:val="none" w:sz="0" w:space="0" w:color="auto"/>
            <w:left w:val="none" w:sz="0" w:space="0" w:color="auto"/>
            <w:bottom w:val="none" w:sz="0" w:space="0" w:color="auto"/>
            <w:right w:val="none" w:sz="0" w:space="0" w:color="auto"/>
          </w:divBdr>
          <w:divsChild>
            <w:div w:id="1916159742">
              <w:marLeft w:val="0"/>
              <w:marRight w:val="0"/>
              <w:marTop w:val="0"/>
              <w:marBottom w:val="0"/>
              <w:divBdr>
                <w:top w:val="none" w:sz="0" w:space="0" w:color="auto"/>
                <w:left w:val="none" w:sz="0" w:space="0" w:color="auto"/>
                <w:bottom w:val="none" w:sz="0" w:space="0" w:color="auto"/>
                <w:right w:val="none" w:sz="0" w:space="0" w:color="auto"/>
              </w:divBdr>
              <w:divsChild>
                <w:div w:id="865947486">
                  <w:marLeft w:val="0"/>
                  <w:marRight w:val="0"/>
                  <w:marTop w:val="0"/>
                  <w:marBottom w:val="0"/>
                  <w:divBdr>
                    <w:top w:val="none" w:sz="0" w:space="0" w:color="auto"/>
                    <w:left w:val="none" w:sz="0" w:space="0" w:color="auto"/>
                    <w:bottom w:val="none" w:sz="0" w:space="0" w:color="auto"/>
                    <w:right w:val="none" w:sz="0" w:space="0" w:color="auto"/>
                  </w:divBdr>
                  <w:divsChild>
                    <w:div w:id="1281452469">
                      <w:marLeft w:val="0"/>
                      <w:marRight w:val="0"/>
                      <w:marTop w:val="0"/>
                      <w:marBottom w:val="0"/>
                      <w:divBdr>
                        <w:top w:val="none" w:sz="0" w:space="0" w:color="auto"/>
                        <w:left w:val="none" w:sz="0" w:space="0" w:color="auto"/>
                        <w:bottom w:val="none" w:sz="0" w:space="0" w:color="auto"/>
                        <w:right w:val="none" w:sz="0" w:space="0" w:color="auto"/>
                      </w:divBdr>
                      <w:divsChild>
                        <w:div w:id="1264531645">
                          <w:marLeft w:val="0"/>
                          <w:marRight w:val="0"/>
                          <w:marTop w:val="0"/>
                          <w:marBottom w:val="0"/>
                          <w:divBdr>
                            <w:top w:val="none" w:sz="0" w:space="0" w:color="auto"/>
                            <w:left w:val="none" w:sz="0" w:space="0" w:color="auto"/>
                            <w:bottom w:val="none" w:sz="0" w:space="0" w:color="auto"/>
                            <w:right w:val="none" w:sz="0" w:space="0" w:color="auto"/>
                          </w:divBdr>
                          <w:divsChild>
                            <w:div w:id="327055781">
                              <w:marLeft w:val="0"/>
                              <w:marRight w:val="0"/>
                              <w:marTop w:val="0"/>
                              <w:marBottom w:val="0"/>
                              <w:divBdr>
                                <w:top w:val="none" w:sz="0" w:space="0" w:color="auto"/>
                                <w:left w:val="none" w:sz="0" w:space="0" w:color="auto"/>
                                <w:bottom w:val="none" w:sz="0" w:space="0" w:color="auto"/>
                                <w:right w:val="none" w:sz="0" w:space="0" w:color="auto"/>
                              </w:divBdr>
                              <w:divsChild>
                                <w:div w:id="605428788">
                                  <w:marLeft w:val="0"/>
                                  <w:marRight w:val="0"/>
                                  <w:marTop w:val="0"/>
                                  <w:marBottom w:val="0"/>
                                  <w:divBdr>
                                    <w:top w:val="none" w:sz="0" w:space="0" w:color="auto"/>
                                    <w:left w:val="none" w:sz="0" w:space="0" w:color="auto"/>
                                    <w:bottom w:val="none" w:sz="0" w:space="0" w:color="auto"/>
                                    <w:right w:val="none" w:sz="0" w:space="0" w:color="auto"/>
                                  </w:divBdr>
                                  <w:divsChild>
                                    <w:div w:id="234323871">
                                      <w:marLeft w:val="0"/>
                                      <w:marRight w:val="0"/>
                                      <w:marTop w:val="0"/>
                                      <w:marBottom w:val="0"/>
                                      <w:divBdr>
                                        <w:top w:val="none" w:sz="0" w:space="0" w:color="auto"/>
                                        <w:left w:val="none" w:sz="0" w:space="0" w:color="auto"/>
                                        <w:bottom w:val="none" w:sz="0" w:space="0" w:color="auto"/>
                                        <w:right w:val="none" w:sz="0" w:space="0" w:color="auto"/>
                                      </w:divBdr>
                                      <w:divsChild>
                                        <w:div w:id="10189651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710571249">
                      <w:marLeft w:val="0"/>
                      <w:marRight w:val="0"/>
                      <w:marTop w:val="0"/>
                      <w:marBottom w:val="0"/>
                      <w:divBdr>
                        <w:top w:val="none" w:sz="0" w:space="0" w:color="auto"/>
                        <w:left w:val="none" w:sz="0" w:space="0" w:color="auto"/>
                        <w:bottom w:val="none" w:sz="0" w:space="0" w:color="auto"/>
                        <w:right w:val="none" w:sz="0" w:space="0" w:color="auto"/>
                      </w:divBdr>
                      <w:divsChild>
                        <w:div w:id="199367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0573599">
      <w:bodyDiv w:val="1"/>
      <w:marLeft w:val="0"/>
      <w:marRight w:val="0"/>
      <w:marTop w:val="0"/>
      <w:marBottom w:val="0"/>
      <w:divBdr>
        <w:top w:val="none" w:sz="0" w:space="0" w:color="auto"/>
        <w:left w:val="none" w:sz="0" w:space="0" w:color="auto"/>
        <w:bottom w:val="none" w:sz="0" w:space="0" w:color="auto"/>
        <w:right w:val="none" w:sz="0" w:space="0" w:color="auto"/>
      </w:divBdr>
      <w:divsChild>
        <w:div w:id="816145946">
          <w:marLeft w:val="0"/>
          <w:marRight w:val="0"/>
          <w:marTop w:val="0"/>
          <w:marBottom w:val="0"/>
          <w:divBdr>
            <w:top w:val="none" w:sz="0" w:space="0" w:color="auto"/>
            <w:left w:val="none" w:sz="0" w:space="0" w:color="auto"/>
            <w:bottom w:val="none" w:sz="0" w:space="0" w:color="auto"/>
            <w:right w:val="none" w:sz="0" w:space="0" w:color="auto"/>
          </w:divBdr>
          <w:divsChild>
            <w:div w:id="2059740641">
              <w:marLeft w:val="0"/>
              <w:marRight w:val="0"/>
              <w:marTop w:val="0"/>
              <w:marBottom w:val="0"/>
              <w:divBdr>
                <w:top w:val="none" w:sz="0" w:space="0" w:color="auto"/>
                <w:left w:val="none" w:sz="0" w:space="0" w:color="auto"/>
                <w:bottom w:val="none" w:sz="0" w:space="0" w:color="auto"/>
                <w:right w:val="none" w:sz="0" w:space="0" w:color="auto"/>
              </w:divBdr>
              <w:divsChild>
                <w:div w:id="1848520050">
                  <w:marLeft w:val="0"/>
                  <w:marRight w:val="0"/>
                  <w:marTop w:val="0"/>
                  <w:marBottom w:val="0"/>
                  <w:divBdr>
                    <w:top w:val="none" w:sz="0" w:space="0" w:color="auto"/>
                    <w:left w:val="none" w:sz="0" w:space="0" w:color="auto"/>
                    <w:bottom w:val="none" w:sz="0" w:space="0" w:color="auto"/>
                    <w:right w:val="none" w:sz="0" w:space="0" w:color="auto"/>
                  </w:divBdr>
                  <w:divsChild>
                    <w:div w:id="200829565">
                      <w:marLeft w:val="0"/>
                      <w:marRight w:val="0"/>
                      <w:marTop w:val="0"/>
                      <w:marBottom w:val="0"/>
                      <w:divBdr>
                        <w:top w:val="none" w:sz="0" w:space="0" w:color="auto"/>
                        <w:left w:val="none" w:sz="0" w:space="0" w:color="auto"/>
                        <w:bottom w:val="none" w:sz="0" w:space="0" w:color="auto"/>
                        <w:right w:val="none" w:sz="0" w:space="0" w:color="auto"/>
                      </w:divBdr>
                      <w:divsChild>
                        <w:div w:id="1553809653">
                          <w:marLeft w:val="0"/>
                          <w:marRight w:val="0"/>
                          <w:marTop w:val="0"/>
                          <w:marBottom w:val="0"/>
                          <w:divBdr>
                            <w:top w:val="none" w:sz="0" w:space="0" w:color="auto"/>
                            <w:left w:val="none" w:sz="0" w:space="0" w:color="auto"/>
                            <w:bottom w:val="none" w:sz="0" w:space="0" w:color="auto"/>
                            <w:right w:val="none" w:sz="0" w:space="0" w:color="auto"/>
                          </w:divBdr>
                          <w:divsChild>
                            <w:div w:id="1074662823">
                              <w:marLeft w:val="0"/>
                              <w:marRight w:val="0"/>
                              <w:marTop w:val="0"/>
                              <w:marBottom w:val="0"/>
                              <w:divBdr>
                                <w:top w:val="none" w:sz="0" w:space="0" w:color="auto"/>
                                <w:left w:val="none" w:sz="0" w:space="0" w:color="auto"/>
                                <w:bottom w:val="none" w:sz="0" w:space="0" w:color="auto"/>
                                <w:right w:val="none" w:sz="0" w:space="0" w:color="auto"/>
                              </w:divBdr>
                              <w:divsChild>
                                <w:div w:id="1373573009">
                                  <w:marLeft w:val="0"/>
                                  <w:marRight w:val="0"/>
                                  <w:marTop w:val="0"/>
                                  <w:marBottom w:val="0"/>
                                  <w:divBdr>
                                    <w:top w:val="none" w:sz="0" w:space="0" w:color="auto"/>
                                    <w:left w:val="none" w:sz="0" w:space="0" w:color="auto"/>
                                    <w:bottom w:val="none" w:sz="0" w:space="0" w:color="auto"/>
                                    <w:right w:val="none" w:sz="0" w:space="0" w:color="auto"/>
                                  </w:divBdr>
                                  <w:divsChild>
                                    <w:div w:id="167596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0666362">
                      <w:marLeft w:val="0"/>
                      <w:marRight w:val="0"/>
                      <w:marTop w:val="0"/>
                      <w:marBottom w:val="0"/>
                      <w:divBdr>
                        <w:top w:val="none" w:sz="0" w:space="0" w:color="auto"/>
                        <w:left w:val="none" w:sz="0" w:space="0" w:color="auto"/>
                        <w:bottom w:val="none" w:sz="0" w:space="0" w:color="auto"/>
                        <w:right w:val="none" w:sz="0" w:space="0" w:color="auto"/>
                      </w:divBdr>
                      <w:divsChild>
                        <w:div w:id="171796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1521986">
      <w:bodyDiv w:val="1"/>
      <w:marLeft w:val="0"/>
      <w:marRight w:val="0"/>
      <w:marTop w:val="0"/>
      <w:marBottom w:val="0"/>
      <w:divBdr>
        <w:top w:val="none" w:sz="0" w:space="0" w:color="auto"/>
        <w:left w:val="none" w:sz="0" w:space="0" w:color="auto"/>
        <w:bottom w:val="none" w:sz="0" w:space="0" w:color="auto"/>
        <w:right w:val="none" w:sz="0" w:space="0" w:color="auto"/>
      </w:divBdr>
    </w:div>
    <w:div w:id="1309093537">
      <w:bodyDiv w:val="1"/>
      <w:marLeft w:val="0"/>
      <w:marRight w:val="0"/>
      <w:marTop w:val="0"/>
      <w:marBottom w:val="0"/>
      <w:divBdr>
        <w:top w:val="none" w:sz="0" w:space="0" w:color="auto"/>
        <w:left w:val="none" w:sz="0" w:space="0" w:color="auto"/>
        <w:bottom w:val="none" w:sz="0" w:space="0" w:color="auto"/>
        <w:right w:val="none" w:sz="0" w:space="0" w:color="auto"/>
      </w:divBdr>
      <w:divsChild>
        <w:div w:id="1007515268">
          <w:marLeft w:val="0"/>
          <w:marRight w:val="0"/>
          <w:marTop w:val="0"/>
          <w:marBottom w:val="0"/>
          <w:divBdr>
            <w:top w:val="none" w:sz="0" w:space="0" w:color="auto"/>
            <w:left w:val="none" w:sz="0" w:space="0" w:color="auto"/>
            <w:bottom w:val="none" w:sz="0" w:space="0" w:color="auto"/>
            <w:right w:val="none" w:sz="0" w:space="0" w:color="auto"/>
          </w:divBdr>
          <w:divsChild>
            <w:div w:id="1510485740">
              <w:marLeft w:val="0"/>
              <w:marRight w:val="0"/>
              <w:marTop w:val="0"/>
              <w:marBottom w:val="0"/>
              <w:divBdr>
                <w:top w:val="none" w:sz="0" w:space="0" w:color="auto"/>
                <w:left w:val="none" w:sz="0" w:space="0" w:color="auto"/>
                <w:bottom w:val="none" w:sz="0" w:space="0" w:color="auto"/>
                <w:right w:val="none" w:sz="0" w:space="0" w:color="auto"/>
              </w:divBdr>
              <w:divsChild>
                <w:div w:id="833568584">
                  <w:marLeft w:val="0"/>
                  <w:marRight w:val="0"/>
                  <w:marTop w:val="0"/>
                  <w:marBottom w:val="0"/>
                  <w:divBdr>
                    <w:top w:val="none" w:sz="0" w:space="0" w:color="auto"/>
                    <w:left w:val="none" w:sz="0" w:space="0" w:color="auto"/>
                    <w:bottom w:val="none" w:sz="0" w:space="0" w:color="auto"/>
                    <w:right w:val="none" w:sz="0" w:space="0" w:color="auto"/>
                  </w:divBdr>
                  <w:divsChild>
                    <w:div w:id="451674916">
                      <w:marLeft w:val="0"/>
                      <w:marRight w:val="0"/>
                      <w:marTop w:val="0"/>
                      <w:marBottom w:val="0"/>
                      <w:divBdr>
                        <w:top w:val="none" w:sz="0" w:space="0" w:color="auto"/>
                        <w:left w:val="none" w:sz="0" w:space="0" w:color="auto"/>
                        <w:bottom w:val="none" w:sz="0" w:space="0" w:color="auto"/>
                        <w:right w:val="none" w:sz="0" w:space="0" w:color="auto"/>
                      </w:divBdr>
                      <w:divsChild>
                        <w:div w:id="978221332">
                          <w:marLeft w:val="0"/>
                          <w:marRight w:val="0"/>
                          <w:marTop w:val="0"/>
                          <w:marBottom w:val="0"/>
                          <w:divBdr>
                            <w:top w:val="none" w:sz="0" w:space="0" w:color="auto"/>
                            <w:left w:val="none" w:sz="0" w:space="0" w:color="auto"/>
                            <w:bottom w:val="none" w:sz="0" w:space="0" w:color="auto"/>
                            <w:right w:val="none" w:sz="0" w:space="0" w:color="auto"/>
                          </w:divBdr>
                          <w:divsChild>
                            <w:div w:id="1708988035">
                              <w:marLeft w:val="0"/>
                              <w:marRight w:val="0"/>
                              <w:marTop w:val="0"/>
                              <w:marBottom w:val="0"/>
                              <w:divBdr>
                                <w:top w:val="none" w:sz="0" w:space="0" w:color="auto"/>
                                <w:left w:val="none" w:sz="0" w:space="0" w:color="auto"/>
                                <w:bottom w:val="none" w:sz="0" w:space="0" w:color="auto"/>
                                <w:right w:val="none" w:sz="0" w:space="0" w:color="auto"/>
                              </w:divBdr>
                              <w:divsChild>
                                <w:div w:id="1214777440">
                                  <w:marLeft w:val="0"/>
                                  <w:marRight w:val="0"/>
                                  <w:marTop w:val="0"/>
                                  <w:marBottom w:val="0"/>
                                  <w:divBdr>
                                    <w:top w:val="none" w:sz="0" w:space="0" w:color="auto"/>
                                    <w:left w:val="none" w:sz="0" w:space="0" w:color="auto"/>
                                    <w:bottom w:val="none" w:sz="0" w:space="0" w:color="auto"/>
                                    <w:right w:val="none" w:sz="0" w:space="0" w:color="auto"/>
                                  </w:divBdr>
                                  <w:divsChild>
                                    <w:div w:id="533998944">
                                      <w:marLeft w:val="0"/>
                                      <w:marRight w:val="0"/>
                                      <w:marTop w:val="0"/>
                                      <w:marBottom w:val="0"/>
                                      <w:divBdr>
                                        <w:top w:val="none" w:sz="0" w:space="0" w:color="auto"/>
                                        <w:left w:val="none" w:sz="0" w:space="0" w:color="auto"/>
                                        <w:bottom w:val="none" w:sz="0" w:space="0" w:color="auto"/>
                                        <w:right w:val="none" w:sz="0" w:space="0" w:color="auto"/>
                                      </w:divBdr>
                                      <w:divsChild>
                                        <w:div w:id="14961880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657850529">
                      <w:marLeft w:val="0"/>
                      <w:marRight w:val="0"/>
                      <w:marTop w:val="0"/>
                      <w:marBottom w:val="0"/>
                      <w:divBdr>
                        <w:top w:val="none" w:sz="0" w:space="0" w:color="auto"/>
                        <w:left w:val="none" w:sz="0" w:space="0" w:color="auto"/>
                        <w:bottom w:val="none" w:sz="0" w:space="0" w:color="auto"/>
                        <w:right w:val="none" w:sz="0" w:space="0" w:color="auto"/>
                      </w:divBdr>
                      <w:divsChild>
                        <w:div w:id="28200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193639">
      <w:bodyDiv w:val="1"/>
      <w:marLeft w:val="0"/>
      <w:marRight w:val="0"/>
      <w:marTop w:val="0"/>
      <w:marBottom w:val="0"/>
      <w:divBdr>
        <w:top w:val="none" w:sz="0" w:space="0" w:color="auto"/>
        <w:left w:val="none" w:sz="0" w:space="0" w:color="auto"/>
        <w:bottom w:val="none" w:sz="0" w:space="0" w:color="auto"/>
        <w:right w:val="none" w:sz="0" w:space="0" w:color="auto"/>
      </w:divBdr>
    </w:div>
    <w:div w:id="1613706661">
      <w:bodyDiv w:val="1"/>
      <w:marLeft w:val="0"/>
      <w:marRight w:val="0"/>
      <w:marTop w:val="0"/>
      <w:marBottom w:val="0"/>
      <w:divBdr>
        <w:top w:val="none" w:sz="0" w:space="0" w:color="auto"/>
        <w:left w:val="none" w:sz="0" w:space="0" w:color="auto"/>
        <w:bottom w:val="none" w:sz="0" w:space="0" w:color="auto"/>
        <w:right w:val="none" w:sz="0" w:space="0" w:color="auto"/>
      </w:divBdr>
    </w:div>
    <w:div w:id="1678649241">
      <w:bodyDiv w:val="1"/>
      <w:marLeft w:val="0"/>
      <w:marRight w:val="0"/>
      <w:marTop w:val="0"/>
      <w:marBottom w:val="0"/>
      <w:divBdr>
        <w:top w:val="none" w:sz="0" w:space="0" w:color="auto"/>
        <w:left w:val="none" w:sz="0" w:space="0" w:color="auto"/>
        <w:bottom w:val="none" w:sz="0" w:space="0" w:color="auto"/>
        <w:right w:val="none" w:sz="0" w:space="0" w:color="auto"/>
      </w:divBdr>
      <w:divsChild>
        <w:div w:id="924188901">
          <w:marLeft w:val="0"/>
          <w:marRight w:val="0"/>
          <w:marTop w:val="0"/>
          <w:marBottom w:val="0"/>
          <w:divBdr>
            <w:top w:val="none" w:sz="0" w:space="0" w:color="auto"/>
            <w:left w:val="none" w:sz="0" w:space="0" w:color="auto"/>
            <w:bottom w:val="none" w:sz="0" w:space="0" w:color="auto"/>
            <w:right w:val="none" w:sz="0" w:space="0" w:color="auto"/>
          </w:divBdr>
          <w:divsChild>
            <w:div w:id="1330258000">
              <w:marLeft w:val="0"/>
              <w:marRight w:val="0"/>
              <w:marTop w:val="0"/>
              <w:marBottom w:val="0"/>
              <w:divBdr>
                <w:top w:val="none" w:sz="0" w:space="0" w:color="auto"/>
                <w:left w:val="none" w:sz="0" w:space="0" w:color="auto"/>
                <w:bottom w:val="none" w:sz="0" w:space="0" w:color="auto"/>
                <w:right w:val="none" w:sz="0" w:space="0" w:color="auto"/>
              </w:divBdr>
              <w:divsChild>
                <w:div w:id="616789890">
                  <w:marLeft w:val="0"/>
                  <w:marRight w:val="0"/>
                  <w:marTop w:val="0"/>
                  <w:marBottom w:val="0"/>
                  <w:divBdr>
                    <w:top w:val="none" w:sz="0" w:space="0" w:color="auto"/>
                    <w:left w:val="none" w:sz="0" w:space="0" w:color="auto"/>
                    <w:bottom w:val="none" w:sz="0" w:space="0" w:color="auto"/>
                    <w:right w:val="none" w:sz="0" w:space="0" w:color="auto"/>
                  </w:divBdr>
                  <w:divsChild>
                    <w:div w:id="188225097">
                      <w:marLeft w:val="0"/>
                      <w:marRight w:val="0"/>
                      <w:marTop w:val="0"/>
                      <w:marBottom w:val="0"/>
                      <w:divBdr>
                        <w:top w:val="none" w:sz="0" w:space="0" w:color="auto"/>
                        <w:left w:val="none" w:sz="0" w:space="0" w:color="auto"/>
                        <w:bottom w:val="none" w:sz="0" w:space="0" w:color="auto"/>
                        <w:right w:val="none" w:sz="0" w:space="0" w:color="auto"/>
                      </w:divBdr>
                      <w:divsChild>
                        <w:div w:id="1550260753">
                          <w:marLeft w:val="0"/>
                          <w:marRight w:val="0"/>
                          <w:marTop w:val="0"/>
                          <w:marBottom w:val="0"/>
                          <w:divBdr>
                            <w:top w:val="none" w:sz="0" w:space="0" w:color="auto"/>
                            <w:left w:val="none" w:sz="0" w:space="0" w:color="auto"/>
                            <w:bottom w:val="none" w:sz="0" w:space="0" w:color="auto"/>
                            <w:right w:val="none" w:sz="0" w:space="0" w:color="auto"/>
                          </w:divBdr>
                          <w:divsChild>
                            <w:div w:id="880435402">
                              <w:marLeft w:val="0"/>
                              <w:marRight w:val="0"/>
                              <w:marTop w:val="0"/>
                              <w:marBottom w:val="0"/>
                              <w:divBdr>
                                <w:top w:val="none" w:sz="0" w:space="0" w:color="auto"/>
                                <w:left w:val="none" w:sz="0" w:space="0" w:color="auto"/>
                                <w:bottom w:val="none" w:sz="0" w:space="0" w:color="auto"/>
                                <w:right w:val="none" w:sz="0" w:space="0" w:color="auto"/>
                              </w:divBdr>
                              <w:divsChild>
                                <w:div w:id="938486421">
                                  <w:marLeft w:val="0"/>
                                  <w:marRight w:val="0"/>
                                  <w:marTop w:val="0"/>
                                  <w:marBottom w:val="0"/>
                                  <w:divBdr>
                                    <w:top w:val="none" w:sz="0" w:space="0" w:color="auto"/>
                                    <w:left w:val="none" w:sz="0" w:space="0" w:color="auto"/>
                                    <w:bottom w:val="none" w:sz="0" w:space="0" w:color="auto"/>
                                    <w:right w:val="none" w:sz="0" w:space="0" w:color="auto"/>
                                  </w:divBdr>
                                  <w:divsChild>
                                    <w:div w:id="229466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1168462">
                      <w:marLeft w:val="0"/>
                      <w:marRight w:val="0"/>
                      <w:marTop w:val="0"/>
                      <w:marBottom w:val="0"/>
                      <w:divBdr>
                        <w:top w:val="none" w:sz="0" w:space="0" w:color="auto"/>
                        <w:left w:val="none" w:sz="0" w:space="0" w:color="auto"/>
                        <w:bottom w:val="none" w:sz="0" w:space="0" w:color="auto"/>
                        <w:right w:val="none" w:sz="0" w:space="0" w:color="auto"/>
                      </w:divBdr>
                      <w:divsChild>
                        <w:div w:id="195868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3987163">
      <w:bodyDiv w:val="1"/>
      <w:marLeft w:val="0"/>
      <w:marRight w:val="0"/>
      <w:marTop w:val="0"/>
      <w:marBottom w:val="0"/>
      <w:divBdr>
        <w:top w:val="none" w:sz="0" w:space="0" w:color="auto"/>
        <w:left w:val="none" w:sz="0" w:space="0" w:color="auto"/>
        <w:bottom w:val="none" w:sz="0" w:space="0" w:color="auto"/>
        <w:right w:val="none" w:sz="0" w:space="0" w:color="auto"/>
      </w:divBdr>
      <w:divsChild>
        <w:div w:id="930167361">
          <w:marLeft w:val="0"/>
          <w:marRight w:val="0"/>
          <w:marTop w:val="0"/>
          <w:marBottom w:val="0"/>
          <w:divBdr>
            <w:top w:val="none" w:sz="0" w:space="0" w:color="auto"/>
            <w:left w:val="none" w:sz="0" w:space="0" w:color="auto"/>
            <w:bottom w:val="none" w:sz="0" w:space="0" w:color="auto"/>
            <w:right w:val="none" w:sz="0" w:space="0" w:color="auto"/>
          </w:divBdr>
          <w:divsChild>
            <w:div w:id="48386689">
              <w:marLeft w:val="0"/>
              <w:marRight w:val="0"/>
              <w:marTop w:val="0"/>
              <w:marBottom w:val="0"/>
              <w:divBdr>
                <w:top w:val="none" w:sz="0" w:space="0" w:color="auto"/>
                <w:left w:val="none" w:sz="0" w:space="0" w:color="auto"/>
                <w:bottom w:val="none" w:sz="0" w:space="0" w:color="auto"/>
                <w:right w:val="none" w:sz="0" w:space="0" w:color="auto"/>
              </w:divBdr>
              <w:divsChild>
                <w:div w:id="570848478">
                  <w:marLeft w:val="0"/>
                  <w:marRight w:val="0"/>
                  <w:marTop w:val="0"/>
                  <w:marBottom w:val="0"/>
                  <w:divBdr>
                    <w:top w:val="none" w:sz="0" w:space="0" w:color="auto"/>
                    <w:left w:val="none" w:sz="0" w:space="0" w:color="auto"/>
                    <w:bottom w:val="none" w:sz="0" w:space="0" w:color="auto"/>
                    <w:right w:val="none" w:sz="0" w:space="0" w:color="auto"/>
                  </w:divBdr>
                  <w:divsChild>
                    <w:div w:id="485977012">
                      <w:marLeft w:val="0"/>
                      <w:marRight w:val="0"/>
                      <w:marTop w:val="0"/>
                      <w:marBottom w:val="0"/>
                      <w:divBdr>
                        <w:top w:val="none" w:sz="0" w:space="0" w:color="auto"/>
                        <w:left w:val="none" w:sz="0" w:space="0" w:color="auto"/>
                        <w:bottom w:val="none" w:sz="0" w:space="0" w:color="auto"/>
                        <w:right w:val="none" w:sz="0" w:space="0" w:color="auto"/>
                      </w:divBdr>
                      <w:divsChild>
                        <w:div w:id="239605712">
                          <w:marLeft w:val="0"/>
                          <w:marRight w:val="0"/>
                          <w:marTop w:val="0"/>
                          <w:marBottom w:val="0"/>
                          <w:divBdr>
                            <w:top w:val="none" w:sz="0" w:space="0" w:color="auto"/>
                            <w:left w:val="none" w:sz="0" w:space="0" w:color="auto"/>
                            <w:bottom w:val="none" w:sz="0" w:space="0" w:color="auto"/>
                            <w:right w:val="none" w:sz="0" w:space="0" w:color="auto"/>
                          </w:divBdr>
                          <w:divsChild>
                            <w:div w:id="823819029">
                              <w:marLeft w:val="0"/>
                              <w:marRight w:val="0"/>
                              <w:marTop w:val="0"/>
                              <w:marBottom w:val="0"/>
                              <w:divBdr>
                                <w:top w:val="none" w:sz="0" w:space="0" w:color="auto"/>
                                <w:left w:val="none" w:sz="0" w:space="0" w:color="auto"/>
                                <w:bottom w:val="none" w:sz="0" w:space="0" w:color="auto"/>
                                <w:right w:val="none" w:sz="0" w:space="0" w:color="auto"/>
                              </w:divBdr>
                              <w:divsChild>
                                <w:div w:id="975136793">
                                  <w:marLeft w:val="0"/>
                                  <w:marRight w:val="0"/>
                                  <w:marTop w:val="0"/>
                                  <w:marBottom w:val="0"/>
                                  <w:divBdr>
                                    <w:top w:val="none" w:sz="0" w:space="0" w:color="auto"/>
                                    <w:left w:val="none" w:sz="0" w:space="0" w:color="auto"/>
                                    <w:bottom w:val="none" w:sz="0" w:space="0" w:color="auto"/>
                                    <w:right w:val="none" w:sz="0" w:space="0" w:color="auto"/>
                                  </w:divBdr>
                                  <w:divsChild>
                                    <w:div w:id="723722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1941656">
                      <w:marLeft w:val="0"/>
                      <w:marRight w:val="0"/>
                      <w:marTop w:val="0"/>
                      <w:marBottom w:val="0"/>
                      <w:divBdr>
                        <w:top w:val="none" w:sz="0" w:space="0" w:color="auto"/>
                        <w:left w:val="none" w:sz="0" w:space="0" w:color="auto"/>
                        <w:bottom w:val="none" w:sz="0" w:space="0" w:color="auto"/>
                        <w:right w:val="none" w:sz="0" w:space="0" w:color="auto"/>
                      </w:divBdr>
                      <w:divsChild>
                        <w:div w:id="2059670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1380436">
      <w:bodyDiv w:val="1"/>
      <w:marLeft w:val="0"/>
      <w:marRight w:val="0"/>
      <w:marTop w:val="0"/>
      <w:marBottom w:val="0"/>
      <w:divBdr>
        <w:top w:val="none" w:sz="0" w:space="0" w:color="auto"/>
        <w:left w:val="none" w:sz="0" w:space="0" w:color="auto"/>
        <w:bottom w:val="none" w:sz="0" w:space="0" w:color="auto"/>
        <w:right w:val="none" w:sz="0" w:space="0" w:color="auto"/>
      </w:divBdr>
    </w:div>
    <w:div w:id="1953704562">
      <w:bodyDiv w:val="1"/>
      <w:marLeft w:val="0"/>
      <w:marRight w:val="0"/>
      <w:marTop w:val="0"/>
      <w:marBottom w:val="0"/>
      <w:divBdr>
        <w:top w:val="none" w:sz="0" w:space="0" w:color="auto"/>
        <w:left w:val="none" w:sz="0" w:space="0" w:color="auto"/>
        <w:bottom w:val="none" w:sz="0" w:space="0" w:color="auto"/>
        <w:right w:val="none" w:sz="0" w:space="0" w:color="auto"/>
      </w:divBdr>
    </w:div>
    <w:div w:id="1994598766">
      <w:bodyDiv w:val="1"/>
      <w:marLeft w:val="0"/>
      <w:marRight w:val="0"/>
      <w:marTop w:val="0"/>
      <w:marBottom w:val="0"/>
      <w:divBdr>
        <w:top w:val="none" w:sz="0" w:space="0" w:color="auto"/>
        <w:left w:val="none" w:sz="0" w:space="0" w:color="auto"/>
        <w:bottom w:val="none" w:sz="0" w:space="0" w:color="auto"/>
        <w:right w:val="none" w:sz="0" w:space="0" w:color="auto"/>
      </w:divBdr>
    </w:div>
    <w:div w:id="2010908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oter" Target="footer6.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4.emf"/><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7.emf"/><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6.emf"/><Relationship Id="rId10" Type="http://schemas.openxmlformats.org/officeDocument/2006/relationships/footer" Target="footer2.xml"/><Relationship Id="rId19"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image" Target="media/image5.emf"/><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4EB157-515C-4A4A-8E94-631F4BCC1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918</TotalTime>
  <Pages>112</Pages>
  <Words>20955</Words>
  <Characters>119444</Characters>
  <Application>Microsoft Office Word</Application>
  <DocSecurity>0</DocSecurity>
  <Lines>995</Lines>
  <Paragraphs>280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ONIGIRI</dc:creator>
  <cp:keywords/>
  <dc:description/>
  <cp:lastModifiedBy>ALI</cp:lastModifiedBy>
  <cp:revision>776</cp:revision>
  <cp:lastPrinted>2025-08-15T16:29:00Z</cp:lastPrinted>
  <dcterms:created xsi:type="dcterms:W3CDTF">2025-04-30T15:27:00Z</dcterms:created>
  <dcterms:modified xsi:type="dcterms:W3CDTF">2025-08-15T16:31:00Z</dcterms:modified>
</cp:coreProperties>
</file>